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52C9" w14:textId="77777777" w:rsidR="002E5A26" w:rsidRPr="0035560E" w:rsidRDefault="002E5A26" w:rsidP="002E5A26">
      <w:pPr>
        <w:spacing w:before="320" w:after="80" w:line="276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5560E">
        <w:rPr>
          <w:rFonts w:ascii="Arial" w:eastAsia="Times New Roman" w:hAnsi="Arial" w:cs="Arial"/>
          <w:b/>
          <w:bCs/>
          <w:color w:val="434343"/>
          <w:sz w:val="28"/>
          <w:szCs w:val="28"/>
          <w:lang w:eastAsia="cs-CZ"/>
        </w:rPr>
        <w:t>Stylies Comfort &amp; Care nahřívací bandáž na loket</w:t>
      </w:r>
    </w:p>
    <w:p w14:paraId="4A6BB37F" w14:textId="77777777" w:rsidR="002E5A26" w:rsidRPr="0035560E" w:rsidRDefault="002E5A26" w:rsidP="002E5A2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560E">
        <w:rPr>
          <w:rFonts w:ascii="Arial" w:eastAsia="Times New Roman" w:hAnsi="Arial" w:cs="Arial"/>
          <w:b/>
          <w:bCs/>
          <w:color w:val="000000"/>
          <w:lang w:eastAsia="cs-CZ"/>
        </w:rPr>
        <w:t xml:space="preserve">Krátký popis: </w:t>
      </w:r>
      <w:r w:rsidRPr="0035560E">
        <w:rPr>
          <w:rFonts w:ascii="Arial" w:eastAsia="Times New Roman" w:hAnsi="Arial" w:cs="Arial"/>
          <w:color w:val="000000"/>
          <w:lang w:eastAsia="cs-CZ"/>
        </w:rPr>
        <w:t>Pomáhá při akutních i chronických bolestech lokte. 3 stupně ohřevu. Odolná a prodyšná netkaná textilie. Rychlé nahřátí.</w:t>
      </w:r>
    </w:p>
    <w:p w14:paraId="20D1FE1C" w14:textId="77777777" w:rsidR="002E5A26" w:rsidRPr="0035560E" w:rsidRDefault="002E5A26" w:rsidP="002E5A2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0E2C06" w14:textId="380B1E42" w:rsidR="002E5A26" w:rsidRDefault="002E5A26" w:rsidP="002E5A26">
      <w:pPr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  <w:r w:rsidRPr="0035560E">
        <w:rPr>
          <w:rFonts w:ascii="Arial" w:eastAsia="Times New Roman" w:hAnsi="Arial" w:cs="Arial"/>
          <w:color w:val="000000"/>
          <w:lang w:eastAsia="cs-CZ"/>
        </w:rPr>
        <w:t>Nahřívací bandáž Stylies vytváří uklidňující teplo s hlubokým účinkem. Uvolňuje napětí a zmírňuje bolest v oblasti lokte</w:t>
      </w:r>
      <w:r w:rsidR="00F75C73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="003B668F">
        <w:rPr>
          <w:rFonts w:ascii="Arial" w:eastAsia="Times New Roman" w:hAnsi="Arial" w:cs="Arial"/>
          <w:color w:val="000000"/>
          <w:lang w:eastAsia="cs-CZ"/>
        </w:rPr>
        <w:t>Zároveň p</w:t>
      </w:r>
      <w:r w:rsidRPr="0035560E">
        <w:rPr>
          <w:rFonts w:ascii="Arial" w:eastAsia="Times New Roman" w:hAnsi="Arial" w:cs="Arial"/>
          <w:color w:val="000000"/>
          <w:lang w:eastAsia="cs-CZ"/>
        </w:rPr>
        <w:t>odporuje prokrvení a uvolnění svalstva. Nová technologie topné mřížky zajišťuje rychlý a rovnoměrný ohřev. Díky vysoce kvalitní netkané textilii a ergonomickému designu je zaručeno komfortní nošení</w:t>
      </w:r>
      <w:r>
        <w:rPr>
          <w:rFonts w:ascii="Arial" w:eastAsia="Times New Roman" w:hAnsi="Arial" w:cs="Arial"/>
          <w:color w:val="000000"/>
          <w:lang w:eastAsia="cs-CZ"/>
        </w:rPr>
        <w:t>.</w:t>
      </w:r>
    </w:p>
    <w:p w14:paraId="41BBB055" w14:textId="77777777" w:rsidR="002E5A26" w:rsidRPr="0035560E" w:rsidRDefault="002E5A26" w:rsidP="002E5A26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586871A9" w14:textId="77777777" w:rsidR="002E5A26" w:rsidRPr="0035560E" w:rsidRDefault="002E5A26" w:rsidP="002E5A2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560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Vlastnosti a benefity</w:t>
      </w:r>
      <w:r w:rsidRPr="0035560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39DD56DB" w14:textId="7B70C9B4" w:rsidR="002E5A26" w:rsidRPr="0035560E" w:rsidRDefault="002E5A26" w:rsidP="002E5A26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5560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univerzální velikost</w:t>
      </w:r>
    </w:p>
    <w:p w14:paraId="7B59F010" w14:textId="77777777" w:rsidR="002E5A26" w:rsidRPr="0035560E" w:rsidRDefault="002E5A26" w:rsidP="002E5A26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5560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rychlé nahřátí do 30 sekund</w:t>
      </w:r>
    </w:p>
    <w:p w14:paraId="445B9437" w14:textId="77777777" w:rsidR="002E5A26" w:rsidRPr="0035560E" w:rsidRDefault="002E5A26" w:rsidP="002E5A26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5560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 stupně ohřevu (35 °C / 48 °C / 60 °C)</w:t>
      </w:r>
    </w:p>
    <w:p w14:paraId="0851EC4F" w14:textId="77777777" w:rsidR="002E5A26" w:rsidRPr="0035560E" w:rsidRDefault="002E5A26" w:rsidP="002E5A26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5560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extra lehký, pružný a prodyšný materiál s vysokou odolností</w:t>
      </w:r>
    </w:p>
    <w:p w14:paraId="49E33C82" w14:textId="77777777" w:rsidR="002E5A26" w:rsidRPr="0035560E" w:rsidRDefault="002E5A26" w:rsidP="002E5A26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5560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omyvatelný</w:t>
      </w:r>
    </w:p>
    <w:p w14:paraId="2D952EB4" w14:textId="77777777" w:rsidR="002E5A26" w:rsidRPr="0035560E" w:rsidRDefault="002E5A26" w:rsidP="002E5A26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5560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integrovaná síťovaná kapsa pro použití studených vložek</w:t>
      </w:r>
    </w:p>
    <w:p w14:paraId="4F2D834F" w14:textId="77777777" w:rsidR="002E5A26" w:rsidRPr="0035560E" w:rsidRDefault="002E5A26" w:rsidP="002E5A26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5560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automatické vypnutí po 2 hodinách používání</w:t>
      </w:r>
    </w:p>
    <w:p w14:paraId="20135853" w14:textId="77777777" w:rsidR="002E5A26" w:rsidRPr="0035560E" w:rsidRDefault="002E5A26" w:rsidP="002E5A26">
      <w:pPr>
        <w:numPr>
          <w:ilvl w:val="0"/>
          <w:numId w:val="2"/>
        </w:numPr>
        <w:spacing w:after="0" w:line="276" w:lineRule="auto"/>
        <w:ind w:left="714" w:hanging="357"/>
        <w:textAlignment w:val="baseline"/>
      </w:pPr>
      <w:r w:rsidRPr="0035560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lze prát na 30 stupňů</w:t>
      </w:r>
    </w:p>
    <w:p w14:paraId="21302DD6" w14:textId="77777777" w:rsidR="002E5A26" w:rsidRPr="0035560E" w:rsidRDefault="002E5A26" w:rsidP="002E5A26">
      <w:pPr>
        <w:numPr>
          <w:ilvl w:val="0"/>
          <w:numId w:val="2"/>
        </w:numPr>
        <w:spacing w:line="276" w:lineRule="auto"/>
        <w:textAlignment w:val="baseline"/>
      </w:pPr>
      <w:r w:rsidRPr="0035560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USB napájení přes externí powerbanku</w:t>
      </w:r>
      <w:r w:rsidRPr="0035560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– lze použít i k dobíjení dalších mobilních zařízení</w:t>
      </w:r>
    </w:p>
    <w:p w14:paraId="3A66FDAF" w14:textId="1A224FFD" w:rsidR="00AB0ED2" w:rsidRPr="002E5A26" w:rsidRDefault="00AB0ED2" w:rsidP="002E5A26"/>
    <w:sectPr w:rsidR="00AB0ED2" w:rsidRPr="002E5A26" w:rsidSect="00115F7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2865"/>
    <w:multiLevelType w:val="multilevel"/>
    <w:tmpl w:val="D264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406AC5"/>
    <w:multiLevelType w:val="multilevel"/>
    <w:tmpl w:val="9B58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35009">
    <w:abstractNumId w:val="1"/>
  </w:num>
  <w:num w:numId="2" w16cid:durableId="1045644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7B"/>
    <w:rsid w:val="000304B4"/>
    <w:rsid w:val="00115F7B"/>
    <w:rsid w:val="002E5A26"/>
    <w:rsid w:val="0035560E"/>
    <w:rsid w:val="003B668F"/>
    <w:rsid w:val="006E2F36"/>
    <w:rsid w:val="007D075B"/>
    <w:rsid w:val="00AB0ED2"/>
    <w:rsid w:val="00F7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6990"/>
  <w15:chartTrackingRefBased/>
  <w15:docId w15:val="{405C26E3-6D21-4F6F-B315-980CEF6E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5A26"/>
  </w:style>
  <w:style w:type="paragraph" w:styleId="Nadpis3">
    <w:name w:val="heading 3"/>
    <w:basedOn w:val="Normln"/>
    <w:link w:val="Nadpis3Char"/>
    <w:uiPriority w:val="9"/>
    <w:qFormat/>
    <w:rsid w:val="00115F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15F7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1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779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Jiřiště Vojtěch</dc:creator>
  <cp:keywords/>
  <dc:description/>
  <cp:lastModifiedBy>Jiřiště Vojtěch</cp:lastModifiedBy>
  <cp:revision>6</cp:revision>
  <dcterms:created xsi:type="dcterms:W3CDTF">2022-09-05T08:21:00Z</dcterms:created>
  <dcterms:modified xsi:type="dcterms:W3CDTF">2022-09-05T09:07:00Z</dcterms:modified>
</cp:coreProperties>
</file>