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C5ED" w14:textId="599160C5" w:rsidR="00671705" w:rsidRPr="00671705" w:rsidRDefault="00671705" w:rsidP="00671705">
      <w:pPr>
        <w:rPr>
          <w:rFonts w:ascii="Arial Narrow" w:hAnsi="Arial Narrow"/>
          <w:b/>
          <w:bCs/>
          <w:sz w:val="36"/>
          <w:szCs w:val="36"/>
        </w:rPr>
      </w:pPr>
      <w:r w:rsidRPr="00671705">
        <w:rPr>
          <w:rFonts w:ascii="Arial Narrow" w:hAnsi="Arial Narrow"/>
          <w:b/>
          <w:bCs/>
          <w:sz w:val="36"/>
          <w:szCs w:val="36"/>
        </w:rPr>
        <w:t>Horkovzdušná fritéza</w:t>
      </w:r>
    </w:p>
    <w:p w14:paraId="09A70A64" w14:textId="520A08BE" w:rsidR="00671705" w:rsidRPr="00671705" w:rsidRDefault="00671705" w:rsidP="00671705">
      <w:pPr>
        <w:pStyle w:val="Default"/>
        <w:rPr>
          <w:rFonts w:cstheme="minorBidi"/>
          <w:b/>
          <w:bCs/>
          <w:color w:val="auto"/>
          <w:sz w:val="36"/>
          <w:szCs w:val="36"/>
        </w:rPr>
      </w:pPr>
      <w:proofErr w:type="spellStart"/>
      <w:r w:rsidRPr="00671705">
        <w:rPr>
          <w:rFonts w:cstheme="minorBidi"/>
          <w:b/>
          <w:bCs/>
          <w:color w:val="auto"/>
          <w:sz w:val="36"/>
          <w:szCs w:val="36"/>
        </w:rPr>
        <w:t>Black+Decker</w:t>
      </w:r>
      <w:proofErr w:type="spellEnd"/>
      <w:r w:rsidRPr="00671705">
        <w:rPr>
          <w:rFonts w:cstheme="minorBidi"/>
          <w:b/>
          <w:bCs/>
          <w:color w:val="auto"/>
          <w:sz w:val="36"/>
          <w:szCs w:val="36"/>
        </w:rPr>
        <w:t xml:space="preserve">   </w:t>
      </w:r>
      <w:r>
        <w:rPr>
          <w:rFonts w:cstheme="minorBidi"/>
          <w:b/>
          <w:bCs/>
          <w:color w:val="auto"/>
          <w:sz w:val="36"/>
          <w:szCs w:val="36"/>
        </w:rPr>
        <w:t>BXAF3500E</w:t>
      </w:r>
    </w:p>
    <w:p w14:paraId="49101FD2" w14:textId="03D3244F" w:rsidR="00671705" w:rsidRDefault="008D14EC" w:rsidP="00671705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</w:rPr>
        <w:drawing>
          <wp:anchor distT="0" distB="0" distL="114300" distR="114300" simplePos="0" relativeHeight="251658240" behindDoc="0" locked="0" layoutInCell="1" allowOverlap="1" wp14:anchorId="1FD17675" wp14:editId="057E1AC6">
            <wp:simplePos x="0" y="0"/>
            <wp:positionH relativeFrom="column">
              <wp:posOffset>2885440</wp:posOffset>
            </wp:positionH>
            <wp:positionV relativeFrom="paragraph">
              <wp:posOffset>272415</wp:posOffset>
            </wp:positionV>
            <wp:extent cx="2671445" cy="4095750"/>
            <wp:effectExtent l="0" t="0" r="0" b="0"/>
            <wp:wrapThrough wrapText="bothSides">
              <wp:wrapPolygon edited="0">
                <wp:start x="0" y="0"/>
                <wp:lineTo x="0" y="21500"/>
                <wp:lineTo x="21410" y="21500"/>
                <wp:lineTo x="2141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Emoji" w:hAnsi="Segoe UI Emoji" w:cs="Segoe UI Emoji"/>
          <w:noProof/>
        </w:rPr>
        <w:drawing>
          <wp:anchor distT="0" distB="0" distL="114300" distR="114300" simplePos="0" relativeHeight="251659264" behindDoc="0" locked="0" layoutInCell="1" allowOverlap="1" wp14:anchorId="4FAA5713" wp14:editId="4DE7BC6E">
            <wp:simplePos x="0" y="0"/>
            <wp:positionH relativeFrom="column">
              <wp:posOffset>-394970</wp:posOffset>
            </wp:positionH>
            <wp:positionV relativeFrom="paragraph">
              <wp:posOffset>248285</wp:posOffset>
            </wp:positionV>
            <wp:extent cx="2714625" cy="3914969"/>
            <wp:effectExtent l="0" t="0" r="0" b="9525"/>
            <wp:wrapThrough wrapText="bothSides">
              <wp:wrapPolygon edited="0">
                <wp:start x="0" y="0"/>
                <wp:lineTo x="0" y="21547"/>
                <wp:lineTo x="21373" y="21547"/>
                <wp:lineTo x="2137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1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3C4B0" w14:textId="2EBF5583" w:rsidR="00671705" w:rsidRDefault="00671705" w:rsidP="00671705">
      <w:pPr>
        <w:rPr>
          <w:rFonts w:ascii="Segoe UI Emoji" w:hAnsi="Segoe UI Emoji" w:cs="Segoe UI Emoji"/>
        </w:rPr>
      </w:pPr>
    </w:p>
    <w:p w14:paraId="4FC165A9" w14:textId="238A3018" w:rsidR="00671705" w:rsidRDefault="00671705" w:rsidP="00671705">
      <w:pPr>
        <w:rPr>
          <w:rFonts w:ascii="Segoe UI Emoji" w:hAnsi="Segoe UI Emoji" w:cs="Segoe UI Emoji"/>
        </w:rPr>
      </w:pPr>
    </w:p>
    <w:p w14:paraId="548D44C3" w14:textId="77777777" w:rsidR="008D14EC" w:rsidRDefault="008D14EC" w:rsidP="00671705">
      <w:pPr>
        <w:rPr>
          <w:rFonts w:ascii="Segoe UI Emoji" w:hAnsi="Segoe UI Emoji" w:cs="Segoe UI Emoji"/>
        </w:rPr>
      </w:pPr>
    </w:p>
    <w:p w14:paraId="2392C35E" w14:textId="77777777" w:rsidR="008D14EC" w:rsidRDefault="008D14EC" w:rsidP="00671705">
      <w:pPr>
        <w:rPr>
          <w:rFonts w:ascii="Segoe UI Emoji" w:hAnsi="Segoe UI Emoji" w:cs="Segoe UI Emoji"/>
        </w:rPr>
      </w:pPr>
    </w:p>
    <w:p w14:paraId="64D797C0" w14:textId="4A93CFAC" w:rsidR="00671705" w:rsidRPr="008D14EC" w:rsidRDefault="00671705" w:rsidP="00671705">
      <w:pPr>
        <w:rPr>
          <w:rFonts w:ascii="Calibri" w:hAnsi="Calibri" w:cs="Calibri"/>
          <w:b/>
          <w:bCs/>
        </w:rPr>
      </w:pPr>
      <w:r w:rsidRPr="008D14EC">
        <w:rPr>
          <w:rFonts w:ascii="Segoe UI Emoji" w:hAnsi="Segoe UI Emoji" w:cs="Segoe UI Emoji"/>
          <w:b/>
          <w:bCs/>
        </w:rPr>
        <w:t>Bezpe</w:t>
      </w:r>
      <w:r w:rsidRPr="008D14EC">
        <w:rPr>
          <w:rFonts w:ascii="Calibri" w:hAnsi="Calibri" w:cs="Calibri"/>
          <w:b/>
          <w:bCs/>
        </w:rPr>
        <w:t>čnostní pokyny</w:t>
      </w:r>
    </w:p>
    <w:p w14:paraId="26077A8A" w14:textId="277172CA" w:rsidR="00671705" w:rsidRDefault="00671705" w:rsidP="00671705">
      <w:r>
        <w:t>-</w:t>
      </w:r>
      <w:r>
        <w:t xml:space="preserve"> Nepoužívejte spotřebič, pokud je napájecí kabel nebo</w:t>
      </w:r>
      <w:r>
        <w:t xml:space="preserve"> </w:t>
      </w:r>
      <w:r>
        <w:t>zástrčka je poškozená.</w:t>
      </w:r>
    </w:p>
    <w:p w14:paraId="5638A431" w14:textId="263FCED6" w:rsidR="00671705" w:rsidRDefault="00671705" w:rsidP="00671705">
      <w:r>
        <w:t>-</w:t>
      </w:r>
      <w:r>
        <w:t xml:space="preserve"> V případě rozbití části vnějšího pláště zařízení,</w:t>
      </w:r>
      <w:r>
        <w:t xml:space="preserve"> </w:t>
      </w:r>
      <w:r>
        <w:t>okamžitě odpojte zástrčku ze zásuvky</w:t>
      </w:r>
    </w:p>
    <w:p w14:paraId="37F3E01C" w14:textId="77777777" w:rsidR="00671705" w:rsidRDefault="00671705" w:rsidP="00671705">
      <w:r>
        <w:t>zásuvky, aby se zabránilo možným výbojům</w:t>
      </w:r>
      <w:r>
        <w:t xml:space="preserve"> </w:t>
      </w:r>
      <w:r>
        <w:t>elektrický.</w:t>
      </w:r>
    </w:p>
    <w:p w14:paraId="5B0236F9" w14:textId="5C943529" w:rsidR="00671705" w:rsidRDefault="00671705" w:rsidP="00671705">
      <w:r>
        <w:t>-</w:t>
      </w:r>
      <w:r>
        <w:t xml:space="preserve"> Nepoužívejte přístroj po pádu, pokud k němu dojde</w:t>
      </w:r>
      <w:r>
        <w:t xml:space="preserve"> </w:t>
      </w:r>
      <w:r>
        <w:t>viditelné poškození nebo přítomnost netěsností.</w:t>
      </w:r>
    </w:p>
    <w:p w14:paraId="7F03D1F5" w14:textId="38D13ADF" w:rsidR="00671705" w:rsidRDefault="00671705" w:rsidP="00671705">
      <w:r>
        <w:rPr>
          <w:rFonts w:ascii="Segoe UI Emoji" w:hAnsi="Segoe UI Emoji" w:cs="Segoe UI Emoji"/>
        </w:rPr>
        <w:t xml:space="preserve">- </w:t>
      </w:r>
      <w:r>
        <w:t>Používejte spotřebič na větraném místě.</w:t>
      </w:r>
    </w:p>
    <w:p w14:paraId="58DC4884" w14:textId="14A73F99" w:rsidR="00671705" w:rsidRDefault="00671705" w:rsidP="00671705">
      <w:r>
        <w:t xml:space="preserve">- </w:t>
      </w:r>
      <w:r>
        <w:t xml:space="preserve"> Neumisťujte spotřebič na horké povrchy, jako je např</w:t>
      </w:r>
      <w:r w:rsidR="008D14EC">
        <w:t xml:space="preserve">. </w:t>
      </w:r>
      <w:r>
        <w:t>varné desky, plynové hořáky, trouby apod.</w:t>
      </w:r>
    </w:p>
    <w:p w14:paraId="6CD4593C" w14:textId="1CDB7ECA" w:rsidR="00671705" w:rsidRDefault="008D14EC" w:rsidP="00671705">
      <w:r>
        <w:rPr>
          <w:rFonts w:ascii="Segoe UI Emoji" w:hAnsi="Segoe UI Emoji" w:cs="Segoe UI Emoji"/>
        </w:rPr>
        <w:t>-</w:t>
      </w:r>
      <w:r w:rsidR="00671705">
        <w:t>Postavte spotřebič na vodorovný povrch,</w:t>
      </w:r>
      <w:r>
        <w:t xml:space="preserve"> </w:t>
      </w:r>
      <w:r w:rsidR="00671705">
        <w:t>stabilní a vhodn</w:t>
      </w:r>
      <w:r>
        <w:t>ý</w:t>
      </w:r>
      <w:r w:rsidR="00671705">
        <w:t xml:space="preserve"> k odolávání vysokým teplotám,</w:t>
      </w:r>
    </w:p>
    <w:p w14:paraId="518102F6" w14:textId="14A4A52E" w:rsidR="00671705" w:rsidRDefault="00671705" w:rsidP="00671705">
      <w:r>
        <w:t>mimo jiné zdroje tepla a možné postříkání vody.</w:t>
      </w:r>
    </w:p>
    <w:p w14:paraId="18BC684C" w14:textId="7691A0C2" w:rsidR="00671705" w:rsidRDefault="00671705" w:rsidP="00671705">
      <w:r>
        <w:t>VAROVÁNÍ: Abyste předešli přehřátí, zakryjte spotřebič.</w:t>
      </w:r>
    </w:p>
    <w:p w14:paraId="0AA44EE7" w14:textId="75228E76" w:rsidR="008D14EC" w:rsidRDefault="008D14EC" w:rsidP="00671705">
      <w:r>
        <w:rPr>
          <w:rFonts w:ascii="Segoe UI Emoji" w:hAnsi="Segoe UI Emoji" w:cs="Segoe UI Emoji"/>
        </w:rPr>
        <w:t xml:space="preserve">- </w:t>
      </w:r>
      <w:r w:rsidR="00671705">
        <w:t>Zařízení není vhodné pro použití ve venkovním prostředí.</w:t>
      </w:r>
    </w:p>
    <w:p w14:paraId="08BE1A8E" w14:textId="6A606646" w:rsidR="00671705" w:rsidRDefault="008D14EC" w:rsidP="008D14EC">
      <w:r>
        <w:t xml:space="preserve">- </w:t>
      </w:r>
      <w:r w:rsidR="00671705">
        <w:t xml:space="preserve"> Nenechávejte zařízení na dešti nebo na </w:t>
      </w:r>
      <w:r>
        <w:t>vlhkých místech.</w:t>
      </w:r>
    </w:p>
    <w:p w14:paraId="18F2B467" w14:textId="502A4D7C" w:rsidR="00671705" w:rsidRDefault="008D14EC" w:rsidP="00671705">
      <w:r>
        <w:rPr>
          <w:rFonts w:ascii="Segoe UI Emoji" w:hAnsi="Segoe UI Emoji" w:cs="Segoe UI Emoji"/>
        </w:rPr>
        <w:t xml:space="preserve">- </w:t>
      </w:r>
      <w:r w:rsidR="00671705">
        <w:t>Nedotýkejte se zahřátých částí zařízení, protože</w:t>
      </w:r>
      <w:r>
        <w:t xml:space="preserve"> </w:t>
      </w:r>
      <w:r w:rsidR="00671705">
        <w:t>může způsobit těžké popáleniny.</w:t>
      </w:r>
    </w:p>
    <w:p w14:paraId="31FF94D5" w14:textId="77777777" w:rsidR="00671705" w:rsidRPr="008D14EC" w:rsidRDefault="00671705" w:rsidP="00671705">
      <w:pPr>
        <w:rPr>
          <w:b/>
          <w:bCs/>
        </w:rPr>
      </w:pPr>
      <w:r w:rsidRPr="008D14EC">
        <w:rPr>
          <w:b/>
          <w:bCs/>
        </w:rPr>
        <w:lastRenderedPageBreak/>
        <w:t>SERVIS:</w:t>
      </w:r>
    </w:p>
    <w:p w14:paraId="41BF0BCA" w14:textId="24B5AAFB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>Výrobce ruší platnost záruky a odmítá veškerou odpovědnost</w:t>
      </w:r>
      <w:r w:rsidR="007A31D7">
        <w:t xml:space="preserve"> </w:t>
      </w:r>
      <w:r w:rsidR="00671705">
        <w:t>v případě nevhodného použití spotřebiče nebo</w:t>
      </w:r>
      <w:r>
        <w:t xml:space="preserve"> </w:t>
      </w:r>
      <w:r w:rsidR="00671705">
        <w:t>nedodržuje návod k použití.</w:t>
      </w:r>
    </w:p>
    <w:p w14:paraId="59340D70" w14:textId="77777777" w:rsidR="00671705" w:rsidRPr="00790FD0" w:rsidRDefault="00671705" w:rsidP="00671705">
      <w:pPr>
        <w:rPr>
          <w:b/>
          <w:bCs/>
        </w:rPr>
      </w:pPr>
      <w:r w:rsidRPr="00790FD0">
        <w:rPr>
          <w:b/>
          <w:bCs/>
        </w:rPr>
        <w:t>POPIS</w:t>
      </w:r>
    </w:p>
    <w:p w14:paraId="3CF45F59" w14:textId="77777777" w:rsidR="00671705" w:rsidRDefault="00671705" w:rsidP="00671705">
      <w:r>
        <w:t>Digitální a dotykový ovládací panel</w:t>
      </w:r>
    </w:p>
    <w:p w14:paraId="05FAB520" w14:textId="77777777" w:rsidR="00671705" w:rsidRDefault="00671705" w:rsidP="00671705">
      <w:r>
        <w:t>1 Tlačítko zapnutí / spuštění / pozastavení</w:t>
      </w:r>
    </w:p>
    <w:p w14:paraId="7E032D4A" w14:textId="77777777" w:rsidR="00671705" w:rsidRDefault="00671705" w:rsidP="00671705">
      <w:r>
        <w:t>2 Kontrolky provozu</w:t>
      </w:r>
    </w:p>
    <w:p w14:paraId="5AED7794" w14:textId="77777777" w:rsidR="00671705" w:rsidRDefault="00671705" w:rsidP="00671705">
      <w:r>
        <w:t>3 Tlačítko Nabídka M</w:t>
      </w:r>
    </w:p>
    <w:p w14:paraId="631140CE" w14:textId="77777777" w:rsidR="00671705" w:rsidRDefault="00671705" w:rsidP="00671705">
      <w:r>
        <w:t>4 Tlačítko nastavení teploty</w:t>
      </w:r>
    </w:p>
    <w:p w14:paraId="27F00916" w14:textId="711C80E3" w:rsidR="00671705" w:rsidRDefault="00671705" w:rsidP="00671705">
      <w:r>
        <w:t xml:space="preserve">5 Tlačítko změny </w:t>
      </w:r>
    </w:p>
    <w:p w14:paraId="3E995A33" w14:textId="77777777" w:rsidR="00671705" w:rsidRDefault="00671705" w:rsidP="00671705">
      <w:r>
        <w:t>B Výstup vzduchu</w:t>
      </w:r>
    </w:p>
    <w:p w14:paraId="1C261BC3" w14:textId="77777777" w:rsidR="00671705" w:rsidRDefault="00671705" w:rsidP="00671705">
      <w:r>
        <w:t>C Napájecí kabel a zástrčka</w:t>
      </w:r>
    </w:p>
    <w:p w14:paraId="7D03DB62" w14:textId="77777777" w:rsidR="00671705" w:rsidRDefault="00671705" w:rsidP="00671705">
      <w:r>
        <w:t>D Vnější nádoba</w:t>
      </w:r>
    </w:p>
    <w:p w14:paraId="18042CC0" w14:textId="77777777" w:rsidR="00671705" w:rsidRDefault="00671705" w:rsidP="00671705">
      <w:r>
        <w:t>E fritovací koš</w:t>
      </w:r>
    </w:p>
    <w:p w14:paraId="733575D3" w14:textId="77777777" w:rsidR="00671705" w:rsidRDefault="00671705" w:rsidP="00671705">
      <w:r>
        <w:t>F Ochrana tlačítka pro otevření bubnu</w:t>
      </w:r>
    </w:p>
    <w:p w14:paraId="64F602B5" w14:textId="77777777" w:rsidR="00671705" w:rsidRDefault="00671705" w:rsidP="00671705">
      <w:r>
        <w:t>G Tlačítko pro otevření koše</w:t>
      </w:r>
    </w:p>
    <w:p w14:paraId="4CD2B8B0" w14:textId="77777777" w:rsidR="00671705" w:rsidRDefault="00671705" w:rsidP="00671705">
      <w:r>
        <w:t>H Rukojeť koše</w:t>
      </w:r>
    </w:p>
    <w:p w14:paraId="76F6E7C8" w14:textId="4E745426" w:rsidR="00671705" w:rsidRDefault="00671705" w:rsidP="00671705">
      <w:r>
        <w:t>Pokud váš model spotřebiče není vybaven</w:t>
      </w:r>
      <w:r w:rsidR="00790FD0">
        <w:t xml:space="preserve"> </w:t>
      </w:r>
      <w:r>
        <w:t>dříve uvedené příslušenství si můžete zakoupit samostatně</w:t>
      </w:r>
    </w:p>
    <w:p w14:paraId="7926CB5B" w14:textId="77777777" w:rsidR="00671705" w:rsidRDefault="00671705" w:rsidP="00671705">
      <w:r>
        <w:t>na autorizovaných místech technické pomoci.</w:t>
      </w:r>
    </w:p>
    <w:p w14:paraId="60544AE2" w14:textId="77777777" w:rsidR="00671705" w:rsidRPr="00790FD0" w:rsidRDefault="00671705" w:rsidP="00671705">
      <w:pPr>
        <w:rPr>
          <w:b/>
          <w:bCs/>
        </w:rPr>
      </w:pPr>
      <w:r w:rsidRPr="00790FD0">
        <w:rPr>
          <w:b/>
          <w:bCs/>
        </w:rPr>
        <w:t>Bezpečnostní opatření pro použití:</w:t>
      </w:r>
    </w:p>
    <w:p w14:paraId="7DCFFC76" w14:textId="7948A8E6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Před každým použitím kabel úplně odviňte</w:t>
      </w:r>
      <w:r>
        <w:t xml:space="preserve"> </w:t>
      </w:r>
      <w:r w:rsidR="00671705">
        <w:t>spotřebiče.</w:t>
      </w:r>
    </w:p>
    <w:p w14:paraId="59E7518C" w14:textId="602D0E2E" w:rsidR="00671705" w:rsidRDefault="00790FD0" w:rsidP="00671705">
      <w:r>
        <w:rPr>
          <w:rFonts w:ascii="Segoe UI Emoji" w:hAnsi="Segoe UI Emoji" w:cs="Segoe UI Emoji"/>
        </w:rPr>
        <w:t xml:space="preserve">- </w:t>
      </w:r>
      <w:r w:rsidR="00671705">
        <w:t>Nepoužívejte spotřebič, pokud příslušenství není</w:t>
      </w:r>
      <w:r>
        <w:t xml:space="preserve"> </w:t>
      </w:r>
      <w:r w:rsidR="00671705">
        <w:t>správně namontován.</w:t>
      </w:r>
    </w:p>
    <w:p w14:paraId="4A188D65" w14:textId="1DB04942" w:rsidR="00671705" w:rsidRDefault="00790FD0" w:rsidP="00671705">
      <w:r>
        <w:rPr>
          <w:rFonts w:ascii="Segoe UI Emoji" w:hAnsi="Segoe UI Emoji" w:cs="Segoe UI Emoji"/>
        </w:rPr>
        <w:t xml:space="preserve">- </w:t>
      </w:r>
      <w:r w:rsidR="00671705">
        <w:t>Nepoužívejte spotřebič, pokud má příslušenství</w:t>
      </w:r>
      <w:r>
        <w:t xml:space="preserve"> </w:t>
      </w:r>
      <w:r w:rsidR="00671705">
        <w:t>vady. Okamžitě je vyměňte.</w:t>
      </w:r>
    </w:p>
    <w:p w14:paraId="2AF53A41" w14:textId="23CEB1D5" w:rsidR="00671705" w:rsidRDefault="00790FD0" w:rsidP="00671705">
      <w:r>
        <w:t xml:space="preserve">- </w:t>
      </w:r>
      <w:r w:rsidR="00671705">
        <w:t>Nikdy nestartujte spotřebič na prázdno.</w:t>
      </w:r>
    </w:p>
    <w:p w14:paraId="54AD0BC4" w14:textId="0F6B229E" w:rsidR="00671705" w:rsidRDefault="00790FD0" w:rsidP="00671705">
      <w:r>
        <w:rPr>
          <w:rFonts w:ascii="Segoe UI Emoji" w:hAnsi="Segoe UI Emoji" w:cs="Segoe UI Emoji"/>
        </w:rPr>
        <w:t xml:space="preserve">- </w:t>
      </w:r>
      <w:r w:rsidR="00671705">
        <w:t xml:space="preserve"> Nepoužívejte spotřebič, pokud nefunguje časovač</w:t>
      </w:r>
      <w:r>
        <w:t xml:space="preserve"> </w:t>
      </w:r>
      <w:r w:rsidR="00671705">
        <w:t>správně.</w:t>
      </w:r>
    </w:p>
    <w:p w14:paraId="0DA94409" w14:textId="741B8AC1" w:rsidR="00671705" w:rsidRDefault="00790FD0" w:rsidP="00671705">
      <w:r>
        <w:rPr>
          <w:rFonts w:ascii="Segoe UI Emoji" w:hAnsi="Segoe UI Emoji" w:cs="Segoe UI Emoji"/>
        </w:rPr>
        <w:t xml:space="preserve">- </w:t>
      </w:r>
      <w:r w:rsidR="00671705">
        <w:t xml:space="preserve"> Nehýbejte zařízením během používání</w:t>
      </w:r>
    </w:p>
    <w:p w14:paraId="7148DB04" w14:textId="0F1129C2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Chcete-li udržovat nepřilnavou úpravu v dobrém stavu,</w:t>
      </w:r>
      <w:r>
        <w:t xml:space="preserve"> </w:t>
      </w:r>
      <w:r w:rsidR="00671705">
        <w:t>nepoužívejte kovové nebo špičaté nástroje.</w:t>
      </w:r>
    </w:p>
    <w:p w14:paraId="106E17B9" w14:textId="482F4F90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Odpojte zástrčku ze zásuvky, když</w:t>
      </w:r>
      <w:r>
        <w:t xml:space="preserve"> </w:t>
      </w:r>
      <w:r w:rsidR="00671705">
        <w:t>spotřebič se nepoužívá a před provedením jakéhokoli</w:t>
      </w:r>
    </w:p>
    <w:p w14:paraId="6A90BC37" w14:textId="77777777" w:rsidR="00671705" w:rsidRDefault="00671705" w:rsidP="00671705">
      <w:r>
        <w:t>čištění.</w:t>
      </w:r>
    </w:p>
    <w:p w14:paraId="63693F01" w14:textId="74A7C458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>Uchovávejte tento spotřebič mimo dosah</w:t>
      </w:r>
      <w:r>
        <w:t xml:space="preserve"> </w:t>
      </w:r>
      <w:r w:rsidR="00671705">
        <w:t>děti a / nebo lidé s fyzickými, duševními nebo zdravotními problémy</w:t>
      </w:r>
    </w:p>
    <w:p w14:paraId="57A2EAFE" w14:textId="77777777" w:rsidR="00671705" w:rsidRDefault="00671705" w:rsidP="00671705">
      <w:r>
        <w:lastRenderedPageBreak/>
        <w:t>citlivost nebo nedostatek zkušeností a znalostí</w:t>
      </w:r>
    </w:p>
    <w:p w14:paraId="3ADD5955" w14:textId="64EB8C31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Nastavte ovládání termostatu do minimální polohy</w:t>
      </w:r>
      <w:r>
        <w:t xml:space="preserve"> </w:t>
      </w:r>
      <w:r w:rsidR="00671705">
        <w:t>(MIN) nezaručuje trvalé odpojení</w:t>
      </w:r>
    </w:p>
    <w:p w14:paraId="58B8E0B4" w14:textId="77777777" w:rsidR="00671705" w:rsidRDefault="00671705" w:rsidP="00671705">
      <w:r>
        <w:t>spotřebiče.</w:t>
      </w:r>
    </w:p>
    <w:p w14:paraId="47913687" w14:textId="77777777" w:rsidR="00671705" w:rsidRPr="00790FD0" w:rsidRDefault="00671705" w:rsidP="00671705">
      <w:pPr>
        <w:rPr>
          <w:b/>
          <w:bCs/>
        </w:rPr>
      </w:pPr>
      <w:r w:rsidRPr="00790FD0">
        <w:rPr>
          <w:b/>
          <w:bCs/>
        </w:rPr>
        <w:t>ZPŮSOB POUŽITÍ</w:t>
      </w:r>
    </w:p>
    <w:p w14:paraId="28E5AA6B" w14:textId="77777777" w:rsidR="00671705" w:rsidRDefault="00671705" w:rsidP="00671705">
      <w:r>
        <w:t>Před použitím:</w:t>
      </w:r>
    </w:p>
    <w:p w14:paraId="3AC81CAD" w14:textId="214E2A68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Ujistěte se, že jste z produktu odstranili veškerý materiál</w:t>
      </w:r>
      <w:r>
        <w:t xml:space="preserve"> </w:t>
      </w:r>
      <w:r w:rsidR="00671705">
        <w:t>balení.</w:t>
      </w:r>
    </w:p>
    <w:p w14:paraId="6BD8FFCD" w14:textId="45E70BFB" w:rsidR="00671705" w:rsidRDefault="00790FD0" w:rsidP="00671705">
      <w:r>
        <w:rPr>
          <w:rFonts w:ascii="Segoe UI Emoji" w:hAnsi="Segoe UI Emoji" w:cs="Segoe UI Emoji"/>
        </w:rPr>
        <w:t>-</w:t>
      </w:r>
      <w:r w:rsidR="00671705">
        <w:t xml:space="preserve"> Je zřejmé, že při prvním použití zařízení doporučuje čistit všechny části, které přicházejí do styku s potravinami,</w:t>
      </w:r>
      <w:r>
        <w:t xml:space="preserve"> </w:t>
      </w:r>
      <w:r w:rsidR="00671705">
        <w:t>jak je uvedeno v</w:t>
      </w:r>
      <w:r>
        <w:t> </w:t>
      </w:r>
      <w:r w:rsidR="00671705">
        <w:t>části čištění.</w:t>
      </w:r>
    </w:p>
    <w:p w14:paraId="7EDA4EEF" w14:textId="77777777" w:rsidR="00671705" w:rsidRPr="00790FD0" w:rsidRDefault="00671705" w:rsidP="00671705">
      <w:pPr>
        <w:rPr>
          <w:b/>
          <w:bCs/>
        </w:rPr>
      </w:pPr>
      <w:r w:rsidRPr="00790FD0">
        <w:rPr>
          <w:b/>
          <w:bCs/>
        </w:rPr>
        <w:t>Použití:</w:t>
      </w:r>
    </w:p>
    <w:p w14:paraId="3148CF3D" w14:textId="66F0285B" w:rsidR="00671705" w:rsidRDefault="00671705" w:rsidP="00ED266D">
      <w:pPr>
        <w:pStyle w:val="Odstavecseseznamem"/>
        <w:numPr>
          <w:ilvl w:val="0"/>
          <w:numId w:val="1"/>
        </w:numPr>
      </w:pPr>
      <w:r>
        <w:t xml:space="preserve"> Před připojením kabel zcela odviňte</w:t>
      </w:r>
      <w:r w:rsidR="00790FD0">
        <w:t xml:space="preserve"> </w:t>
      </w:r>
      <w:r>
        <w:t>zástrčka.</w:t>
      </w:r>
    </w:p>
    <w:p w14:paraId="1A5F774E" w14:textId="7DA01A4F" w:rsidR="00671705" w:rsidRDefault="00671705" w:rsidP="0012420C">
      <w:pPr>
        <w:pStyle w:val="Odstavecseseznamem"/>
        <w:numPr>
          <w:ilvl w:val="0"/>
          <w:numId w:val="1"/>
        </w:numPr>
      </w:pPr>
      <w:r>
        <w:t xml:space="preserve"> Zasuňte zástrčku zařízení do zásuvky</w:t>
      </w:r>
      <w:r w:rsidR="00790FD0">
        <w:t xml:space="preserve"> </w:t>
      </w:r>
      <w:r>
        <w:t>s uzemněním.</w:t>
      </w:r>
    </w:p>
    <w:p w14:paraId="09C30C29" w14:textId="6A608C9B" w:rsidR="00671705" w:rsidRDefault="00671705" w:rsidP="00C60FF6">
      <w:pPr>
        <w:pStyle w:val="Odstavecseseznamem"/>
        <w:numPr>
          <w:ilvl w:val="0"/>
          <w:numId w:val="1"/>
        </w:numPr>
      </w:pPr>
      <w:r>
        <w:t xml:space="preserve"> Tlačítko napájení na ovládacím panelu se rozsvítí.</w:t>
      </w:r>
    </w:p>
    <w:p w14:paraId="5D5137AC" w14:textId="62014702" w:rsidR="00671705" w:rsidRDefault="00671705" w:rsidP="00671705">
      <w:pPr>
        <w:pStyle w:val="Odstavecseseznamem"/>
        <w:numPr>
          <w:ilvl w:val="0"/>
          <w:numId w:val="1"/>
        </w:numPr>
      </w:pPr>
      <w:r>
        <w:t>Otevřete koš a vložte ingredience, které chcete smažit</w:t>
      </w:r>
    </w:p>
    <w:p w14:paraId="0FD19A0E" w14:textId="0DFDBBE0" w:rsidR="00671705" w:rsidRDefault="00671705" w:rsidP="00790FD0">
      <w:pPr>
        <w:pStyle w:val="Odstavecseseznamem"/>
        <w:numPr>
          <w:ilvl w:val="0"/>
          <w:numId w:val="1"/>
        </w:numPr>
      </w:pPr>
      <w:r>
        <w:t xml:space="preserve"> Znovu umístěte </w:t>
      </w:r>
      <w:r w:rsidR="00D558F6">
        <w:t>koš</w:t>
      </w:r>
      <w:r>
        <w:t xml:space="preserve"> do přístroje.</w:t>
      </w:r>
    </w:p>
    <w:p w14:paraId="3053BFE7" w14:textId="20F46F25" w:rsidR="00671705" w:rsidRDefault="00671705" w:rsidP="00671705">
      <w:r>
        <w:t>Poznámka: Nikdy nepoužívejte zásobník, pokud tam není</w:t>
      </w:r>
      <w:r w:rsidR="00D558F6">
        <w:t xml:space="preserve"> </w:t>
      </w:r>
      <w:r>
        <w:t>košík.</w:t>
      </w:r>
    </w:p>
    <w:p w14:paraId="4B243530" w14:textId="4427F5D7" w:rsidR="00671705" w:rsidRDefault="00671705" w:rsidP="00A856F4">
      <w:pPr>
        <w:spacing w:after="0"/>
      </w:pPr>
      <w:r>
        <w:t>Poznámka: Zásobník vždy uchopte za jeho rukojeť. Nedotýkejte se ho, když je horký.</w:t>
      </w:r>
    </w:p>
    <w:p w14:paraId="6A6B7FF8" w14:textId="77777777" w:rsidR="00290EE1" w:rsidRPr="00290EE1" w:rsidRDefault="00671705" w:rsidP="002A725F">
      <w:pPr>
        <w:pStyle w:val="Odstavecseseznamem"/>
        <w:numPr>
          <w:ilvl w:val="0"/>
          <w:numId w:val="1"/>
        </w:numPr>
        <w:spacing w:after="0"/>
        <w:ind w:left="360"/>
        <w:rPr>
          <w:b/>
          <w:bCs/>
        </w:rPr>
      </w:pPr>
      <w:r>
        <w:t>Stiskněte vypínač na panelu</w:t>
      </w:r>
      <w:r w:rsidR="00D558F6">
        <w:t xml:space="preserve"> </w:t>
      </w:r>
      <w:r>
        <w:t xml:space="preserve">ovládání a druhý se rozsvítí. </w:t>
      </w:r>
    </w:p>
    <w:p w14:paraId="58F2D286" w14:textId="77777777" w:rsidR="00290EE1" w:rsidRDefault="00290EE1" w:rsidP="00290EE1">
      <w:pPr>
        <w:spacing w:after="0"/>
        <w:rPr>
          <w:b/>
          <w:bCs/>
        </w:rPr>
      </w:pPr>
    </w:p>
    <w:p w14:paraId="5908D7D7" w14:textId="5295D400" w:rsidR="00D558F6" w:rsidRPr="00290EE1" w:rsidRDefault="00671705" w:rsidP="00290EE1">
      <w:pPr>
        <w:spacing w:after="0"/>
        <w:rPr>
          <w:b/>
          <w:bCs/>
        </w:rPr>
      </w:pPr>
      <w:r w:rsidRPr="00290EE1">
        <w:rPr>
          <w:b/>
          <w:bCs/>
        </w:rPr>
        <w:t xml:space="preserve">Teplota a čas </w:t>
      </w:r>
    </w:p>
    <w:p w14:paraId="0B45B332" w14:textId="252D0032" w:rsidR="0050623E" w:rsidRPr="0050623E" w:rsidRDefault="00671705" w:rsidP="00A856F4">
      <w:pPr>
        <w:pStyle w:val="Odstavecseseznamem"/>
        <w:numPr>
          <w:ilvl w:val="0"/>
          <w:numId w:val="1"/>
        </w:numPr>
        <w:spacing w:after="0"/>
      </w:pPr>
      <w:r w:rsidRPr="00671705">
        <w:t>Teplotu a čas můžete změnit pomocí tlačítko se symboly +/-</w:t>
      </w:r>
    </w:p>
    <w:p w14:paraId="4ABED2FA" w14:textId="77777777" w:rsidR="0050623E" w:rsidRPr="0050623E" w:rsidRDefault="0050623E" w:rsidP="00A856F4">
      <w:pPr>
        <w:pStyle w:val="Odstavecseseznamem"/>
        <w:spacing w:after="0"/>
      </w:pPr>
    </w:p>
    <w:p w14:paraId="335DD4BD" w14:textId="77777777" w:rsidR="0050623E" w:rsidRPr="0050623E" w:rsidRDefault="00671705" w:rsidP="00A856F4">
      <w:pPr>
        <w:spacing w:after="0"/>
        <w:rPr>
          <w:b/>
          <w:bCs/>
        </w:rPr>
      </w:pPr>
      <w:r w:rsidRPr="0050623E">
        <w:rPr>
          <w:b/>
          <w:bCs/>
        </w:rPr>
        <w:t xml:space="preserve">Předdefinované programy </w:t>
      </w:r>
    </w:p>
    <w:p w14:paraId="5A2DC064" w14:textId="77777777" w:rsidR="0050623E" w:rsidRDefault="00671705" w:rsidP="00A856F4">
      <w:pPr>
        <w:pStyle w:val="Odstavecseseznamem"/>
        <w:numPr>
          <w:ilvl w:val="0"/>
          <w:numId w:val="1"/>
        </w:numPr>
        <w:spacing w:after="0"/>
      </w:pPr>
      <w:r w:rsidRPr="00671705">
        <w:t xml:space="preserve">Toto zařízení má 9 předdefinovaných programů. </w:t>
      </w:r>
    </w:p>
    <w:p w14:paraId="3DAD924A" w14:textId="77777777" w:rsidR="0050623E" w:rsidRPr="0050623E" w:rsidRDefault="00671705" w:rsidP="00A856F4">
      <w:pPr>
        <w:pStyle w:val="Odstavecseseznamem"/>
        <w:numPr>
          <w:ilvl w:val="0"/>
          <w:numId w:val="1"/>
        </w:numPr>
        <w:spacing w:after="0"/>
      </w:pPr>
      <w:r w:rsidRPr="00671705">
        <w:t>Program vyberete stisknut</w:t>
      </w:r>
      <w:r w:rsidRPr="00671705">
        <w:rPr>
          <w:rFonts w:ascii="Calibri" w:hAnsi="Calibri" w:cs="Calibri"/>
        </w:rPr>
        <w:t>í</w:t>
      </w:r>
      <w:r w:rsidRPr="00671705">
        <w:t>m tla</w:t>
      </w:r>
      <w:r w:rsidRPr="00671705">
        <w:rPr>
          <w:rFonts w:ascii="Calibri" w:hAnsi="Calibri" w:cs="Calibri"/>
        </w:rPr>
        <w:t>čí</w:t>
      </w:r>
      <w:r w:rsidRPr="00671705">
        <w:t>tka nab</w:t>
      </w:r>
      <w:r w:rsidRPr="00671705">
        <w:rPr>
          <w:rFonts w:ascii="Calibri" w:hAnsi="Calibri" w:cs="Calibri"/>
        </w:rPr>
        <w:t>í</w:t>
      </w:r>
      <w:r w:rsidRPr="00671705">
        <w:t>dky a m</w:t>
      </w:r>
      <w:r w:rsidRPr="00671705">
        <w:rPr>
          <w:rFonts w:ascii="Calibri" w:hAnsi="Calibri" w:cs="Calibri"/>
        </w:rPr>
        <w:t>ůž</w:t>
      </w:r>
      <w:r w:rsidRPr="00671705">
        <w:t>ete p</w:t>
      </w:r>
      <w:r w:rsidRPr="00671705">
        <w:rPr>
          <w:rFonts w:ascii="Calibri" w:hAnsi="Calibri" w:cs="Calibri"/>
        </w:rPr>
        <w:t>ř</w:t>
      </w:r>
      <w:r w:rsidRPr="00671705">
        <w:t>ep</w:t>
      </w:r>
      <w:r w:rsidRPr="00671705">
        <w:rPr>
          <w:rFonts w:ascii="Calibri" w:hAnsi="Calibri" w:cs="Calibri"/>
        </w:rPr>
        <w:t>í</w:t>
      </w:r>
      <w:r w:rsidRPr="00671705">
        <w:t>nat z jednoho programu do druh</w:t>
      </w:r>
      <w:r w:rsidRPr="00671705">
        <w:rPr>
          <w:rFonts w:ascii="Calibri" w:hAnsi="Calibri" w:cs="Calibri"/>
        </w:rPr>
        <w:t>é</w:t>
      </w:r>
      <w:r w:rsidRPr="00671705">
        <w:t xml:space="preserve">ho. </w:t>
      </w:r>
    </w:p>
    <w:p w14:paraId="1D890860" w14:textId="77777777" w:rsidR="0050623E" w:rsidRDefault="00671705" w:rsidP="00A856F4">
      <w:pPr>
        <w:spacing w:after="0"/>
        <w:ind w:left="360"/>
        <w:rPr>
          <w:rFonts w:ascii="Segoe UI Emoji" w:hAnsi="Segoe UI Emoji" w:cs="Segoe UI Emoji"/>
        </w:rPr>
      </w:pPr>
      <w:r w:rsidRPr="00671705">
        <w:t xml:space="preserve"> * Parametry lze podle potřeby také změnit teploty a času předdefinovaných programů. </w:t>
      </w:r>
    </w:p>
    <w:p w14:paraId="71E940ED" w14:textId="77777777" w:rsidR="0050623E" w:rsidRDefault="0050623E" w:rsidP="00A856F4">
      <w:pPr>
        <w:spacing w:after="0"/>
        <w:ind w:left="360"/>
      </w:pPr>
      <w:r>
        <w:rPr>
          <w:rFonts w:ascii="Segoe UI Emoji" w:hAnsi="Segoe UI Emoji" w:cs="Segoe UI Emoji"/>
        </w:rPr>
        <w:t xml:space="preserve">- </w:t>
      </w:r>
      <w:r w:rsidR="00671705" w:rsidRPr="00671705">
        <w:t xml:space="preserve"> Po v</w:t>
      </w:r>
      <w:r w:rsidR="00671705" w:rsidRPr="0050623E">
        <w:rPr>
          <w:rFonts w:ascii="Calibri" w:hAnsi="Calibri" w:cs="Calibri"/>
        </w:rPr>
        <w:t>ý</w:t>
      </w:r>
      <w:r w:rsidR="00671705" w:rsidRPr="00671705">
        <w:t>b</w:t>
      </w:r>
      <w:r w:rsidR="00671705" w:rsidRPr="0050623E">
        <w:rPr>
          <w:rFonts w:ascii="Calibri" w:hAnsi="Calibri" w:cs="Calibri"/>
        </w:rPr>
        <w:t>ě</w:t>
      </w:r>
      <w:r w:rsidR="00671705" w:rsidRPr="00671705">
        <w:t>ru programu stiskn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tla</w:t>
      </w:r>
      <w:r w:rsidR="00671705" w:rsidRPr="0050623E">
        <w:rPr>
          <w:rFonts w:ascii="Calibri" w:hAnsi="Calibri" w:cs="Calibri"/>
        </w:rPr>
        <w:t>čí</w:t>
      </w:r>
      <w:r w:rsidR="00671705" w:rsidRPr="00671705">
        <w:t xml:space="preserve">tko </w:t>
      </w:r>
      <w:r>
        <w:t>on/</w:t>
      </w:r>
      <w:proofErr w:type="spellStart"/>
      <w:r>
        <w:t>of</w:t>
      </w:r>
      <w:proofErr w:type="spellEnd"/>
      <w:r w:rsidR="00671705" w:rsidRPr="00671705">
        <w:t xml:space="preserve">. </w:t>
      </w:r>
      <w:r>
        <w:t>I</w:t>
      </w:r>
      <w:r w:rsidR="00671705" w:rsidRPr="00671705">
        <w:t>ndik</w:t>
      </w:r>
      <w:r w:rsidR="00671705" w:rsidRPr="0050623E">
        <w:rPr>
          <w:rFonts w:ascii="Calibri" w:hAnsi="Calibri" w:cs="Calibri"/>
        </w:rPr>
        <w:t>á</w:t>
      </w:r>
      <w:r w:rsidR="00671705" w:rsidRPr="00671705">
        <w:t>tory provozu se rozsv</w:t>
      </w:r>
      <w:r w:rsidR="00671705" w:rsidRPr="0050623E">
        <w:rPr>
          <w:rFonts w:ascii="Calibri" w:hAnsi="Calibri" w:cs="Calibri"/>
        </w:rPr>
        <w:t>í</w:t>
      </w:r>
      <w:r w:rsidR="00671705" w:rsidRPr="00671705">
        <w:t>t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a blikaj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. </w:t>
      </w:r>
    </w:p>
    <w:p w14:paraId="11E442E8" w14:textId="77777777" w:rsidR="0050623E" w:rsidRDefault="0050623E" w:rsidP="00A856F4">
      <w:pPr>
        <w:spacing w:after="0"/>
        <w:ind w:left="360"/>
        <w:rPr>
          <w:rFonts w:ascii="Segoe UI Emoji" w:hAnsi="Segoe UI Emoji" w:cs="Segoe UI Emoji"/>
        </w:rPr>
      </w:pPr>
      <w:r>
        <w:t xml:space="preserve">- </w:t>
      </w:r>
      <w:r w:rsidR="00671705" w:rsidRPr="00671705">
        <w:t xml:space="preserve"> Pokud po</w:t>
      </w:r>
      <w:r w:rsidR="00671705" w:rsidRPr="0050623E">
        <w:rPr>
          <w:rFonts w:ascii="Calibri" w:hAnsi="Calibri" w:cs="Calibri"/>
        </w:rPr>
        <w:t>č</w:t>
      </w:r>
      <w:r w:rsidR="00671705" w:rsidRPr="00671705">
        <w:t>k</w:t>
      </w:r>
      <w:r w:rsidR="00671705" w:rsidRPr="0050623E">
        <w:rPr>
          <w:rFonts w:ascii="Calibri" w:hAnsi="Calibri" w:cs="Calibri"/>
        </w:rPr>
        <w:t>á</w:t>
      </w:r>
      <w:r w:rsidR="00671705" w:rsidRPr="00671705">
        <w:t>te 5 sekund,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za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ne pracovat. </w:t>
      </w:r>
    </w:p>
    <w:p w14:paraId="7B0A816A" w14:textId="59C579D4" w:rsidR="0050623E" w:rsidRDefault="0050623E" w:rsidP="00A856F4">
      <w:pPr>
        <w:spacing w:after="0"/>
        <w:ind w:left="360"/>
      </w:pPr>
      <w:r>
        <w:rPr>
          <w:rFonts w:ascii="Segoe UI Emoji" w:hAnsi="Segoe UI Emoji" w:cs="Segoe UI Emoji"/>
        </w:rPr>
        <w:t xml:space="preserve">- </w:t>
      </w:r>
      <w:r w:rsidR="00671705" w:rsidRPr="00671705">
        <w:t xml:space="preserve"> Chcete-li b</w:t>
      </w:r>
      <w:r w:rsidR="00671705" w:rsidRPr="0050623E">
        <w:rPr>
          <w:rFonts w:ascii="Calibri" w:hAnsi="Calibri" w:cs="Calibri"/>
        </w:rPr>
        <w:t>ě</w:t>
      </w:r>
      <w:r w:rsidR="00671705" w:rsidRPr="00671705">
        <w:t>hem p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pravy receptu zm</w:t>
      </w:r>
      <w:r w:rsidR="00671705" w:rsidRPr="0050623E">
        <w:rPr>
          <w:rFonts w:ascii="Calibri" w:hAnsi="Calibri" w:cs="Calibri"/>
        </w:rPr>
        <w:t>ě</w:t>
      </w:r>
      <w:r w:rsidR="00671705" w:rsidRPr="00671705">
        <w:t>nit parametry, nejprve pozastavte, upravte a restartujte</w:t>
      </w:r>
      <w:r>
        <w:t xml:space="preserve"> přístroj</w:t>
      </w:r>
      <w:r w:rsidR="00671705" w:rsidRPr="00671705">
        <w:t xml:space="preserve">. </w:t>
      </w:r>
    </w:p>
    <w:p w14:paraId="5F74C130" w14:textId="77777777" w:rsidR="00A856F4" w:rsidRDefault="0050623E" w:rsidP="00A856F4">
      <w:pPr>
        <w:spacing w:after="0"/>
        <w:ind w:left="360"/>
      </w:pPr>
      <w:r>
        <w:rPr>
          <w:rFonts w:ascii="Segoe UI Emoji" w:hAnsi="Segoe UI Emoji" w:cs="Segoe UI Emoji"/>
        </w:rPr>
        <w:t>-</w:t>
      </w:r>
      <w:r w:rsidR="00671705" w:rsidRPr="00671705">
        <w:t xml:space="preserve"> Chcete-li zah</w:t>
      </w:r>
      <w:r w:rsidR="00671705" w:rsidRPr="0050623E">
        <w:rPr>
          <w:rFonts w:ascii="Calibri" w:hAnsi="Calibri" w:cs="Calibri"/>
        </w:rPr>
        <w:t>á</w:t>
      </w:r>
      <w:r w:rsidR="00671705" w:rsidRPr="00671705">
        <w:t>jit oh</w:t>
      </w:r>
      <w:r w:rsidR="00671705" w:rsidRPr="0050623E">
        <w:rPr>
          <w:rFonts w:ascii="Calibri" w:hAnsi="Calibri" w:cs="Calibri"/>
        </w:rPr>
        <w:t>ř</w:t>
      </w:r>
      <w:r w:rsidR="00671705" w:rsidRPr="00671705">
        <w:t>ev, stiskn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tla</w:t>
      </w:r>
      <w:r w:rsidR="00671705" w:rsidRPr="0050623E">
        <w:rPr>
          <w:rFonts w:ascii="Calibri" w:hAnsi="Calibri" w:cs="Calibri"/>
        </w:rPr>
        <w:t>čí</w:t>
      </w:r>
      <w:r w:rsidR="00671705" w:rsidRPr="00671705">
        <w:t>tko.</w:t>
      </w:r>
    </w:p>
    <w:p w14:paraId="143D4303" w14:textId="77777777" w:rsidR="00A856F4" w:rsidRDefault="00671705" w:rsidP="00A856F4">
      <w:pPr>
        <w:spacing w:after="0"/>
        <w:ind w:left="360"/>
      </w:pPr>
      <w:r w:rsidRPr="00671705">
        <w:t xml:space="preserve"> POZN</w:t>
      </w:r>
      <w:r w:rsidRPr="0050623E">
        <w:rPr>
          <w:rFonts w:ascii="Calibri" w:hAnsi="Calibri" w:cs="Calibri"/>
        </w:rPr>
        <w:t>Á</w:t>
      </w:r>
      <w:r w:rsidRPr="00671705">
        <w:t>MKA: B</w:t>
      </w:r>
      <w:r w:rsidRPr="0050623E">
        <w:rPr>
          <w:rFonts w:ascii="Calibri" w:hAnsi="Calibri" w:cs="Calibri"/>
        </w:rPr>
        <w:t>ě</w:t>
      </w:r>
      <w:r w:rsidRPr="00671705">
        <w:t>hem va</w:t>
      </w:r>
      <w:r w:rsidRPr="0050623E">
        <w:rPr>
          <w:rFonts w:ascii="Calibri" w:hAnsi="Calibri" w:cs="Calibri"/>
        </w:rPr>
        <w:t>ř</w:t>
      </w:r>
      <w:r w:rsidRPr="00671705">
        <w:t>en</w:t>
      </w:r>
      <w:r w:rsidRPr="0050623E">
        <w:rPr>
          <w:rFonts w:ascii="Calibri" w:hAnsi="Calibri" w:cs="Calibri"/>
        </w:rPr>
        <w:t>í</w:t>
      </w:r>
      <w:r w:rsidRPr="00671705">
        <w:t xml:space="preserve"> m</w:t>
      </w:r>
      <w:r w:rsidRPr="0050623E">
        <w:rPr>
          <w:rFonts w:ascii="Calibri" w:hAnsi="Calibri" w:cs="Calibri"/>
        </w:rPr>
        <w:t>ůž</w:t>
      </w:r>
      <w:r w:rsidRPr="00671705">
        <w:t>ete stisknout tla</w:t>
      </w:r>
      <w:r w:rsidRPr="0050623E">
        <w:rPr>
          <w:rFonts w:ascii="Calibri" w:hAnsi="Calibri" w:cs="Calibri"/>
        </w:rPr>
        <w:t>čí</w:t>
      </w:r>
      <w:r w:rsidRPr="00671705">
        <w:t>tko pauza k zastaven</w:t>
      </w:r>
      <w:r w:rsidRPr="0050623E">
        <w:rPr>
          <w:rFonts w:ascii="Calibri" w:hAnsi="Calibri" w:cs="Calibri"/>
        </w:rPr>
        <w:t>í</w:t>
      </w:r>
      <w:r w:rsidRPr="00671705">
        <w:t xml:space="preserve"> spot</w:t>
      </w:r>
      <w:r w:rsidRPr="0050623E">
        <w:rPr>
          <w:rFonts w:ascii="Calibri" w:hAnsi="Calibri" w:cs="Calibri"/>
        </w:rPr>
        <w:t>ř</w:t>
      </w:r>
      <w:r w:rsidRPr="00671705">
        <w:t>ebi</w:t>
      </w:r>
      <w:r w:rsidRPr="0050623E">
        <w:rPr>
          <w:rFonts w:ascii="Calibri" w:hAnsi="Calibri" w:cs="Calibri"/>
        </w:rPr>
        <w:t>č</w:t>
      </w:r>
      <w:r w:rsidRPr="00671705">
        <w:t xml:space="preserve">e: </w:t>
      </w:r>
      <w:r w:rsidRPr="0050623E">
        <w:rPr>
          <w:rFonts w:ascii="Calibri" w:hAnsi="Calibri" w:cs="Calibri"/>
        </w:rPr>
        <w:t>č</w:t>
      </w:r>
      <w:r w:rsidRPr="00671705">
        <w:t>asova</w:t>
      </w:r>
      <w:r w:rsidRPr="0050623E">
        <w:rPr>
          <w:rFonts w:ascii="Calibri" w:hAnsi="Calibri" w:cs="Calibri"/>
        </w:rPr>
        <w:t>č</w:t>
      </w:r>
      <w:r w:rsidRPr="00671705">
        <w:t xml:space="preserve"> zastav</w:t>
      </w:r>
      <w:r w:rsidRPr="0050623E">
        <w:rPr>
          <w:rFonts w:ascii="Calibri" w:hAnsi="Calibri" w:cs="Calibri"/>
        </w:rPr>
        <w:t>í</w:t>
      </w:r>
      <w:r w:rsidRPr="00671705">
        <w:t xml:space="preserve"> se a zobrazí zbývající čas. Chcete-li pokračovat, stiskněte toto tlačítko znovu vaření. </w:t>
      </w:r>
    </w:p>
    <w:p w14:paraId="369AF889" w14:textId="77777777" w:rsidR="00A856F4" w:rsidRDefault="00A856F4" w:rsidP="00A856F4">
      <w:pPr>
        <w:spacing w:after="0"/>
        <w:ind w:left="360"/>
      </w:pPr>
      <w:r>
        <w:t>-</w:t>
      </w:r>
      <w:r w:rsidR="00671705" w:rsidRPr="00671705">
        <w:t xml:space="preserve"> Po skon</w:t>
      </w:r>
      <w:r w:rsidR="00671705" w:rsidRPr="0050623E">
        <w:rPr>
          <w:rFonts w:ascii="Calibri" w:hAnsi="Calibri" w:cs="Calibri"/>
        </w:rPr>
        <w:t>č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doby va</w:t>
      </w:r>
      <w:r w:rsidR="00671705" w:rsidRPr="0050623E">
        <w:rPr>
          <w:rFonts w:ascii="Calibri" w:hAnsi="Calibri" w:cs="Calibri"/>
        </w:rPr>
        <w:t>ř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frit</w:t>
      </w:r>
      <w:r w:rsidR="00671705" w:rsidRPr="0050623E">
        <w:rPr>
          <w:rFonts w:ascii="Calibri" w:hAnsi="Calibri" w:cs="Calibri"/>
        </w:rPr>
        <w:t>é</w:t>
      </w:r>
      <w:r w:rsidR="00671705" w:rsidRPr="00671705">
        <w:t>za vyd</w:t>
      </w:r>
      <w:r w:rsidR="00671705" w:rsidRPr="0050623E">
        <w:rPr>
          <w:rFonts w:ascii="Calibri" w:hAnsi="Calibri" w:cs="Calibri"/>
        </w:rPr>
        <w:t>á</w:t>
      </w:r>
      <w:r w:rsidR="00671705" w:rsidRPr="00671705">
        <w:t xml:space="preserve"> varovn</w:t>
      </w:r>
      <w:r w:rsidR="00671705" w:rsidRPr="0050623E">
        <w:rPr>
          <w:rFonts w:ascii="Calibri" w:hAnsi="Calibri" w:cs="Calibri"/>
        </w:rPr>
        <w:t>ý</w:t>
      </w:r>
      <w:r w:rsidR="00671705" w:rsidRPr="00671705">
        <w:t xml:space="preserve"> zvuk.</w:t>
      </w:r>
    </w:p>
    <w:p w14:paraId="44AE85AA" w14:textId="77777777" w:rsidR="00A856F4" w:rsidRDefault="00A856F4" w:rsidP="00A856F4">
      <w:pPr>
        <w:spacing w:after="0"/>
        <w:ind w:left="360"/>
      </w:pPr>
      <w:r>
        <w:t>-</w:t>
      </w:r>
      <w:r w:rsidR="00671705" w:rsidRPr="00671705">
        <w:t xml:space="preserve"> Zkontrolujte, zda je j</w:t>
      </w:r>
      <w:r w:rsidR="00671705" w:rsidRPr="0050623E">
        <w:rPr>
          <w:rFonts w:ascii="Calibri" w:hAnsi="Calibri" w:cs="Calibri"/>
        </w:rPr>
        <w:t>í</w:t>
      </w:r>
      <w:r w:rsidR="00671705" w:rsidRPr="00671705">
        <w:t>dlo uva</w:t>
      </w:r>
      <w:r w:rsidR="00671705" w:rsidRPr="0050623E">
        <w:rPr>
          <w:rFonts w:ascii="Calibri" w:hAnsi="Calibri" w:cs="Calibri"/>
        </w:rPr>
        <w:t>ř</w:t>
      </w:r>
      <w:r w:rsidR="00671705" w:rsidRPr="00671705">
        <w:t>en</w:t>
      </w:r>
      <w:r w:rsidR="00671705" w:rsidRPr="0050623E">
        <w:rPr>
          <w:rFonts w:ascii="Calibri" w:hAnsi="Calibri" w:cs="Calibri"/>
        </w:rPr>
        <w:t>é</w:t>
      </w:r>
      <w:r w:rsidR="00671705" w:rsidRPr="00671705">
        <w:t xml:space="preserve">. </w:t>
      </w:r>
    </w:p>
    <w:p w14:paraId="1E394C08" w14:textId="77777777" w:rsidR="00A856F4" w:rsidRDefault="00A856F4" w:rsidP="00A856F4">
      <w:pPr>
        <w:spacing w:after="0"/>
        <w:ind w:left="360"/>
      </w:pPr>
      <w:r>
        <w:t>-</w:t>
      </w:r>
      <w:r w:rsidR="00671705" w:rsidRPr="00671705">
        <w:t xml:space="preserve"> Pokud nejsou, vlo</w:t>
      </w:r>
      <w:r w:rsidR="00671705" w:rsidRPr="0050623E">
        <w:rPr>
          <w:rFonts w:ascii="Calibri" w:hAnsi="Calibri" w:cs="Calibri"/>
        </w:rPr>
        <w:t>ž</w:t>
      </w:r>
      <w:r w:rsidR="00671705" w:rsidRPr="00671705">
        <w:t>te n</w:t>
      </w:r>
      <w:r w:rsidR="00671705" w:rsidRPr="0050623E">
        <w:rPr>
          <w:rFonts w:ascii="Calibri" w:hAnsi="Calibri" w:cs="Calibri"/>
        </w:rPr>
        <w:t>á</w:t>
      </w:r>
      <w:r w:rsidR="00671705" w:rsidRPr="00671705">
        <w:t>dobu zp</w:t>
      </w:r>
      <w:r w:rsidR="00671705" w:rsidRPr="0050623E">
        <w:rPr>
          <w:rFonts w:ascii="Calibri" w:hAnsi="Calibri" w:cs="Calibri"/>
        </w:rPr>
        <w:t>ě</w:t>
      </w:r>
      <w:r w:rsidR="00671705" w:rsidRPr="00671705">
        <w:t>t do p</w:t>
      </w:r>
      <w:r w:rsidR="00671705" w:rsidRPr="0050623E">
        <w:rPr>
          <w:rFonts w:ascii="Calibri" w:hAnsi="Calibri" w:cs="Calibri"/>
        </w:rPr>
        <w:t>ří</w:t>
      </w:r>
      <w:r w:rsidR="00671705" w:rsidRPr="00671705">
        <w:t xml:space="preserve">stroje a nastavte </w:t>
      </w:r>
      <w:r w:rsidR="00671705" w:rsidRPr="0050623E">
        <w:rPr>
          <w:rFonts w:ascii="Calibri" w:hAnsi="Calibri" w:cs="Calibri"/>
        </w:rPr>
        <w:t>č</w:t>
      </w:r>
      <w:r w:rsidR="00671705" w:rsidRPr="00671705">
        <w:t>asova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 p</w:t>
      </w:r>
      <w:r w:rsidR="00671705" w:rsidRPr="0050623E">
        <w:rPr>
          <w:rFonts w:ascii="Calibri" w:hAnsi="Calibri" w:cs="Calibri"/>
        </w:rPr>
        <w:t>ř</w:t>
      </w:r>
      <w:r w:rsidR="00671705" w:rsidRPr="00671705">
        <w:t>id</w:t>
      </w:r>
      <w:r w:rsidR="00671705" w:rsidRPr="0050623E">
        <w:rPr>
          <w:rFonts w:ascii="Calibri" w:hAnsi="Calibri" w:cs="Calibri"/>
        </w:rPr>
        <w:t>á</w:t>
      </w:r>
      <w:r w:rsidR="00671705" w:rsidRPr="00671705">
        <w:t>n</w:t>
      </w:r>
      <w:r w:rsidR="00671705" w:rsidRPr="0050623E">
        <w:rPr>
          <w:rFonts w:ascii="Calibri" w:hAnsi="Calibri" w:cs="Calibri"/>
        </w:rPr>
        <w:t>í</w:t>
      </w:r>
      <w:r w:rsidR="00671705" w:rsidRPr="00671705">
        <w:t>m n</w:t>
      </w:r>
      <w:r w:rsidR="00671705" w:rsidRPr="0050623E">
        <w:rPr>
          <w:rFonts w:ascii="Calibri" w:hAnsi="Calibri" w:cs="Calibri"/>
        </w:rPr>
        <w:t>ě</w:t>
      </w:r>
      <w:r w:rsidR="00671705" w:rsidRPr="00671705">
        <w:t xml:space="preserve">kterých minut. </w:t>
      </w:r>
    </w:p>
    <w:p w14:paraId="089C67D0" w14:textId="77777777" w:rsidR="00A856F4" w:rsidRDefault="00A856F4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Po skon</w:t>
      </w:r>
      <w:r w:rsidR="00671705" w:rsidRPr="0050623E">
        <w:rPr>
          <w:rFonts w:ascii="Calibri" w:hAnsi="Calibri" w:cs="Calibri"/>
        </w:rPr>
        <w:t>č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doby va</w:t>
      </w:r>
      <w:r w:rsidR="00671705" w:rsidRPr="0050623E">
        <w:rPr>
          <w:rFonts w:ascii="Calibri" w:hAnsi="Calibri" w:cs="Calibri"/>
        </w:rPr>
        <w:t>ř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</w:t>
      </w:r>
      <w:r w:rsidR="00671705" w:rsidRPr="0050623E">
        <w:rPr>
          <w:rFonts w:ascii="Calibri" w:hAnsi="Calibri" w:cs="Calibri"/>
        </w:rPr>
        <w:t>ú</w:t>
      </w:r>
      <w:r w:rsidR="00671705" w:rsidRPr="00671705">
        <w:t>pln</w:t>
      </w:r>
      <w:r w:rsidR="00671705" w:rsidRPr="0050623E">
        <w:rPr>
          <w:rFonts w:ascii="Calibri" w:hAnsi="Calibri" w:cs="Calibri"/>
        </w:rPr>
        <w:t>ě</w:t>
      </w:r>
      <w:r w:rsidR="00671705" w:rsidRPr="00671705">
        <w:t xml:space="preserve"> vyjm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z</w:t>
      </w:r>
      <w:r w:rsidR="00671705" w:rsidRPr="0050623E">
        <w:rPr>
          <w:rFonts w:ascii="Calibri" w:hAnsi="Calibri" w:cs="Calibri"/>
        </w:rPr>
        <w:t>á</w:t>
      </w:r>
      <w:r w:rsidR="00671705" w:rsidRPr="00671705">
        <w:t>sobn</w:t>
      </w:r>
      <w:r w:rsidR="00671705" w:rsidRPr="0050623E">
        <w:rPr>
          <w:rFonts w:ascii="Calibri" w:hAnsi="Calibri" w:cs="Calibri"/>
        </w:rPr>
        <w:t>í</w:t>
      </w:r>
      <w:r w:rsidR="00671705" w:rsidRPr="00671705">
        <w:t>k ze spot</w:t>
      </w:r>
      <w:r w:rsidR="00671705" w:rsidRPr="0050623E">
        <w:rPr>
          <w:rFonts w:ascii="Calibri" w:hAnsi="Calibri" w:cs="Calibri"/>
        </w:rPr>
        <w:t>ř</w:t>
      </w:r>
      <w:r w:rsidR="00671705" w:rsidRPr="00671705">
        <w:t>ebi</w:t>
      </w:r>
      <w:r w:rsidR="00671705" w:rsidRPr="0050623E">
        <w:rPr>
          <w:rFonts w:ascii="Calibri" w:hAnsi="Calibri" w:cs="Calibri"/>
        </w:rPr>
        <w:t>č</w:t>
      </w:r>
      <w:r w:rsidR="00671705" w:rsidRPr="00671705">
        <w:t>e.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ano se automaticky deaktivuje. </w:t>
      </w:r>
    </w:p>
    <w:p w14:paraId="128E20AF" w14:textId="77777777" w:rsidR="00A856F4" w:rsidRDefault="00671705" w:rsidP="00A856F4">
      <w:pPr>
        <w:spacing w:after="0"/>
        <w:ind w:left="360"/>
      </w:pPr>
      <w:r w:rsidRPr="00671705">
        <w:t xml:space="preserve"> POZOR: podnos i ko</w:t>
      </w:r>
      <w:r w:rsidRPr="0050623E">
        <w:rPr>
          <w:rFonts w:ascii="Calibri" w:hAnsi="Calibri" w:cs="Calibri"/>
        </w:rPr>
        <w:t>š</w:t>
      </w:r>
      <w:r w:rsidRPr="00671705">
        <w:t>, stejn</w:t>
      </w:r>
      <w:r w:rsidRPr="0050623E">
        <w:rPr>
          <w:rFonts w:ascii="Calibri" w:hAnsi="Calibri" w:cs="Calibri"/>
        </w:rPr>
        <w:t>ě</w:t>
      </w:r>
      <w:r w:rsidRPr="00671705">
        <w:t xml:space="preserve"> jako j</w:t>
      </w:r>
      <w:r w:rsidRPr="0050623E">
        <w:rPr>
          <w:rFonts w:ascii="Calibri" w:hAnsi="Calibri" w:cs="Calibri"/>
        </w:rPr>
        <w:t>í</w:t>
      </w:r>
      <w:r w:rsidRPr="00671705">
        <w:t>dla, budou VELMI hork</w:t>
      </w:r>
      <w:r w:rsidRPr="0050623E">
        <w:rPr>
          <w:rFonts w:ascii="Calibri" w:hAnsi="Calibri" w:cs="Calibri"/>
        </w:rPr>
        <w:t>á</w:t>
      </w:r>
      <w:r w:rsidRPr="00671705">
        <w:t xml:space="preserve">. </w:t>
      </w:r>
    </w:p>
    <w:p w14:paraId="5F7A9326" w14:textId="494E7728" w:rsidR="00A856F4" w:rsidRDefault="00A856F4" w:rsidP="00A856F4">
      <w:pPr>
        <w:spacing w:after="0"/>
        <w:ind w:left="360"/>
      </w:pPr>
      <w:r>
        <w:t>-</w:t>
      </w:r>
      <w:r w:rsidR="00671705" w:rsidRPr="00671705">
        <w:t xml:space="preserve"> Postavte ko</w:t>
      </w:r>
      <w:r w:rsidR="00671705" w:rsidRPr="0050623E">
        <w:rPr>
          <w:rFonts w:ascii="Calibri" w:hAnsi="Calibri" w:cs="Calibri"/>
        </w:rPr>
        <w:t>š</w:t>
      </w:r>
      <w:r w:rsidR="00671705" w:rsidRPr="00671705">
        <w:t xml:space="preserve"> na povrch vhodn</w:t>
      </w:r>
      <w:r w:rsidR="00671705" w:rsidRPr="0050623E">
        <w:rPr>
          <w:rFonts w:ascii="Calibri" w:hAnsi="Calibri" w:cs="Calibri"/>
        </w:rPr>
        <w:t>ý</w:t>
      </w:r>
      <w:r w:rsidR="00671705" w:rsidRPr="00671705">
        <w:t xml:space="preserve"> pro vysok</w:t>
      </w:r>
      <w:r>
        <w:rPr>
          <w:rFonts w:ascii="Calibri" w:hAnsi="Calibri" w:cs="Calibri"/>
        </w:rPr>
        <w:t>é</w:t>
      </w:r>
      <w:r w:rsidR="00671705" w:rsidRPr="00671705">
        <w:t xml:space="preserve"> teplot</w:t>
      </w:r>
      <w:r>
        <w:t>y</w:t>
      </w:r>
      <w:r w:rsidR="00671705" w:rsidRPr="00671705">
        <w:t xml:space="preserve"> </w:t>
      </w:r>
    </w:p>
    <w:p w14:paraId="6DCF6B26" w14:textId="77777777" w:rsidR="00A856F4" w:rsidRDefault="00671705" w:rsidP="00A856F4">
      <w:pPr>
        <w:spacing w:after="0"/>
        <w:ind w:left="360"/>
      </w:pPr>
      <w:r w:rsidRPr="00671705">
        <w:lastRenderedPageBreak/>
        <w:t xml:space="preserve"> Pomoc</w:t>
      </w:r>
      <w:r w:rsidRPr="0050623E">
        <w:rPr>
          <w:rFonts w:ascii="Calibri" w:hAnsi="Calibri" w:cs="Calibri"/>
        </w:rPr>
        <w:t>í</w:t>
      </w:r>
      <w:r w:rsidRPr="00671705">
        <w:t xml:space="preserve"> tlačítka oddělte koš od podnosu uvolněte koš a otočte jej, abyste vyjmuli jídlo bez rizika popálení (obr. 1). Poznámka: Není nutné čekat na opětovné použití fritézy ihned po uvaření některých potravin vzduchem. </w:t>
      </w:r>
    </w:p>
    <w:p w14:paraId="24425CAC" w14:textId="77777777" w:rsidR="00A856F4" w:rsidRDefault="00A856F4" w:rsidP="00A856F4">
      <w:pPr>
        <w:spacing w:after="0"/>
        <w:ind w:left="360"/>
        <w:rPr>
          <w:b/>
          <w:bCs/>
        </w:rPr>
      </w:pPr>
    </w:p>
    <w:p w14:paraId="54F7CDB9" w14:textId="389416FB" w:rsidR="00A856F4" w:rsidRPr="00A856F4" w:rsidRDefault="00671705" w:rsidP="00A856F4">
      <w:pPr>
        <w:spacing w:after="0"/>
        <w:ind w:left="360"/>
        <w:rPr>
          <w:b/>
          <w:bCs/>
        </w:rPr>
      </w:pPr>
      <w:r w:rsidRPr="00A856F4">
        <w:rPr>
          <w:b/>
          <w:bCs/>
        </w:rPr>
        <w:t xml:space="preserve">Jakmile spotřebič dokončíte: </w:t>
      </w:r>
    </w:p>
    <w:p w14:paraId="0C81322F" w14:textId="77777777" w:rsidR="00A856F4" w:rsidRDefault="00A856F4" w:rsidP="00A856F4">
      <w:pPr>
        <w:spacing w:after="0"/>
        <w:ind w:left="360"/>
      </w:pPr>
      <w:r>
        <w:t>-</w:t>
      </w:r>
      <w:r w:rsidR="00671705" w:rsidRPr="00671705">
        <w:t xml:space="preserve"> Odpojte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od sítě. </w:t>
      </w:r>
    </w:p>
    <w:p w14:paraId="5F6C4B72" w14:textId="77777777" w:rsidR="00A856F4" w:rsidRDefault="00A856F4" w:rsidP="00A856F4">
      <w:pPr>
        <w:spacing w:after="0"/>
        <w:ind w:left="360"/>
      </w:pPr>
      <w:r>
        <w:rPr>
          <w:rFonts w:ascii="Segoe UI Emoji" w:hAnsi="Segoe UI Emoji" w:cs="Segoe UI Emoji"/>
        </w:rPr>
        <w:t>-</w:t>
      </w:r>
      <w:r w:rsidR="00671705" w:rsidRPr="00671705">
        <w:t xml:space="preserve"> Vy</w:t>
      </w:r>
      <w:r w:rsidR="00671705" w:rsidRPr="0050623E">
        <w:rPr>
          <w:rFonts w:ascii="Calibri" w:hAnsi="Calibri" w:cs="Calibri"/>
        </w:rPr>
        <w:t>č</w:t>
      </w:r>
      <w:r w:rsidR="00671705" w:rsidRPr="00671705">
        <w:t>ist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spot</w:t>
      </w:r>
      <w:r w:rsidR="00671705" w:rsidRPr="0050623E">
        <w:rPr>
          <w:rFonts w:ascii="Calibri" w:hAnsi="Calibri" w:cs="Calibri"/>
        </w:rPr>
        <w:t>ř</w:t>
      </w:r>
      <w:r w:rsidR="00671705" w:rsidRPr="00671705">
        <w:t>ebi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. </w:t>
      </w:r>
    </w:p>
    <w:p w14:paraId="3F764DD1" w14:textId="77777777" w:rsidR="00A856F4" w:rsidRDefault="00A856F4" w:rsidP="00A856F4">
      <w:pPr>
        <w:spacing w:after="0"/>
        <w:ind w:left="360"/>
        <w:rPr>
          <w:b/>
          <w:bCs/>
        </w:rPr>
      </w:pPr>
    </w:p>
    <w:p w14:paraId="37855784" w14:textId="117B3A3F" w:rsidR="00A856F4" w:rsidRPr="00A856F4" w:rsidRDefault="00671705" w:rsidP="00A856F4">
      <w:pPr>
        <w:spacing w:after="0"/>
        <w:ind w:left="360"/>
        <w:rPr>
          <w:b/>
          <w:bCs/>
        </w:rPr>
      </w:pPr>
      <w:r w:rsidRPr="00A856F4">
        <w:rPr>
          <w:b/>
          <w:bCs/>
        </w:rPr>
        <w:t>Tepeln</w:t>
      </w:r>
      <w:r w:rsidRPr="00A856F4">
        <w:rPr>
          <w:rFonts w:ascii="Calibri" w:hAnsi="Calibri" w:cs="Calibri"/>
          <w:b/>
          <w:bCs/>
        </w:rPr>
        <w:t>á</w:t>
      </w:r>
      <w:r w:rsidRPr="00A856F4">
        <w:rPr>
          <w:b/>
          <w:bCs/>
        </w:rPr>
        <w:t xml:space="preserve"> bezpe</w:t>
      </w:r>
      <w:r w:rsidRPr="00A856F4">
        <w:rPr>
          <w:rFonts w:ascii="Calibri" w:hAnsi="Calibri" w:cs="Calibri"/>
          <w:b/>
          <w:bCs/>
        </w:rPr>
        <w:t>č</w:t>
      </w:r>
      <w:r w:rsidRPr="00A856F4">
        <w:rPr>
          <w:b/>
          <w:bCs/>
        </w:rPr>
        <w:t>nostn</w:t>
      </w:r>
      <w:r w:rsidRPr="00A856F4">
        <w:rPr>
          <w:rFonts w:ascii="Calibri" w:hAnsi="Calibri" w:cs="Calibri"/>
          <w:b/>
          <w:bCs/>
        </w:rPr>
        <w:t>í</w:t>
      </w:r>
      <w:r w:rsidRPr="00A856F4">
        <w:rPr>
          <w:b/>
          <w:bCs/>
        </w:rPr>
        <w:t xml:space="preserve"> ochrana: </w:t>
      </w:r>
    </w:p>
    <w:p w14:paraId="6848A058" w14:textId="77777777" w:rsidR="00396312" w:rsidRDefault="00A856F4" w:rsidP="00A856F4">
      <w:pPr>
        <w:spacing w:after="0"/>
        <w:ind w:left="360"/>
      </w:pPr>
      <w:r>
        <w:rPr>
          <w:rFonts w:ascii="Segoe UI Emoji" w:hAnsi="Segoe UI Emoji" w:cs="Segoe UI Emoji"/>
        </w:rPr>
        <w:t>-</w:t>
      </w:r>
      <w:r w:rsidR="00671705" w:rsidRPr="00671705">
        <w:t xml:space="preserve">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m</w:t>
      </w:r>
      <w:r w:rsidR="00671705" w:rsidRPr="0050623E">
        <w:rPr>
          <w:rFonts w:ascii="Calibri" w:hAnsi="Calibri" w:cs="Calibri"/>
        </w:rPr>
        <w:t>á</w:t>
      </w:r>
      <w:r w:rsidR="00671705" w:rsidRPr="00671705">
        <w:t xml:space="preserve"> tepeln</w:t>
      </w:r>
      <w:r w:rsidR="00671705" w:rsidRPr="0050623E">
        <w:rPr>
          <w:rFonts w:ascii="Calibri" w:hAnsi="Calibri" w:cs="Calibri"/>
        </w:rPr>
        <w:t>é</w:t>
      </w:r>
      <w:r w:rsidR="00671705" w:rsidRPr="00671705">
        <w:t xml:space="preserve"> bezpe</w:t>
      </w:r>
      <w:r w:rsidR="00671705" w:rsidRPr="0050623E">
        <w:rPr>
          <w:rFonts w:ascii="Calibri" w:hAnsi="Calibri" w:cs="Calibri"/>
        </w:rPr>
        <w:t>č</w:t>
      </w:r>
      <w:r w:rsidR="00671705" w:rsidRPr="00671705">
        <w:t>nostn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396312">
        <w:rPr>
          <w:rFonts w:ascii="Calibri" w:hAnsi="Calibri" w:cs="Calibri"/>
        </w:rPr>
        <w:t>,</w:t>
      </w:r>
      <w:r w:rsidR="00671705" w:rsidRPr="00671705">
        <w:t xml:space="preserve"> kter</w:t>
      </w:r>
      <w:r w:rsidR="00671705" w:rsidRPr="0050623E">
        <w:rPr>
          <w:rFonts w:ascii="Calibri" w:hAnsi="Calibri" w:cs="Calibri"/>
        </w:rPr>
        <w:t>ý</w:t>
      </w:r>
      <w:r w:rsidR="00671705" w:rsidRPr="00671705">
        <w:t xml:space="preserve"> jej chr</w:t>
      </w:r>
      <w:r w:rsidR="00671705" w:rsidRPr="0050623E">
        <w:rPr>
          <w:rFonts w:ascii="Calibri" w:hAnsi="Calibri" w:cs="Calibri"/>
        </w:rPr>
        <w:t>á</w:t>
      </w:r>
      <w:r w:rsidR="00671705" w:rsidRPr="00671705">
        <w:t>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p</w:t>
      </w:r>
      <w:r w:rsidR="00671705" w:rsidRPr="0050623E">
        <w:rPr>
          <w:rFonts w:ascii="Calibri" w:hAnsi="Calibri" w:cs="Calibri"/>
        </w:rPr>
        <w:t>ř</w:t>
      </w:r>
      <w:r w:rsidR="00671705" w:rsidRPr="00671705">
        <w:t>ed jak</w:t>
      </w:r>
      <w:r w:rsidR="00671705" w:rsidRPr="0050623E">
        <w:rPr>
          <w:rFonts w:ascii="Calibri" w:hAnsi="Calibri" w:cs="Calibri"/>
        </w:rPr>
        <w:t>ý</w:t>
      </w:r>
      <w:r w:rsidR="00671705" w:rsidRPr="00671705">
        <w:t>mkoli p</w:t>
      </w:r>
      <w:r w:rsidR="00671705" w:rsidRPr="0050623E">
        <w:rPr>
          <w:rFonts w:ascii="Calibri" w:hAnsi="Calibri" w:cs="Calibri"/>
        </w:rPr>
        <w:t>ř</w:t>
      </w:r>
      <w:r w:rsidR="00671705" w:rsidRPr="00671705">
        <w:t>eh</w:t>
      </w:r>
      <w:r w:rsidR="00671705" w:rsidRPr="0050623E">
        <w:rPr>
          <w:rFonts w:ascii="Calibri" w:hAnsi="Calibri" w:cs="Calibri"/>
        </w:rPr>
        <w:t>řá</w:t>
      </w:r>
      <w:r w:rsidR="00671705" w:rsidRPr="00671705">
        <w:t>t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m. </w:t>
      </w:r>
    </w:p>
    <w:p w14:paraId="4CC620A1" w14:textId="56E787DA" w:rsidR="00396312" w:rsidRDefault="00396312" w:rsidP="00A856F4">
      <w:pPr>
        <w:spacing w:after="0"/>
        <w:ind w:left="360"/>
      </w:pPr>
      <w:r>
        <w:t>-</w:t>
      </w:r>
      <w:r w:rsidR="00671705" w:rsidRPr="00671705">
        <w:t xml:space="preserve"> Pokud se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samo odpoj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a znovu se nep</w:t>
      </w:r>
      <w:r w:rsidR="00671705" w:rsidRPr="0050623E">
        <w:rPr>
          <w:rFonts w:ascii="Calibri" w:hAnsi="Calibri" w:cs="Calibri"/>
        </w:rPr>
        <w:t>ř</w:t>
      </w:r>
      <w:r w:rsidR="00671705" w:rsidRPr="00671705">
        <w:t>ipoj</w:t>
      </w:r>
      <w:r w:rsidR="00671705" w:rsidRPr="0050623E">
        <w:rPr>
          <w:rFonts w:ascii="Calibri" w:hAnsi="Calibri" w:cs="Calibri"/>
        </w:rPr>
        <w:t>í</w:t>
      </w:r>
      <w:r w:rsidR="00671705" w:rsidRPr="00671705">
        <w:t>, odpojte jej ze z</w:t>
      </w:r>
      <w:r w:rsidR="00671705" w:rsidRPr="0050623E">
        <w:rPr>
          <w:rFonts w:ascii="Calibri" w:hAnsi="Calibri" w:cs="Calibri"/>
        </w:rPr>
        <w:t>á</w:t>
      </w:r>
      <w:r w:rsidR="00671705" w:rsidRPr="00671705">
        <w:t>suvky a po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kejte asi 15 minut znovu jej připojit. Pokud to stále nefunguje, kontaktujte do autorizovaného centra technické pomoci. </w:t>
      </w:r>
    </w:p>
    <w:p w14:paraId="0B53906A" w14:textId="77777777" w:rsidR="00396312" w:rsidRDefault="00396312" w:rsidP="00A856F4">
      <w:pPr>
        <w:spacing w:after="0"/>
        <w:ind w:left="360"/>
      </w:pPr>
    </w:p>
    <w:p w14:paraId="12F38210" w14:textId="77777777" w:rsidR="00396312" w:rsidRDefault="00671705" w:rsidP="00A856F4">
      <w:pPr>
        <w:spacing w:after="0"/>
        <w:ind w:left="360"/>
      </w:pPr>
      <w:r w:rsidRPr="00396312">
        <w:rPr>
          <w:b/>
          <w:bCs/>
        </w:rPr>
        <w:t>ČIŠTĚN</w:t>
      </w:r>
      <w:r w:rsidRPr="00671705">
        <w:t xml:space="preserve">Í </w:t>
      </w:r>
    </w:p>
    <w:p w14:paraId="0B3EA4CB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t>-</w:t>
      </w:r>
      <w:r w:rsidR="00671705" w:rsidRPr="00671705">
        <w:t xml:space="preserve"> Vyt</w:t>
      </w:r>
      <w:r w:rsidR="00671705" w:rsidRPr="0050623E">
        <w:rPr>
          <w:rFonts w:ascii="Calibri" w:hAnsi="Calibri" w:cs="Calibri"/>
        </w:rPr>
        <w:t>á</w:t>
      </w:r>
      <w:r w:rsidR="00671705" w:rsidRPr="00671705">
        <w:t>hn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z</w:t>
      </w:r>
      <w:r w:rsidR="00671705" w:rsidRPr="0050623E">
        <w:rPr>
          <w:rFonts w:ascii="Calibri" w:hAnsi="Calibri" w:cs="Calibri"/>
        </w:rPr>
        <w:t>á</w:t>
      </w:r>
      <w:r w:rsidR="00671705" w:rsidRPr="00671705">
        <w:t>str</w:t>
      </w:r>
      <w:r w:rsidR="00671705" w:rsidRPr="0050623E">
        <w:rPr>
          <w:rFonts w:ascii="Calibri" w:hAnsi="Calibri" w:cs="Calibri"/>
        </w:rPr>
        <w:t>č</w:t>
      </w:r>
      <w:r w:rsidR="00671705" w:rsidRPr="00671705">
        <w:t>ku ze z</w:t>
      </w:r>
      <w:r w:rsidR="00671705" w:rsidRPr="0050623E">
        <w:rPr>
          <w:rFonts w:ascii="Calibri" w:hAnsi="Calibri" w:cs="Calibri"/>
        </w:rPr>
        <w:t>á</w:t>
      </w:r>
      <w:r w:rsidR="00671705" w:rsidRPr="00671705">
        <w:t>suvky a po</w:t>
      </w:r>
      <w:r w:rsidR="00671705" w:rsidRPr="0050623E">
        <w:rPr>
          <w:rFonts w:ascii="Calibri" w:hAnsi="Calibri" w:cs="Calibri"/>
        </w:rPr>
        <w:t>č</w:t>
      </w:r>
      <w:r w:rsidR="00671705" w:rsidRPr="00671705">
        <w:t>kejte p</w:t>
      </w:r>
      <w:r w:rsidR="00671705" w:rsidRPr="0050623E">
        <w:rPr>
          <w:rFonts w:ascii="Calibri" w:hAnsi="Calibri" w:cs="Calibri"/>
        </w:rPr>
        <w:t>ř</w:t>
      </w:r>
      <w:r w:rsidR="00671705" w:rsidRPr="00671705">
        <w:t xml:space="preserve">ed </w:t>
      </w:r>
      <w:r w:rsidR="00671705" w:rsidRPr="0050623E">
        <w:rPr>
          <w:rFonts w:ascii="Calibri" w:hAnsi="Calibri" w:cs="Calibri"/>
        </w:rPr>
        <w:t>č</w:t>
      </w:r>
      <w:r w:rsidR="00671705" w:rsidRPr="00671705">
        <w:t>i</w:t>
      </w:r>
      <w:r w:rsidR="00671705" w:rsidRPr="0050623E">
        <w:rPr>
          <w:rFonts w:ascii="Calibri" w:hAnsi="Calibri" w:cs="Calibri"/>
        </w:rPr>
        <w:t>š</w:t>
      </w:r>
      <w:r w:rsidR="00671705" w:rsidRPr="00671705">
        <w:t>t</w:t>
      </w:r>
      <w:r w:rsidR="00671705" w:rsidRPr="0050623E">
        <w:rPr>
          <w:rFonts w:ascii="Calibri" w:hAnsi="Calibri" w:cs="Calibri"/>
        </w:rPr>
        <w:t>ě</w:t>
      </w:r>
      <w:r w:rsidR="00671705" w:rsidRPr="00671705">
        <w:t>n</w:t>
      </w:r>
      <w:r w:rsidR="00671705" w:rsidRPr="0050623E">
        <w:rPr>
          <w:rFonts w:ascii="Calibri" w:hAnsi="Calibri" w:cs="Calibri"/>
        </w:rPr>
        <w:t>í</w:t>
      </w:r>
      <w:r w:rsidR="00671705" w:rsidRPr="00671705">
        <w:t>m spot</w:t>
      </w:r>
      <w:r w:rsidR="00671705" w:rsidRPr="0050623E">
        <w:rPr>
          <w:rFonts w:ascii="Calibri" w:hAnsi="Calibri" w:cs="Calibri"/>
        </w:rPr>
        <w:t>ř</w:t>
      </w:r>
      <w:r w:rsidR="00671705" w:rsidRPr="00671705">
        <w:t>ebi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 vychladne. </w:t>
      </w:r>
    </w:p>
    <w:p w14:paraId="7E0F05A0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Elektrickou jednotku pot</w:t>
      </w:r>
      <w:r w:rsidR="00671705" w:rsidRPr="0050623E">
        <w:rPr>
          <w:rFonts w:ascii="Calibri" w:hAnsi="Calibri" w:cs="Calibri"/>
        </w:rPr>
        <w:t>é</w:t>
      </w:r>
      <w:r w:rsidR="00671705" w:rsidRPr="00671705">
        <w:t xml:space="preserve"> o</w:t>
      </w:r>
      <w:r w:rsidR="00671705" w:rsidRPr="0050623E">
        <w:rPr>
          <w:rFonts w:ascii="Calibri" w:hAnsi="Calibri" w:cs="Calibri"/>
        </w:rPr>
        <w:t>č</w:t>
      </w:r>
      <w:r w:rsidR="00671705" w:rsidRPr="00671705">
        <w:t>ist</w:t>
      </w:r>
      <w:r w:rsidR="00671705" w:rsidRPr="0050623E">
        <w:rPr>
          <w:rFonts w:ascii="Calibri" w:hAnsi="Calibri" w:cs="Calibri"/>
        </w:rPr>
        <w:t>ě</w:t>
      </w:r>
      <w:r w:rsidR="00671705" w:rsidRPr="00671705">
        <w:t>te vlhk</w:t>
      </w:r>
      <w:r w:rsidR="00671705" w:rsidRPr="0050623E">
        <w:rPr>
          <w:rFonts w:ascii="Calibri" w:hAnsi="Calibri" w:cs="Calibri"/>
        </w:rPr>
        <w:t>ý</w:t>
      </w:r>
      <w:r w:rsidR="00671705" w:rsidRPr="00671705">
        <w:t>m had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kem vysu</w:t>
      </w:r>
      <w:r w:rsidR="00671705" w:rsidRPr="0050623E">
        <w:rPr>
          <w:rFonts w:ascii="Calibri" w:hAnsi="Calibri" w:cs="Calibri"/>
        </w:rPr>
        <w:t>š</w:t>
      </w:r>
      <w:r w:rsidR="00671705" w:rsidRPr="00671705">
        <w:t xml:space="preserve">te to. </w:t>
      </w:r>
    </w:p>
    <w:p w14:paraId="60814309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K čištění nepoužívejte rozpouštědla ani produkty s pH kyselé nebo zásadité, jako je bělidlo, nebo brusné prostředky. </w:t>
      </w:r>
    </w:p>
    <w:p w14:paraId="241C7775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Nepono</w:t>
      </w:r>
      <w:r w:rsidR="00671705" w:rsidRPr="0050623E">
        <w:rPr>
          <w:rFonts w:ascii="Calibri" w:hAnsi="Calibri" w:cs="Calibri"/>
        </w:rPr>
        <w:t>ř</w:t>
      </w:r>
      <w:r w:rsidR="00671705" w:rsidRPr="00671705">
        <w:t>ujte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ani do vody, ani do jin</w:t>
      </w:r>
      <w:r w:rsidR="00671705" w:rsidRPr="0050623E">
        <w:rPr>
          <w:rFonts w:ascii="Calibri" w:hAnsi="Calibri" w:cs="Calibri"/>
        </w:rPr>
        <w:t>ý</w:t>
      </w:r>
      <w:r w:rsidR="00671705" w:rsidRPr="00671705">
        <w:t>ch tekutin omyjte jej tekouc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vodou. </w:t>
      </w:r>
    </w:p>
    <w:p w14:paraId="5DB0BB1C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Doporu</w:t>
      </w:r>
      <w:r w:rsidR="00671705" w:rsidRPr="0050623E">
        <w:rPr>
          <w:rFonts w:ascii="Calibri" w:hAnsi="Calibri" w:cs="Calibri"/>
        </w:rPr>
        <w:t>č</w:t>
      </w:r>
      <w:r w:rsidR="00671705" w:rsidRPr="00671705">
        <w:t>ujeme p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stroj pravideln</w:t>
      </w:r>
      <w:r w:rsidR="00671705" w:rsidRPr="0050623E">
        <w:rPr>
          <w:rFonts w:ascii="Calibri" w:hAnsi="Calibri" w:cs="Calibri"/>
        </w:rPr>
        <w:t>ě</w:t>
      </w:r>
      <w:r w:rsidR="00671705" w:rsidRPr="00671705">
        <w:t xml:space="preserve"> </w:t>
      </w:r>
      <w:r w:rsidR="00671705" w:rsidRPr="0050623E">
        <w:rPr>
          <w:rFonts w:ascii="Calibri" w:hAnsi="Calibri" w:cs="Calibri"/>
        </w:rPr>
        <w:t>č</w:t>
      </w:r>
      <w:r w:rsidR="00671705" w:rsidRPr="00671705">
        <w:t>istit a k odstran</w:t>
      </w:r>
      <w:r w:rsidR="00671705" w:rsidRPr="0050623E">
        <w:rPr>
          <w:rFonts w:ascii="Calibri" w:hAnsi="Calibri" w:cs="Calibri"/>
        </w:rPr>
        <w:t>ě</w:t>
      </w:r>
      <w:r w:rsidR="00671705" w:rsidRPr="00671705">
        <w:t xml:space="preserve">ní všech zbytků potravin. </w:t>
      </w:r>
    </w:p>
    <w:p w14:paraId="5FE4A4D5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Pokud nebudete za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zen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pravideln</w:t>
      </w:r>
      <w:r w:rsidR="00671705" w:rsidRPr="0050623E">
        <w:rPr>
          <w:rFonts w:ascii="Calibri" w:hAnsi="Calibri" w:cs="Calibri"/>
        </w:rPr>
        <w:t>ě</w:t>
      </w:r>
      <w:r w:rsidR="00671705" w:rsidRPr="00671705">
        <w:t xml:space="preserve"> </w:t>
      </w:r>
      <w:r w:rsidR="00671705" w:rsidRPr="0050623E">
        <w:rPr>
          <w:rFonts w:ascii="Calibri" w:hAnsi="Calibri" w:cs="Calibri"/>
        </w:rPr>
        <w:t>č</w:t>
      </w:r>
      <w:r w:rsidR="00671705" w:rsidRPr="00671705">
        <w:t>istit, m</w:t>
      </w:r>
      <w:r w:rsidR="00671705" w:rsidRPr="0050623E">
        <w:rPr>
          <w:rFonts w:ascii="Calibri" w:hAnsi="Calibri" w:cs="Calibri"/>
        </w:rPr>
        <w:t>ůž</w:t>
      </w:r>
      <w:r w:rsidR="00671705" w:rsidRPr="00671705">
        <w:t>e to zp</w:t>
      </w:r>
      <w:r w:rsidR="00671705" w:rsidRPr="0050623E">
        <w:rPr>
          <w:rFonts w:ascii="Calibri" w:hAnsi="Calibri" w:cs="Calibri"/>
        </w:rPr>
        <w:t>ů</w:t>
      </w:r>
      <w:r w:rsidR="00671705" w:rsidRPr="00671705">
        <w:t>sobit zhor</w:t>
      </w:r>
      <w:r w:rsidR="00671705" w:rsidRPr="0050623E">
        <w:rPr>
          <w:rFonts w:ascii="Calibri" w:hAnsi="Calibri" w:cs="Calibri"/>
        </w:rPr>
        <w:t>š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povrch</w:t>
      </w:r>
      <w:r w:rsidR="00671705" w:rsidRPr="0050623E">
        <w:rPr>
          <w:rFonts w:ascii="Calibri" w:hAnsi="Calibri" w:cs="Calibri"/>
        </w:rPr>
        <w:t>ů</w:t>
      </w:r>
      <w:r w:rsidR="00671705" w:rsidRPr="00671705">
        <w:t xml:space="preserve"> a jejich naru</w:t>
      </w:r>
      <w:r w:rsidR="00671705" w:rsidRPr="0050623E">
        <w:rPr>
          <w:rFonts w:ascii="Calibri" w:hAnsi="Calibri" w:cs="Calibri"/>
        </w:rPr>
        <w:t>š</w:t>
      </w:r>
      <w:r w:rsidR="00671705" w:rsidRPr="00671705">
        <w:t>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provozn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</w:t>
      </w:r>
      <w:r w:rsidR="00671705" w:rsidRPr="0050623E">
        <w:rPr>
          <w:rFonts w:ascii="Calibri" w:hAnsi="Calibri" w:cs="Calibri"/>
        </w:rPr>
        <w:t>ž</w:t>
      </w:r>
      <w:r w:rsidR="00671705" w:rsidRPr="00671705">
        <w:t>ivotnost a bezpe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nost. </w:t>
      </w:r>
    </w:p>
    <w:p w14:paraId="5B3531A8" w14:textId="77777777" w:rsidR="00396312" w:rsidRDefault="00396312" w:rsidP="00A856F4">
      <w:pPr>
        <w:spacing w:after="0"/>
        <w:ind w:left="36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 w:rsidR="00671705" w:rsidRPr="00671705">
        <w:t xml:space="preserve"> </w:t>
      </w:r>
      <w:r w:rsidR="00671705" w:rsidRPr="0050623E">
        <w:rPr>
          <w:rFonts w:ascii="Calibri" w:hAnsi="Calibri" w:cs="Calibri"/>
        </w:rPr>
        <w:t>Žá</w:t>
      </w:r>
      <w:r w:rsidR="00671705" w:rsidRPr="00671705">
        <w:t>dn</w:t>
      </w:r>
      <w:r w:rsidR="00671705" w:rsidRPr="0050623E">
        <w:rPr>
          <w:rFonts w:ascii="Calibri" w:hAnsi="Calibri" w:cs="Calibri"/>
        </w:rPr>
        <w:t>á</w:t>
      </w:r>
      <w:r w:rsidR="00671705" w:rsidRPr="00671705">
        <w:t xml:space="preserve"> z </w:t>
      </w:r>
      <w:r w:rsidR="00671705" w:rsidRPr="0050623E">
        <w:rPr>
          <w:rFonts w:ascii="Calibri" w:hAnsi="Calibri" w:cs="Calibri"/>
        </w:rPr>
        <w:t>čá</w:t>
      </w:r>
      <w:r w:rsidR="00671705" w:rsidRPr="00671705">
        <w:t>st</w:t>
      </w:r>
      <w:r w:rsidR="00671705" w:rsidRPr="0050623E">
        <w:rPr>
          <w:rFonts w:ascii="Calibri" w:hAnsi="Calibri" w:cs="Calibri"/>
        </w:rPr>
        <w:t>í</w:t>
      </w:r>
      <w:r w:rsidR="00671705" w:rsidRPr="00671705">
        <w:t>, z nich</w:t>
      </w:r>
      <w:r w:rsidR="00671705" w:rsidRPr="0050623E">
        <w:rPr>
          <w:rFonts w:ascii="Calibri" w:hAnsi="Calibri" w:cs="Calibri"/>
        </w:rPr>
        <w:t>ž</w:t>
      </w:r>
      <w:r w:rsidR="00671705" w:rsidRPr="00671705">
        <w:t xml:space="preserve"> se tento p</w:t>
      </w:r>
      <w:r w:rsidR="00671705" w:rsidRPr="0050623E">
        <w:rPr>
          <w:rFonts w:ascii="Calibri" w:hAnsi="Calibri" w:cs="Calibri"/>
        </w:rPr>
        <w:t>ří</w:t>
      </w:r>
      <w:r w:rsidR="00671705" w:rsidRPr="00671705">
        <w:t>stroj skl</w:t>
      </w:r>
      <w:r w:rsidR="00671705" w:rsidRPr="0050623E">
        <w:rPr>
          <w:rFonts w:ascii="Calibri" w:hAnsi="Calibri" w:cs="Calibri"/>
        </w:rPr>
        <w:t>á</w:t>
      </w:r>
      <w:r w:rsidR="00671705" w:rsidRPr="00671705">
        <w:t>d</w:t>
      </w:r>
      <w:r w:rsidR="00671705" w:rsidRPr="0050623E">
        <w:rPr>
          <w:rFonts w:ascii="Calibri" w:hAnsi="Calibri" w:cs="Calibri"/>
        </w:rPr>
        <w:t>á</w:t>
      </w:r>
      <w:r w:rsidR="00671705" w:rsidRPr="00671705">
        <w:t>, nen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vhodn</w:t>
      </w:r>
      <w:r w:rsidR="00671705" w:rsidRPr="0050623E">
        <w:rPr>
          <w:rFonts w:ascii="Calibri" w:hAnsi="Calibri" w:cs="Calibri"/>
        </w:rPr>
        <w:t>é</w:t>
      </w:r>
      <w:r w:rsidR="00671705" w:rsidRPr="00671705">
        <w:t xml:space="preserve"> pro myt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 v my</w:t>
      </w:r>
      <w:r w:rsidR="00671705" w:rsidRPr="0050623E">
        <w:rPr>
          <w:rFonts w:ascii="Calibri" w:hAnsi="Calibri" w:cs="Calibri"/>
        </w:rPr>
        <w:t>č</w:t>
      </w:r>
      <w:r w:rsidR="00671705" w:rsidRPr="00671705">
        <w:t xml:space="preserve">ce. </w:t>
      </w:r>
    </w:p>
    <w:p w14:paraId="6D9F31C6" w14:textId="68446958" w:rsidR="00671705" w:rsidRDefault="00396312" w:rsidP="00396312">
      <w:pPr>
        <w:spacing w:after="0"/>
        <w:ind w:left="360"/>
      </w:pPr>
      <w:r>
        <w:rPr>
          <w:rFonts w:ascii="Segoe UI Emoji" w:hAnsi="Segoe UI Emoji" w:cs="Segoe UI Emoji"/>
        </w:rPr>
        <w:t>-</w:t>
      </w:r>
      <w:r w:rsidR="00671705" w:rsidRPr="00671705">
        <w:t xml:space="preserve"> P</w:t>
      </w:r>
      <w:r w:rsidR="00671705" w:rsidRPr="0050623E">
        <w:rPr>
          <w:rFonts w:ascii="Calibri" w:hAnsi="Calibri" w:cs="Calibri"/>
        </w:rPr>
        <w:t>ř</w:t>
      </w:r>
      <w:r w:rsidR="00671705" w:rsidRPr="00671705">
        <w:t>ed sestaven</w:t>
      </w:r>
      <w:r w:rsidR="00671705" w:rsidRPr="0050623E">
        <w:rPr>
          <w:rFonts w:ascii="Calibri" w:hAnsi="Calibri" w:cs="Calibri"/>
        </w:rPr>
        <w:t>í</w:t>
      </w:r>
      <w:r w:rsidR="00671705" w:rsidRPr="00671705">
        <w:t xml:space="preserve">m a uskladněním spotřebič dobře osušte všechny kousky. </w:t>
      </w:r>
    </w:p>
    <w:p w14:paraId="238A35C7" w14:textId="083DE0D9" w:rsidR="00396312" w:rsidRPr="00396312" w:rsidRDefault="00396312" w:rsidP="00396312">
      <w:pPr>
        <w:spacing w:after="0"/>
        <w:ind w:left="360"/>
        <w:rPr>
          <w:b/>
          <w:bCs/>
        </w:rPr>
      </w:pPr>
    </w:p>
    <w:p w14:paraId="48E7983C" w14:textId="7A4F8A95" w:rsidR="00396312" w:rsidRPr="00396312" w:rsidRDefault="00396312" w:rsidP="00396312">
      <w:pPr>
        <w:spacing w:after="0"/>
        <w:ind w:left="360"/>
        <w:rPr>
          <w:b/>
          <w:bCs/>
        </w:rPr>
      </w:pPr>
      <w:r w:rsidRPr="00396312">
        <w:rPr>
          <w:b/>
          <w:bCs/>
        </w:rPr>
        <w:t>Likvidace</w:t>
      </w:r>
    </w:p>
    <w:p w14:paraId="5484CC37" w14:textId="0CFBB2D9" w:rsidR="00671705" w:rsidRDefault="00290EE1" w:rsidP="00290EE1">
      <w:pPr>
        <w:pStyle w:val="Odstavecseseznamem"/>
        <w:spacing w:after="0"/>
      </w:pPr>
      <w:r>
        <w:t>V</w:t>
      </w:r>
      <w:r w:rsidR="00671705">
        <w:t>ýrobek na konci jeho životnosti,</w:t>
      </w:r>
      <w:r>
        <w:t xml:space="preserve"> </w:t>
      </w:r>
      <w:r w:rsidR="00671705">
        <w:t>musí být uložen v</w:t>
      </w:r>
      <w:r>
        <w:t> </w:t>
      </w:r>
      <w:r w:rsidR="00671705">
        <w:t>instituci</w:t>
      </w:r>
      <w:r>
        <w:t xml:space="preserve"> </w:t>
      </w:r>
      <w:r w:rsidR="00671705">
        <w:t>likvidace povolená ke sběru</w:t>
      </w:r>
    </w:p>
    <w:p w14:paraId="51A9EC42" w14:textId="2F08E4A2" w:rsidR="00671705" w:rsidRDefault="00671705" w:rsidP="00290EE1">
      <w:pPr>
        <w:pStyle w:val="Odstavecseseznamem"/>
        <w:spacing w:after="0"/>
      </w:pPr>
      <w:r>
        <w:t>třídění odpadu</w:t>
      </w:r>
      <w:r w:rsidR="00290EE1">
        <w:t xml:space="preserve"> </w:t>
      </w:r>
      <w:r>
        <w:t>elektrické a elektronické (WEEE).</w:t>
      </w:r>
      <w:r w:rsidR="00290EE1">
        <w:t xml:space="preserve"> </w:t>
      </w:r>
      <w:r>
        <w:t>Toto zařízení vyhovuje směrnici 2014/35 / EU</w:t>
      </w:r>
      <w:r w:rsidR="00290EE1">
        <w:t xml:space="preserve">. </w:t>
      </w:r>
      <w:r>
        <w:t>Nízké napětí, směrnice o kompatibilitě 2014/30 / EU</w:t>
      </w:r>
      <w:r w:rsidR="00290EE1">
        <w:t xml:space="preserve"> </w:t>
      </w:r>
      <w:r>
        <w:t>Elektromagnetické, směrnice 2011/65 / EU o limitech použití</w:t>
      </w:r>
      <w:r w:rsidR="00290EE1">
        <w:t xml:space="preserve"> </w:t>
      </w:r>
      <w:r>
        <w:t>určitých nebezpečných látek v</w:t>
      </w:r>
      <w:r w:rsidR="00290EE1">
        <w:t> </w:t>
      </w:r>
      <w:r>
        <w:t>přístrojích</w:t>
      </w:r>
      <w:r w:rsidR="00290EE1">
        <w:t xml:space="preserve"> </w:t>
      </w:r>
      <w:r>
        <w:t>elektrické a elektronické a směrnice 2009/125 / ES týkající se</w:t>
      </w:r>
      <w:r w:rsidR="00290EE1">
        <w:t xml:space="preserve"> </w:t>
      </w:r>
      <w:r>
        <w:t>ekodesign výrobků, které spotřebovávají energii.</w:t>
      </w:r>
    </w:p>
    <w:p w14:paraId="76BAE54E" w14:textId="795FE585" w:rsidR="00671705" w:rsidRPr="00671705" w:rsidRDefault="00671705" w:rsidP="00290EE1">
      <w:pPr>
        <w:pStyle w:val="Odstavecseseznamem"/>
      </w:pPr>
    </w:p>
    <w:sectPr w:rsidR="00671705" w:rsidRPr="0067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7E78"/>
    <w:multiLevelType w:val="hybridMultilevel"/>
    <w:tmpl w:val="CCF219D6"/>
    <w:lvl w:ilvl="0" w:tplc="3490F86C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5"/>
    <w:rsid w:val="00163E37"/>
    <w:rsid w:val="00290EE1"/>
    <w:rsid w:val="00396312"/>
    <w:rsid w:val="0050623E"/>
    <w:rsid w:val="00671705"/>
    <w:rsid w:val="00790FD0"/>
    <w:rsid w:val="007A31D7"/>
    <w:rsid w:val="008D14EC"/>
    <w:rsid w:val="00A856F4"/>
    <w:rsid w:val="00D558F6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A34D"/>
  <w15:chartTrackingRefBased/>
  <w15:docId w15:val="{492B06AC-A982-4414-88B7-0D87384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1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71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7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17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fppkd-vqzf8d">
    <w:name w:val="vfppkd-vqzf8d"/>
    <w:basedOn w:val="Standardnpsmoodstavce"/>
    <w:rsid w:val="00671705"/>
  </w:style>
  <w:style w:type="character" w:customStyle="1" w:styleId="vfppkd-jy41g-v67agc">
    <w:name w:val="vfppkd-jy41g-v67agc"/>
    <w:basedOn w:val="Standardnpsmoodstavce"/>
    <w:rsid w:val="00671705"/>
  </w:style>
  <w:style w:type="character" w:customStyle="1" w:styleId="material-icons-extended">
    <w:name w:val="material-icons-extended"/>
    <w:basedOn w:val="Standardnpsmoodstavce"/>
    <w:rsid w:val="00671705"/>
  </w:style>
  <w:style w:type="character" w:customStyle="1" w:styleId="jlqj4b">
    <w:name w:val="jlqj4b"/>
    <w:basedOn w:val="Standardnpsmoodstavce"/>
    <w:rsid w:val="00671705"/>
  </w:style>
  <w:style w:type="paragraph" w:customStyle="1" w:styleId="Default">
    <w:name w:val="Default"/>
    <w:rsid w:val="0067170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7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7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35009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5772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7</cp:revision>
  <dcterms:created xsi:type="dcterms:W3CDTF">2021-01-26T20:09:00Z</dcterms:created>
  <dcterms:modified xsi:type="dcterms:W3CDTF">2021-01-27T08:07:00Z</dcterms:modified>
</cp:coreProperties>
</file>