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B2" w:rsidRPr="001A3A6F" w:rsidRDefault="001A3A6F" w:rsidP="003879B2">
      <w:pPr>
        <w:rPr>
          <w:b/>
          <w:bCs/>
        </w:rPr>
      </w:pPr>
      <w:r w:rsidRPr="001A3A6F">
        <w:rPr>
          <w:b/>
          <w:bCs/>
        </w:rPr>
        <w:t>GVSW45 485TWHC/5S</w:t>
      </w:r>
      <w:r w:rsidR="003879B2">
        <w:br/>
      </w:r>
      <w:r w:rsidR="00DF57B2" w:rsidRPr="00DF57B2">
        <w:t>31008117</w:t>
      </w:r>
    </w:p>
    <w:p w:rsidR="00F6677C" w:rsidRDefault="00F6677C" w:rsidP="00F6677C">
      <w:r>
        <w:t>Candy pračka</w:t>
      </w:r>
      <w:r w:rsidR="00FE3557">
        <w:t xml:space="preserve"> se sušičkou</w:t>
      </w:r>
      <w:r>
        <w:t xml:space="preserve"> je vyrobena tak, aby se vaše prádlo snadno, rychle a efektivně vypralo</w:t>
      </w:r>
      <w:r w:rsidR="00FE3557">
        <w:t xml:space="preserve"> a vysušilo. Díky perfektnímu vyprání a vysušení již nebudete mít žádnou zbytečnou </w:t>
      </w:r>
      <w:r>
        <w:t>práci s</w:t>
      </w:r>
      <w:r w:rsidR="00FE3557">
        <w:t> </w:t>
      </w:r>
      <w:r>
        <w:t>prádlem</w:t>
      </w:r>
      <w:r w:rsidR="00FE3557">
        <w:t>. Již nikdy nebudete muset zdlouhavě žehlit. Nyní</w:t>
      </w:r>
      <w:r>
        <w:t xml:space="preserve"> se můžete věnovat více sobě, svým blízkým a tomu co máte nejraději. </w:t>
      </w:r>
      <w:r>
        <w:br/>
        <w:t xml:space="preserve">Nechte </w:t>
      </w:r>
      <w:r w:rsidR="00FE3557">
        <w:t>tuto pračku se sušičkou</w:t>
      </w:r>
      <w:r>
        <w:t>, aby vám den co den pomáhala s</w:t>
      </w:r>
      <w:r w:rsidR="00FE3557">
        <w:t> péčí o prádlo</w:t>
      </w:r>
      <w:r>
        <w:t>. Výsledky budou prostě úžasné. Zelená pro pohodlí a snadnost použití. Již žádné plýtvání času, energie, peněz a úsilí. Využijte veškerých</w:t>
      </w:r>
      <w:r w:rsidR="00FE3557">
        <w:t xml:space="preserve"> výhod, které nabízí. </w:t>
      </w:r>
    </w:p>
    <w:p w:rsidR="00F6677C" w:rsidRDefault="00FE3557" w:rsidP="00F6677C">
      <w:r>
        <w:t xml:space="preserve">Spotřebič </w:t>
      </w:r>
      <w:r w:rsidR="00F6677C">
        <w:t xml:space="preserve">disponuje kapacitou </w:t>
      </w:r>
      <w:r>
        <w:t xml:space="preserve">na </w:t>
      </w:r>
      <w:r w:rsidR="001A3A6F">
        <w:t>8</w:t>
      </w:r>
      <w:r>
        <w:t xml:space="preserve"> kilo praní a </w:t>
      </w:r>
      <w:r w:rsidR="001A3A6F">
        <w:t>5</w:t>
      </w:r>
      <w:r>
        <w:t xml:space="preserve"> kilo sušení, s maximálními</w:t>
      </w:r>
      <w:r w:rsidR="00F6677C">
        <w:t xml:space="preserve"> otáčkami odstřeďování 1</w:t>
      </w:r>
      <w:r>
        <w:t>4</w:t>
      </w:r>
      <w:r w:rsidR="00F6677C">
        <w:t xml:space="preserve">00/ za minutu. Hlučností </w:t>
      </w:r>
      <w:r>
        <w:t>praní/odstřeďování/</w:t>
      </w:r>
      <w:r w:rsidRPr="00FE3557">
        <w:t xml:space="preserve">sušení </w:t>
      </w:r>
      <w:r w:rsidR="00315A7E">
        <w:t>5</w:t>
      </w:r>
      <w:r w:rsidR="001A3A6F">
        <w:t>1</w:t>
      </w:r>
      <w:r w:rsidR="004613C0">
        <w:t>/</w:t>
      </w:r>
      <w:r w:rsidR="00315A7E">
        <w:t>7</w:t>
      </w:r>
      <w:r w:rsidR="001A3A6F">
        <w:t>7</w:t>
      </w:r>
      <w:r>
        <w:t>/</w:t>
      </w:r>
      <w:r w:rsidR="001A3A6F">
        <w:t>61</w:t>
      </w:r>
      <w:r w:rsidR="008A5BD3">
        <w:t xml:space="preserve"> </w:t>
      </w:r>
      <w:r w:rsidR="00F6677C">
        <w:t xml:space="preserve">(dB (A)) a skvělou </w:t>
      </w:r>
      <w:r w:rsidR="001A3A6F">
        <w:t>AAA</w:t>
      </w:r>
      <w:r>
        <w:t xml:space="preserve"> </w:t>
      </w:r>
      <w:r w:rsidR="00F6677C">
        <w:t xml:space="preserve">energetickou účinností.  </w:t>
      </w:r>
    </w:p>
    <w:p w:rsidR="001A3A6F" w:rsidRDefault="001A3A6F" w:rsidP="00F6677C">
      <w:r>
        <w:t>MIX POWER SYSTEM +</w:t>
      </w:r>
      <w:r>
        <w:br/>
        <w:t xml:space="preserve">Co nejefektivnější rychlé praní za méně než 1 hodinu? Už nemusíte používat žádný čisticí prostředek přímo na oděvy s Mix Power </w:t>
      </w:r>
      <w:proofErr w:type="spellStart"/>
      <w:r>
        <w:t>System</w:t>
      </w:r>
      <w:proofErr w:type="spellEnd"/>
      <w:r>
        <w:t xml:space="preserve"> +. Jedná se o inovativní míchání pracího prostředku a vody. Proud vody pod vysokým tlakem stříká směs přímo na prádlo. V počáteční fázi pracího cyklu vysokotlaké stříkání zajistí penetraci pracího roztoku do hloubky vláken, čímž důkladně odstraní nečistoty a zajistí nejlepší účinek praní. Mix Power </w:t>
      </w:r>
      <w:proofErr w:type="spellStart"/>
      <w:r>
        <w:t>System</w:t>
      </w:r>
      <w:proofErr w:type="spellEnd"/>
      <w:r>
        <w:t xml:space="preserve"> + je součástí programu Perfect Rapid 59 ', účinnost 40 ° C praní při pouhých 20 °, s úsporou energie až 60%. Mix Power Systém + během máchání, pro kompletní odstranění zbytků pracího prostředku díky vysokému tlaku.</w:t>
      </w:r>
    </w:p>
    <w:p w:rsidR="00A47E2E" w:rsidRPr="004613C0" w:rsidRDefault="00A47E2E" w:rsidP="00A47E2E">
      <w:pPr>
        <w:rPr>
          <w:bCs/>
        </w:rPr>
      </w:pPr>
      <w:r w:rsidRPr="009F27D3">
        <w:t xml:space="preserve">16 programů základních + 40 programů </w:t>
      </w:r>
      <w:r w:rsidR="004613C0">
        <w:t xml:space="preserve">Smart </w:t>
      </w:r>
      <w:r w:rsidR="008A5BD3">
        <w:t>Touch</w:t>
      </w:r>
      <w:r>
        <w:br/>
      </w:r>
      <w:r w:rsidR="00FE3557">
        <w:t>Spotřebič je vybaven</w:t>
      </w:r>
      <w:r>
        <w:t xml:space="preserve"> 16 základními programy jako běžná pračka</w:t>
      </w:r>
      <w:r w:rsidR="00FE3557">
        <w:t xml:space="preserve"> se sušičkou</w:t>
      </w:r>
      <w:r>
        <w:t xml:space="preserve">. Avšak tato je výjimečná díky </w:t>
      </w:r>
      <w:r w:rsidR="008A5BD3">
        <w:t>technologii Smart Touch</w:t>
      </w:r>
      <w:r>
        <w:t>, díky které má navíc 40 programů. Zde si zajisté vybere opravdu každý. Pokud využijete naši aplikaci, která Vám s výběrem pomůže, bude praní</w:t>
      </w:r>
      <w:r w:rsidR="00FE3557">
        <w:t xml:space="preserve"> a sušení</w:t>
      </w:r>
      <w:r>
        <w:t xml:space="preserve"> pro každého hračka. Program</w:t>
      </w:r>
      <w:r w:rsidRPr="004613C0">
        <w:t xml:space="preserve">: </w:t>
      </w:r>
      <w:r w:rsidR="004613C0" w:rsidRPr="004613C0">
        <w:rPr>
          <w:bCs/>
        </w:rPr>
        <w:t>Parní program – Snadné žehlení, Perfect Mix, Antialergenní, Perfect Rapid 59 min, Rychlý 14, 30, 44 min, Bavlna, Jemné, Odčerpání + Odstřeďování, Máchání, Vlna /Hedvábí, Sušení Vlna – Woolmark Apparel Care, Nízká teplota sušení, Vysoká teplota sušení, Rychlé</w:t>
      </w:r>
      <w:r w:rsidR="008A5BD3">
        <w:rPr>
          <w:bCs/>
        </w:rPr>
        <w:t xml:space="preserve"> praní a sušení 59 min, Smart Touch</w:t>
      </w:r>
      <w:r w:rsidR="004613C0" w:rsidRPr="004613C0">
        <w:rPr>
          <w:bCs/>
        </w:rPr>
        <w:t>.</w:t>
      </w:r>
    </w:p>
    <w:p w:rsidR="00A47E2E" w:rsidRDefault="00A47E2E" w:rsidP="00A47E2E">
      <w:r>
        <w:t>Odložený start</w:t>
      </w:r>
      <w:r>
        <w:br/>
        <w:t>Při zpožděném spuštění bude prádlo připraveno právě tehdy, když ho chcete. Umožňuje naprogramovat začátek mycího cyklu s maximálním zpožděním až 24 hodin. Už žádné starosti z nepříjemných pachů vytvořených mokrým prádlem, které zůstalo uvnitř pračky. Už žádné plýtvání spotřebou energie.</w:t>
      </w:r>
    </w:p>
    <w:p w:rsidR="00A47E2E" w:rsidRPr="004613C0" w:rsidRDefault="00A47E2E" w:rsidP="00A47E2E">
      <w:r w:rsidRPr="004613C0">
        <w:t>Smart Touch</w:t>
      </w:r>
      <w:r w:rsidRPr="004613C0">
        <w:br/>
        <w:t>Tento spotřebi</w:t>
      </w:r>
      <w:r w:rsidR="008A5BD3">
        <w:t xml:space="preserve">č je vybavený technologií Smart Touch, </w:t>
      </w:r>
      <w:r w:rsidR="008A5BD3" w:rsidRPr="008A5BD3">
        <w:rPr>
          <w:bCs/>
        </w:rPr>
        <w:t>bezdotykové propojení pračky pomocí technologie NFC s chytrým telefonem a její ovládání</w:t>
      </w:r>
      <w:r w:rsidR="004613C0" w:rsidRPr="004613C0">
        <w:rPr>
          <w:bCs/>
        </w:rPr>
        <w:t xml:space="preserve">. </w:t>
      </w:r>
      <w:r w:rsidRPr="004613C0">
        <w:t>Díky techno</w:t>
      </w:r>
      <w:r w:rsidR="008A5BD3">
        <w:t xml:space="preserve">logii </w:t>
      </w:r>
      <w:r w:rsidR="004613C0" w:rsidRPr="004613C0">
        <w:t xml:space="preserve">Smart </w:t>
      </w:r>
      <w:r w:rsidR="008A5BD3">
        <w:t xml:space="preserve">Touch </w:t>
      </w:r>
      <w:r w:rsidR="004613C0" w:rsidRPr="004613C0">
        <w:t>m</w:t>
      </w:r>
      <w:r w:rsidRPr="004613C0">
        <w:t xml:space="preserve">ůžete spotřebič obohatit o nové funkce a cykly. </w:t>
      </w:r>
      <w:r w:rsidR="00FE3557" w:rsidRPr="004613C0">
        <w:t>Poskytne</w:t>
      </w:r>
      <w:r w:rsidRPr="004613C0">
        <w:t xml:space="preserve"> Vám užitečné typy, triky k efektivnějšímu používání spotřebiče a pomoci při řešení </w:t>
      </w:r>
      <w:r w:rsidR="00FE3557" w:rsidRPr="004613C0">
        <w:t>problému</w:t>
      </w:r>
      <w:r w:rsidRPr="004613C0">
        <w:t xml:space="preserve"> přímo v telefonu. Výběr funkcí pro odložený začátek a konec, spuštění kontrolního cyklu. Ovládat pračku pomocí hlasu, vést statistiky praní a čerpání energie. </w:t>
      </w:r>
    </w:p>
    <w:p w:rsidR="00A47E2E" w:rsidRDefault="00A47E2E" w:rsidP="00A47E2E">
      <w:r>
        <w:t>SMART cyklus</w:t>
      </w:r>
      <w:r>
        <w:br/>
        <w:t>Funkce Smart vám umožní stáhnout nejlepší cyklus pro váš životní styl a poskytne další programy pro nalezení nejlepšího cyklu péče o vaše oblečení.</w:t>
      </w:r>
    </w:p>
    <w:p w:rsidR="00A47E2E" w:rsidRDefault="00A47E2E" w:rsidP="00A47E2E">
      <w:r>
        <w:lastRenderedPageBreak/>
        <w:t>HLASOVÝ ASISTENT</w:t>
      </w:r>
      <w:r>
        <w:br/>
        <w:t>Hlasový asistent vás krok za krokem provede výběrem dokonalého programu pro vás. Zeptejte se a postupujte dle pokynů. V pouhých 3 krocích můžete najít nejlepší mycí cyklus tím, že komunikujete se svým spotřebičem: vyberte si oblečení nebo látky, barvy, úroveň skvrny a aplikace sama navrhne nejvhodnější mycí cyklus pro Vaše aktuální potřeby.</w:t>
      </w:r>
    </w:p>
    <w:p w:rsidR="00A47E2E" w:rsidRDefault="00A47E2E" w:rsidP="00A47E2E">
      <w:r>
        <w:t>TIPY &amp; TRIKY</w:t>
      </w:r>
      <w:r>
        <w:br/>
        <w:t>Najděte si kompletní a inteligentní sbírku rad a návrhů, které vám ušetří čas a peníze a získají dokonale čisté prádlo.</w:t>
      </w:r>
    </w:p>
    <w:p w:rsidR="00A47E2E" w:rsidRDefault="00A47E2E" w:rsidP="00A47E2E">
      <w:r>
        <w:t>KG detektor</w:t>
      </w:r>
      <w:r>
        <w:br/>
      </w:r>
      <w:r w:rsidR="00FE3557">
        <w:t>Spotřebič</w:t>
      </w:r>
      <w:r>
        <w:t xml:space="preserve"> minimalizuje množství použité elektřiny a snižuje množství odpadu. Citlivé snímače hmotnosti detekují velikost zátěže a automaticky upravují množství použité vody a elektřiny. S naší Candy pračkou </w:t>
      </w:r>
      <w:r w:rsidR="00FE3557">
        <w:t xml:space="preserve">se sušičkou </w:t>
      </w:r>
      <w:r>
        <w:t>může</w:t>
      </w:r>
      <w:r w:rsidR="00FE3557">
        <w:t xml:space="preserve">te díky polovičnímu </w:t>
      </w:r>
      <w:r>
        <w:t xml:space="preserve">zatížení </w:t>
      </w:r>
      <w:r w:rsidR="00FE3557">
        <w:t>ušetřit</w:t>
      </w:r>
      <w:r>
        <w:t xml:space="preserve"> až o 70% méně vody, času a elektřiny!</w:t>
      </w:r>
    </w:p>
    <w:p w:rsidR="00A47E2E" w:rsidRDefault="00A47E2E" w:rsidP="00A47E2E">
      <w:r>
        <w:t>Moje statistika</w:t>
      </w:r>
      <w:r>
        <w:br/>
        <w:t>Díky funkci Moje statistika můžete ovládat nejčastěji používané programy a naučit se optimalizovat své návyky pro mytí.</w:t>
      </w:r>
    </w:p>
    <w:p w:rsidR="00A47E2E" w:rsidRDefault="00A47E2E" w:rsidP="00A47E2E">
      <w:r>
        <w:t xml:space="preserve">Smart </w:t>
      </w:r>
      <w:proofErr w:type="spellStart"/>
      <w:r>
        <w:t>Check</w:t>
      </w:r>
      <w:proofErr w:type="spellEnd"/>
      <w:r>
        <w:t xml:space="preserve">-Up </w:t>
      </w:r>
      <w:r>
        <w:br/>
        <w:t>Dlouhá životnost spotřebiče. Funkce poskytuje zjednodušenou správu pro vyšší efektivitu. Sledováním "</w:t>
      </w:r>
      <w:proofErr w:type="gramStart"/>
      <w:r>
        <w:t>zdravotního,, stavu</w:t>
      </w:r>
      <w:proofErr w:type="gramEnd"/>
      <w:r>
        <w:t xml:space="preserve"> spotřebiče Vás informuje o stavu vašeho spotřebiče. V případě chyby nebo nesprávné funkce vám inteligentní průvodce pomůže identifikovat řešení sami. </w:t>
      </w:r>
    </w:p>
    <w:p w:rsidR="00A47E2E" w:rsidRDefault="00A47E2E" w:rsidP="00A47E2E">
      <w:r>
        <w:t>DOPORUČENÍ</w:t>
      </w:r>
      <w:r>
        <w:br/>
        <w:t>Maximalizujte velikost náplně</w:t>
      </w:r>
      <w:r>
        <w:br/>
        <w:t>Nejlepších výsledků úspory energie, vody a pracích prostředků dosáhnete využitím maximální kapacity pračky. Ušetříte až 50% energie praním plné náplně namísto 2 polovičních náplní. Potřebujete předpírku?</w:t>
      </w:r>
      <w:r>
        <w:br/>
        <w:t xml:space="preserve">Používejte pouze pro velmi znečištěné prádlo. Šetříte prací prostředek, čas, vodu a 5 až 15% energie vynecháním předpírky u běžně znečištěného prádla. </w:t>
      </w:r>
      <w:r>
        <w:br/>
        <w:t xml:space="preserve">Je potřebná horká voda? </w:t>
      </w:r>
      <w:r>
        <w:br/>
        <w:t>Odstraňte skvrny odstraňovačem nebo namočte prádlo ve vodě před praním k snížení potřeby programu s horkou vodou. Volbou programu 60°C můžete ušetřit až 50% energie.</w:t>
      </w:r>
    </w:p>
    <w:p w:rsidR="00A47E2E" w:rsidRDefault="00FE37DB" w:rsidP="00A47E2E">
      <w:r>
        <w:rPr>
          <w:bCs/>
        </w:rPr>
        <w:t>Tento spotřebič</w:t>
      </w:r>
      <w:r w:rsidR="00A47E2E" w:rsidRPr="008B6A60">
        <w:rPr>
          <w:bCs/>
        </w:rPr>
        <w:t xml:space="preserve"> je vybavena třemi bezpečnostními funkcemi. </w:t>
      </w:r>
      <w:r w:rsidR="00A47E2E">
        <w:t>Prvním je bezpečnostní zámek dveří, který nedovolí otevřít dvířka pračky během puštěného cyklu. Tím zabraňuje vyplavení vody. Druhým je ochrana proti úniku vody Antioverflow. Jedná se o bezpečnostní systém, který v případě úniku vody uzavře přívod vody do pračky, a tím zabrání přetečení. Poslední je ochrana proti přepěnění.</w:t>
      </w:r>
    </w:p>
    <w:p w:rsidR="00A47E2E" w:rsidRDefault="00A47E2E" w:rsidP="00A47E2E">
      <w:r>
        <w:t>FUNKCE PÁRY</w:t>
      </w:r>
      <w:r>
        <w:br/>
      </w:r>
      <w:r w:rsidR="00FE37DB">
        <w:t>Z</w:t>
      </w:r>
      <w:r>
        <w:t xml:space="preserve">volte </w:t>
      </w:r>
      <w:r w:rsidR="00FE37DB">
        <w:t xml:space="preserve">si </w:t>
      </w:r>
      <w:r>
        <w:t xml:space="preserve">ze tří různých intenzit parních procedur, které jsou vhodné pro suché nebo mokré oblečení a podle typu tkaniny: </w:t>
      </w:r>
      <w:r w:rsidR="00FE37DB">
        <w:br/>
      </w:r>
      <w:r>
        <w:t>Snadné žehlení Syntetické/Směsné</w:t>
      </w:r>
      <w:r w:rsidR="00FE37DB">
        <w:br/>
      </w:r>
      <w:r>
        <w:t xml:space="preserve"> Tento program je vhodný pro syntetické a smíšené oblečení. V případě mokrého oblečení (tj. po praní) je určeno k narovnání pomačkání po odstředění, v případě suchého prádla napomáhá k dosažení optimální úrovně vlhkosti pro snadné žehlení. Střední délka.</w:t>
      </w:r>
    </w:p>
    <w:p w:rsidR="00A47E2E" w:rsidRDefault="00A47E2E" w:rsidP="00A47E2E">
      <w:r>
        <w:t xml:space="preserve">Snadné žehlení Bavlna </w:t>
      </w:r>
      <w:r w:rsidR="00FE37DB">
        <w:br/>
      </w:r>
      <w:r>
        <w:t xml:space="preserve">Tento program je navržen pro bavlněné oblečení. V případě mokrého oblečení (tj. po praní) je určeno </w:t>
      </w:r>
      <w:r>
        <w:lastRenderedPageBreak/>
        <w:t>k narovnání pomačkání po odstředění, v případě suchého prádla napomáhá k dosažení optimální úrovně vlhkosti pro s</w:t>
      </w:r>
      <w:r w:rsidR="00FE37DB">
        <w:t xml:space="preserve">nadné žehlení. Střední délka. </w:t>
      </w:r>
      <w:r w:rsidR="00FE37DB">
        <w:br/>
      </w:r>
      <w:proofErr w:type="spellStart"/>
      <w:r>
        <w:t>Refresh</w:t>
      </w:r>
      <w:proofErr w:type="spellEnd"/>
      <w:r w:rsidR="00FE37DB">
        <w:t xml:space="preserve"> -</w:t>
      </w:r>
      <w:r>
        <w:t xml:space="preserve"> Oživení prádla párou</w:t>
      </w:r>
      <w:r w:rsidR="00FE37DB">
        <w:br/>
      </w:r>
      <w:r>
        <w:t xml:space="preserve">Tento cyklus umožňuje vyrovnat pokrčené oblečení po nošení za pomoci působení páry. Program se skládá z počáteční fáze, ve které se pára spustí, a konečné fáze, ve které je přebytek vlhkosti odstraněn, aby se oblečení mohlo ihned obléci. </w:t>
      </w:r>
      <w:r w:rsidR="00FE37DB">
        <w:t>C</w:t>
      </w:r>
      <w:r>
        <w:t>yklus je vhodný pro suché oblečení.</w:t>
      </w:r>
    </w:p>
    <w:p w:rsidR="00343032" w:rsidRDefault="00A47E2E">
      <w:r>
        <w:t>Sušení</w:t>
      </w:r>
      <w:r>
        <w:br/>
        <w:t xml:space="preserve">EXTRA SUCHÉ (vhodné pro ručníky, župany a objemné prádlo). </w:t>
      </w:r>
      <w:r w:rsidR="00FE37DB">
        <w:br/>
      </w:r>
      <w:r>
        <w:t xml:space="preserve">SUCHÉ K ŽEHLENÍ (zanechává prádlo připravené k žehlení). </w:t>
      </w:r>
      <w:r w:rsidR="00FE37DB">
        <w:br/>
      </w:r>
      <w:r>
        <w:t>SUCHÉ K ULOŽENÍ (pro oblečení, které se nemusí žehlit).</w:t>
      </w:r>
      <w:r w:rsidR="00FE37DB">
        <w:br/>
      </w:r>
      <w:r w:rsidR="00FE37DB">
        <w:rPr>
          <w:bCs/>
        </w:rPr>
        <w:t>Snížená teplota sušení-</w:t>
      </w:r>
      <w:r w:rsidRPr="00FE37DB">
        <w:rPr>
          <w:bCs/>
        </w:rPr>
        <w:t xml:space="preserve"> ochrana vláken a barev</w:t>
      </w:r>
      <w:r w:rsidR="00FE37DB">
        <w:rPr>
          <w:bCs/>
        </w:rPr>
        <w:t xml:space="preserve">, prodloužení jejich životnosti. </w:t>
      </w:r>
      <w:r w:rsidR="00FE37DB">
        <w:br/>
      </w:r>
      <w:r>
        <w:t>Snadné žehlení</w:t>
      </w:r>
      <w:r w:rsidR="00FE37DB">
        <w:br/>
      </w:r>
      <w:r>
        <w:t>Tento exkluzivní program používá páru, která umožňuje snížit a narovnat záhyby a dosahuje ideální vlhkosti pro snadnější žehlení. Prostřednictvím speciálního tlačítka je možné zvolit tři různé úrovně intenzity pro přizpůsobení suchému nebo mokrému oblečení, a také druhu tkaniny.</w:t>
      </w:r>
    </w:p>
    <w:p w:rsidR="00A47E2E" w:rsidRDefault="00A47E2E">
      <w:r>
        <w:t>SUŠENÍ</w:t>
      </w:r>
      <w:r w:rsidR="00FB09D9">
        <w:br/>
      </w:r>
      <w:r>
        <w:t xml:space="preserve">Buben mění směr během cyklu sušení pro ochranu prádla před zamotáním. Studený vzduch se využívá během posledních 10/20 minut sušicího cyklu k minimalizaci pomačkání. </w:t>
      </w:r>
      <w:r w:rsidR="00FB09D9">
        <w:br/>
      </w:r>
      <w:r>
        <w:t>Vlna</w:t>
      </w:r>
      <w:r w:rsidR="00FB09D9">
        <w:br/>
      </w:r>
      <w:r>
        <w:t>Nízkoteplotní sušicí program, který suší vlněné oděvy s maximální péčí a jemností, snižuje nepříjemné škrábání tkaniny a zamezuje plstění. Je doporučeno obrátit oblečení naruby před sušením. Délka cyklu závisí na naplnění a odstřeďování zvoleného</w:t>
      </w:r>
      <w:r w:rsidR="00FB09D9">
        <w:t xml:space="preserve"> pro praní.</w:t>
      </w:r>
      <w:r>
        <w:t xml:space="preserve"> </w:t>
      </w:r>
      <w:r w:rsidR="00FB09D9">
        <w:br/>
      </w:r>
      <w:r>
        <w:t>Směsné</w:t>
      </w:r>
      <w:r w:rsidR="00FB09D9">
        <w:br/>
      </w:r>
      <w:r>
        <w:t>Program sušení s nízkou teplotou doporučujeme pro syntetické a směs</w:t>
      </w:r>
      <w:r w:rsidR="00FB09D9">
        <w:t>né látky.</w:t>
      </w:r>
      <w:r w:rsidR="00FB09D9">
        <w:br/>
      </w:r>
      <w:r>
        <w:t>Bavlna</w:t>
      </w:r>
      <w:r w:rsidR="00FB09D9">
        <w:br/>
        <w:t>Tento p</w:t>
      </w:r>
      <w:r>
        <w:t>rogram sušení s vysokou teplotou doporučujeme pro bavl</w:t>
      </w:r>
      <w:r w:rsidR="00FB09D9">
        <w:t>něné a lněné prádlo.</w:t>
      </w:r>
    </w:p>
    <w:p w:rsidR="00971D0F" w:rsidRPr="00971D0F" w:rsidRDefault="00971D0F">
      <w:r>
        <w:t>Programy</w:t>
      </w:r>
      <w:r>
        <w:br/>
        <w:t>Snadné žehlení</w:t>
      </w:r>
      <w:r>
        <w:br/>
        <w:t xml:space="preserve">Exkluzivní program používá páru, která umožňuje snížit a narovnat záhyby a dosahuje ideální vlhkosti pro snadnější žehlení. Prostřednictvím speciálního tlačítka je možné zvolit tři různé úrovně intenzity pro přizpůsobení suchému nebo mokrému oblečení, a také druhu tkaniny. </w:t>
      </w:r>
      <w:r>
        <w:br/>
        <w:t xml:space="preserve">Směsné </w:t>
      </w:r>
      <w:r>
        <w:br/>
        <w:t xml:space="preserve">Praní a máchání je optimalizováno s rytmem rotace bubnu a s hladinou vody. Jemné odstředění zajišťuje sníženou tvorbu pomačkání látek. </w:t>
      </w:r>
      <w:r>
        <w:br/>
        <w:t xml:space="preserve">Baby </w:t>
      </w:r>
      <w:r>
        <w:br/>
        <w:t xml:space="preserve">Tento program Vám umožňuje prát dětské oblečení při nastavené teplotě min. 60°C. Díky tomuto programu bude dětské oblečení hygienicky čisté. K docílení výsledku perfektního praní doporučujeme použít prací prášek místo pracího gelu. </w:t>
      </w:r>
      <w:r>
        <w:br/>
        <w:t xml:space="preserve">Denní 59 Min. </w:t>
      </w:r>
      <w:r>
        <w:br/>
        <w:t xml:space="preserve">Tento speciálně navržený program zachovává vysoký účinek praní se značným zkrácením doby praní. Program je navržený pro menší náplň (viz tabulku programů). </w:t>
      </w:r>
      <w:r>
        <w:br/>
        <w:t xml:space="preserve">Rychlý (14/30/44 Min.) </w:t>
      </w:r>
      <w:r>
        <w:br/>
        <w:t xml:space="preserve">Prací cyklus doporučený pro malé náplně a mírné znečištění. S tímto programem doporučujeme snížit dávkování prostředku, za účelem úspory. Volbou programu RYCHLÝ a pomocí tlačítka můžete zvolit jeden ze tří dostupných programů. </w:t>
      </w:r>
      <w:r>
        <w:br/>
        <w:t>Bavlna</w:t>
      </w:r>
      <w:r>
        <w:br/>
      </w:r>
      <w:r>
        <w:lastRenderedPageBreak/>
        <w:t xml:space="preserve">Tento program je vhodný pro praní běžně znečištěné bavlny a je to nejúčinnější program ohledně spotřeby energie a vody pro praní bavlněného prádla. </w:t>
      </w:r>
      <w:r>
        <w:br/>
        <w:t>Bavlna + Předpírka</w:t>
      </w:r>
      <w:r>
        <w:br/>
        <w:t xml:space="preserve">Program byl navržen pro odstranění odolnějších nečistot z bílého bavlněného prádla. Předpírka zajišťuje důkladné odstranění nečistot. Do komory "1" přidejte 20% pracího prostředku ve srovnání s prostředkem pro hlavní praní. </w:t>
      </w:r>
      <w:r>
        <w:br/>
        <w:t xml:space="preserve">Máchání </w:t>
      </w:r>
      <w:r>
        <w:br/>
        <w:t xml:space="preserve">Tento program provede 3 máchání s prostředním odstředěním (které lze snížit nebo zrušit pomocí příslušného tlačítka). Slouží pro máchání jakéhokoliv typu látky, například po ručním praní. </w:t>
      </w:r>
      <w:r>
        <w:br/>
      </w:r>
      <w:r>
        <w:br/>
        <w:t>Odčerpání + Odstředění</w:t>
      </w:r>
      <w:r>
        <w:br/>
        <w:t xml:space="preserve">Program dokončí odčerpání a odstředění při maximální rychlosti. Odstředění lze zrušit nebo snížit otáčky pomocí tlačítka VOLBA OTÁČEK ODSTŘEDĚNÍ. </w:t>
      </w:r>
      <w:r>
        <w:br/>
        <w:t xml:space="preserve">Jemné </w:t>
      </w:r>
      <w:r>
        <w:br/>
        <w:t xml:space="preserve">Program střídá práci a přestávky a je vhodný zejména pro praní jemného prádla. Prací cyklus a máchání se provádí s maximálním množstvím vody k zajištění nejlepšího účinku. </w:t>
      </w:r>
      <w:r>
        <w:br/>
        <w:t xml:space="preserve">Vlna/Hedvábí </w:t>
      </w:r>
      <w:r>
        <w:br/>
        <w:t>Tento program umožňuje jemný prací cyklus, vhodný zejména pro vlněné prádlo označené "Vhodné pro praní v pračce" a prádlo z hedvábí nebo označené jako "Prát jako hedvábí" na štítku látky.</w:t>
      </w:r>
    </w:p>
    <w:p w:rsidR="00A47E2E" w:rsidRDefault="00F54C21">
      <w:r w:rsidRPr="008B6A60">
        <w:rPr>
          <w:bCs/>
        </w:rPr>
        <w:t xml:space="preserve">Tato pračka je vybavena třemi bezpečnostními funkcemi. </w:t>
      </w:r>
      <w:r>
        <w:t xml:space="preserve">Prvním je bezpečnostní zámek dveří, který nedovolí otevřít dvířka pračky během puštěného cyklu. Tím zabraňuje vyplavení vody. Druhým je ochrana proti úniku vody Antioverflow. Jedná se o bezpečnostní systém, který v případě úniku vody </w:t>
      </w:r>
      <w:r w:rsidRPr="00F71440">
        <w:t xml:space="preserve">uzavře přívod vody do pračky, a tím zabrání přetečení. Poslední je ochrana proti přepěnění. </w:t>
      </w:r>
    </w:p>
    <w:p w:rsidR="002D5E29" w:rsidRDefault="002D5E29">
      <w:r w:rsidRPr="00F71440">
        <w:rPr>
          <w:bCs/>
        </w:rPr>
        <w:t>Invertorový motor</w:t>
      </w:r>
      <w:r w:rsidRPr="00F71440">
        <w:rPr>
          <w:bCs/>
        </w:rPr>
        <w:br/>
      </w:r>
      <w:r>
        <w:rPr>
          <w:bCs/>
        </w:rPr>
        <w:t>Spotřebič</w:t>
      </w:r>
      <w:bookmarkStart w:id="0" w:name="_GoBack"/>
      <w:bookmarkEnd w:id="0"/>
      <w:r w:rsidRPr="00F71440">
        <w:rPr>
          <w:bCs/>
        </w:rPr>
        <w:t xml:space="preserve"> disponuje kvalitním a vysoce energeticky úsporným Invertorovým motorem. Díky kterému ušetříte nejen na energiích, ale také se rapidně snižuje hladina hluku. </w:t>
      </w:r>
    </w:p>
    <w:sectPr w:rsidR="002D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B2"/>
    <w:rsid w:val="001A3A6F"/>
    <w:rsid w:val="00281D78"/>
    <w:rsid w:val="002D5E29"/>
    <w:rsid w:val="00315A7E"/>
    <w:rsid w:val="00343032"/>
    <w:rsid w:val="003879B2"/>
    <w:rsid w:val="004613C0"/>
    <w:rsid w:val="00584BBE"/>
    <w:rsid w:val="008A5BD3"/>
    <w:rsid w:val="008A5DD5"/>
    <w:rsid w:val="00934B6F"/>
    <w:rsid w:val="00971D0F"/>
    <w:rsid w:val="00A47E2E"/>
    <w:rsid w:val="00DF57B2"/>
    <w:rsid w:val="00F54C21"/>
    <w:rsid w:val="00F6677C"/>
    <w:rsid w:val="00FB09D9"/>
    <w:rsid w:val="00FE3557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A514A-9AEE-4433-9BB0-8CFAFCB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1486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Ticháčková</dc:creator>
  <cp:keywords/>
  <dc:description/>
  <cp:lastModifiedBy>Hana Ticháčková</cp:lastModifiedBy>
  <cp:revision>4</cp:revision>
  <dcterms:created xsi:type="dcterms:W3CDTF">2019-05-22T14:18:00Z</dcterms:created>
  <dcterms:modified xsi:type="dcterms:W3CDTF">2019-05-22T14:21:00Z</dcterms:modified>
</cp:coreProperties>
</file>