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A3CB" w14:textId="77777777" w:rsidR="0076439B" w:rsidRDefault="007E07C9">
      <w:pPr>
        <w:pStyle w:val="Vchoz"/>
        <w:keepLines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Digitální pokojový zesilovač</w:t>
      </w:r>
      <w:r>
        <w:rPr>
          <w:sz w:val="20"/>
          <w:szCs w:val="20"/>
          <w:lang w:val="de-DE"/>
        </w:rPr>
        <w:t xml:space="preserve"> AMPLIFIER </w:t>
      </w:r>
      <w:r>
        <w:rPr>
          <w:sz w:val="20"/>
          <w:szCs w:val="20"/>
        </w:rPr>
        <w:t>„</w:t>
      </w:r>
      <w:r>
        <w:rPr>
          <w:sz w:val="20"/>
          <w:szCs w:val="20"/>
          <w:lang w:val="pt-PT"/>
        </w:rPr>
        <w:t>AMP 20</w:t>
      </w:r>
      <w:r>
        <w:rPr>
          <w:sz w:val="20"/>
          <w:szCs w:val="20"/>
        </w:rPr>
        <w:t>“</w:t>
      </w:r>
    </w:p>
    <w:p w14:paraId="0A775B19" w14:textId="77777777" w:rsidR="0076439B" w:rsidRDefault="007E07C9">
      <w:pPr>
        <w:pStyle w:val="Vchoz"/>
        <w:keepLines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NÁ</w:t>
      </w:r>
      <w:r>
        <w:rPr>
          <w:sz w:val="20"/>
          <w:szCs w:val="20"/>
          <w:lang w:val="de-DE"/>
        </w:rPr>
        <w:t>VOD</w:t>
      </w:r>
      <w:r>
        <w:rPr>
          <w:sz w:val="20"/>
          <w:szCs w:val="20"/>
        </w:rPr>
        <w:t xml:space="preserve"> K POUŽITÍ</w:t>
      </w:r>
    </w:p>
    <w:p w14:paraId="1FEE71FA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19973786" w14:textId="77777777" w:rsidR="0076439B" w:rsidRDefault="007E07C9">
      <w:pPr>
        <w:pStyle w:val="Vchoz"/>
        <w:keepLines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Děkujeme, že jste si vybrali </w:t>
      </w:r>
      <w:proofErr w:type="gramStart"/>
      <w:r>
        <w:rPr>
          <w:sz w:val="20"/>
          <w:szCs w:val="20"/>
        </w:rPr>
        <w:t xml:space="preserve">produkt </w:t>
      </w:r>
      <w:r>
        <w:rPr>
          <w:sz w:val="20"/>
          <w:szCs w:val="20"/>
          <w:lang w:val="it-IT"/>
        </w:rPr>
        <w:t xml:space="preserve"> Meliconi</w:t>
      </w:r>
      <w:proofErr w:type="gramEnd"/>
    </w:p>
    <w:p w14:paraId="5939CFE4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Zesilovač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álu</w:t>
      </w:r>
      <w:proofErr w:type="spellEnd"/>
      <w:r>
        <w:rPr>
          <w:sz w:val="20"/>
          <w:szCs w:val="20"/>
        </w:rPr>
        <w:t xml:space="preserve"> AMP 20 zesiluje analogový nebo digitální televizní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z externího přijímače více než   </w:t>
      </w:r>
      <w:proofErr w:type="gramStart"/>
      <w:r>
        <w:rPr>
          <w:sz w:val="20"/>
          <w:szCs w:val="20"/>
        </w:rPr>
        <w:t>10 krát</w:t>
      </w:r>
      <w:proofErr w:type="gramEnd"/>
      <w:r>
        <w:rPr>
          <w:sz w:val="20"/>
          <w:szCs w:val="20"/>
        </w:rPr>
        <w:t>. To umožň</w:t>
      </w:r>
      <w:r>
        <w:rPr>
          <w:sz w:val="20"/>
          <w:szCs w:val="20"/>
        </w:rPr>
        <w:t>uje, aby byl použit do dvou samostatných zařízení a / nebo použití velmi dlouhých kabelů</w:t>
      </w:r>
      <w:r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06FFED5" wp14:editId="238FFF88">
            <wp:simplePos x="0" y="0"/>
            <wp:positionH relativeFrom="margin">
              <wp:posOffset>3288908</wp:posOffset>
            </wp:positionH>
            <wp:positionV relativeFrom="line">
              <wp:posOffset>162560</wp:posOffset>
            </wp:positionV>
            <wp:extent cx="2936558" cy="40911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17-04-23 v 17.45.26-enhanc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558" cy="4091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bez zhoršujícího se</w:t>
      </w:r>
      <w:r>
        <w:rPr>
          <w:sz w:val="20"/>
          <w:szCs w:val="20"/>
          <w:lang w:val="en-US"/>
        </w:rPr>
        <w:t xml:space="preserve"> sign</w:t>
      </w:r>
      <w:proofErr w:type="spellStart"/>
      <w:r>
        <w:rPr>
          <w:sz w:val="20"/>
          <w:szCs w:val="20"/>
        </w:rPr>
        <w:t>álu</w:t>
      </w:r>
      <w:proofErr w:type="spellEnd"/>
      <w:r>
        <w:rPr>
          <w:sz w:val="20"/>
          <w:szCs w:val="20"/>
        </w:rPr>
        <w:t xml:space="preserve"> a poklesu kvality.</w:t>
      </w:r>
    </w:p>
    <w:p w14:paraId="19E95138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26DDA0B2" w14:textId="77777777" w:rsidR="0076439B" w:rsidRDefault="007E07C9">
      <w:pPr>
        <w:pStyle w:val="Vchoz"/>
        <w:keepLines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A. Popis zesilovače:</w:t>
      </w:r>
    </w:p>
    <w:p w14:paraId="1F6A8DDB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1. Konektor vstupu signálu</w:t>
      </w:r>
    </w:p>
    <w:p w14:paraId="55D0BF15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2. Výstupní </w:t>
      </w:r>
      <w:r>
        <w:rPr>
          <w:sz w:val="20"/>
          <w:szCs w:val="20"/>
          <w:lang w:val="en-US"/>
        </w:rPr>
        <w:t>sign</w:t>
      </w:r>
      <w:r>
        <w:rPr>
          <w:sz w:val="20"/>
          <w:szCs w:val="20"/>
        </w:rPr>
        <w:t>á</w:t>
      </w:r>
      <w:r>
        <w:rPr>
          <w:sz w:val="20"/>
          <w:szCs w:val="20"/>
          <w:lang w:val="it-IT"/>
        </w:rPr>
        <w:t>l 1</w:t>
      </w:r>
    </w:p>
    <w:p w14:paraId="443F6F22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3. Výstupní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2</w:t>
      </w:r>
    </w:p>
    <w:p w14:paraId="50973169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4. Úprava zesílení</w:t>
      </w:r>
    </w:p>
    <w:p w14:paraId="534F5C9D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  <w:lang w:val="da-DK"/>
        </w:rPr>
        <w:t>5. LED</w:t>
      </w:r>
      <w:r>
        <w:rPr>
          <w:sz w:val="20"/>
          <w:szCs w:val="20"/>
        </w:rPr>
        <w:t xml:space="preserve"> di</w:t>
      </w:r>
      <w:r>
        <w:rPr>
          <w:sz w:val="20"/>
          <w:szCs w:val="20"/>
        </w:rPr>
        <w:t xml:space="preserve">oda </w:t>
      </w:r>
    </w:p>
    <w:p w14:paraId="26A0DA37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6. ON / OFF </w:t>
      </w:r>
      <w:r>
        <w:rPr>
          <w:sz w:val="20"/>
          <w:szCs w:val="20"/>
        </w:rPr>
        <w:t>tlačítko</w:t>
      </w:r>
    </w:p>
    <w:p w14:paraId="03E02808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7. Napájecí konektor</w:t>
      </w:r>
    </w:p>
    <w:p w14:paraId="496C6949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5F100011" w14:textId="77777777" w:rsidR="0076439B" w:rsidRDefault="007E07C9">
      <w:pPr>
        <w:pStyle w:val="Vchoz"/>
        <w:keepLines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B. INSTALACE</w:t>
      </w:r>
    </w:p>
    <w:p w14:paraId="03DF7142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Při</w:t>
      </w:r>
      <w:r>
        <w:rPr>
          <w:sz w:val="20"/>
          <w:szCs w:val="20"/>
          <w:lang w:val="fr-FR"/>
        </w:rPr>
        <w:t xml:space="preserve"> pou</w:t>
      </w:r>
      <w:r>
        <w:rPr>
          <w:sz w:val="20"/>
          <w:szCs w:val="20"/>
        </w:rPr>
        <w:t>žití zesilovače</w:t>
      </w:r>
      <w:r>
        <w:rPr>
          <w:sz w:val="20"/>
          <w:szCs w:val="20"/>
          <w:lang w:val="en-US"/>
        </w:rPr>
        <w:t xml:space="preserve"> sign</w:t>
      </w:r>
      <w:proofErr w:type="spellStart"/>
      <w:r>
        <w:rPr>
          <w:sz w:val="20"/>
          <w:szCs w:val="20"/>
        </w:rPr>
        <w:t>álu</w:t>
      </w:r>
      <w:proofErr w:type="spellEnd"/>
      <w:r>
        <w:rPr>
          <w:sz w:val="20"/>
          <w:szCs w:val="20"/>
        </w:rPr>
        <w:t xml:space="preserve"> AMP 20 postupuje takto: </w:t>
      </w:r>
    </w:p>
    <w:p w14:paraId="2E08A5BA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1. Připojte</w:t>
      </w:r>
      <w:r>
        <w:rPr>
          <w:sz w:val="20"/>
          <w:szCs w:val="20"/>
          <w:lang w:val="pt-PT"/>
        </w:rPr>
        <w:t xml:space="preserve"> extern</w:t>
      </w:r>
      <w:r>
        <w:rPr>
          <w:sz w:val="20"/>
          <w:szCs w:val="20"/>
        </w:rPr>
        <w:t>í ant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nu do vstupu (1), </w:t>
      </w:r>
    </w:p>
    <w:p w14:paraId="1CCAA59E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2. Připojte výstupní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1 (2) k televizoru nebo k </w:t>
      </w:r>
      <w:proofErr w:type="spellStart"/>
      <w:r>
        <w:rPr>
          <w:sz w:val="20"/>
          <w:szCs w:val="20"/>
        </w:rPr>
        <w:t>dekod</w:t>
      </w:r>
      <w:proofErr w:type="spellEnd"/>
      <w:r>
        <w:rPr>
          <w:sz w:val="20"/>
          <w:szCs w:val="20"/>
          <w:lang w:val="fr-FR"/>
        </w:rPr>
        <w:t>é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 xml:space="preserve"> kde chcete použít zesílený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obrázek</w:t>
      </w:r>
      <w:proofErr w:type="gramEnd"/>
      <w:r>
        <w:rPr>
          <w:sz w:val="20"/>
          <w:szCs w:val="20"/>
        </w:rPr>
        <w:t xml:space="preserve"> A) </w:t>
      </w:r>
    </w:p>
    <w:p w14:paraId="25405818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3. Je-li to </w:t>
      </w:r>
      <w:proofErr w:type="spellStart"/>
      <w:r>
        <w:rPr>
          <w:sz w:val="20"/>
          <w:szCs w:val="20"/>
        </w:rPr>
        <w:t>nutn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, připojte výstupní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2 (3) do druh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zařízení pomocí druh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ho ant</w:t>
      </w:r>
      <w:r>
        <w:rPr>
          <w:sz w:val="20"/>
          <w:szCs w:val="20"/>
          <w:lang w:val="fr-FR"/>
        </w:rPr>
        <w:t>é</w:t>
      </w:r>
      <w:proofErr w:type="spellStart"/>
      <w:r>
        <w:rPr>
          <w:sz w:val="20"/>
          <w:szCs w:val="20"/>
        </w:rPr>
        <w:t>nního</w:t>
      </w:r>
      <w:proofErr w:type="spellEnd"/>
      <w:r>
        <w:rPr>
          <w:sz w:val="20"/>
          <w:szCs w:val="20"/>
        </w:rPr>
        <w:t xml:space="preserve"> kabelu (obrázek B) </w:t>
      </w:r>
    </w:p>
    <w:p w14:paraId="30806550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4. Vložte napájecí konektor umístěný na zadní straně zesilovače (7) do</w:t>
      </w:r>
      <w:r>
        <w:rPr>
          <w:sz w:val="20"/>
          <w:szCs w:val="20"/>
          <w:lang w:val="nl-NL"/>
        </w:rPr>
        <w:t xml:space="preserve"> z</w:t>
      </w:r>
      <w:proofErr w:type="spellStart"/>
      <w:r>
        <w:rPr>
          <w:sz w:val="20"/>
          <w:szCs w:val="20"/>
        </w:rPr>
        <w:t>ásuvky</w:t>
      </w:r>
      <w:proofErr w:type="spellEnd"/>
      <w:r>
        <w:rPr>
          <w:sz w:val="20"/>
          <w:szCs w:val="20"/>
        </w:rPr>
        <w:t xml:space="preserve"> elektrické sítě a zapněte spínač ON / OFF</w:t>
      </w:r>
      <w:r>
        <w:rPr>
          <w:sz w:val="20"/>
          <w:szCs w:val="20"/>
        </w:rPr>
        <w:t xml:space="preserve"> (6) do polohy ON. Modrá </w:t>
      </w:r>
      <w:r>
        <w:rPr>
          <w:sz w:val="20"/>
          <w:szCs w:val="20"/>
          <w:lang w:val="it-IT"/>
        </w:rPr>
        <w:t xml:space="preserve">LED dioda (5) na </w:t>
      </w:r>
      <w:r>
        <w:rPr>
          <w:sz w:val="20"/>
          <w:szCs w:val="20"/>
        </w:rPr>
        <w:t>čelní straně se rozsvítí</w:t>
      </w:r>
    </w:p>
    <w:p w14:paraId="48BB8AAC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5DC3D5CE" w14:textId="77777777" w:rsidR="0076439B" w:rsidRDefault="007E07C9">
      <w:pPr>
        <w:pStyle w:val="Vchoz"/>
        <w:keepLines/>
        <w:widowContro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C. Zlepšení příjmu signálu</w:t>
      </w:r>
    </w:p>
    <w:p w14:paraId="3CEE1A33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Chcete-li zlepšit kvalitu signálu, můžete nastavit zesilovač </w:t>
      </w:r>
      <w:r>
        <w:rPr>
          <w:sz w:val="20"/>
          <w:szCs w:val="20"/>
          <w:lang w:val="pt-PT"/>
        </w:rPr>
        <w:t xml:space="preserve">AMP 20 </w:t>
      </w:r>
      <w:r>
        <w:rPr>
          <w:sz w:val="20"/>
          <w:szCs w:val="20"/>
        </w:rPr>
        <w:t>na určitou úroveň zesílení otáčením kolečka pro úpravu zesílení</w:t>
      </w:r>
    </w:p>
    <w:p w14:paraId="156FF29E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(4), dokud nedosáhnete </w:t>
      </w:r>
      <w:r>
        <w:rPr>
          <w:sz w:val="20"/>
          <w:szCs w:val="20"/>
        </w:rPr>
        <w:t xml:space="preserve">optimálního zesílení. </w:t>
      </w:r>
      <w:proofErr w:type="spellStart"/>
      <w:r>
        <w:rPr>
          <w:b/>
          <w:bCs/>
          <w:sz w:val="20"/>
          <w:szCs w:val="20"/>
        </w:rPr>
        <w:t>Důležit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sz w:val="20"/>
          <w:szCs w:val="20"/>
        </w:rPr>
        <w:t>: manipulujte kolečkem pouze jedním prstem položeným na jeho povrchu a opatrně otáčejte. Netlačte na kolečko s jinými nástroji jako je například šroubovák. Otáčejte po směru hodinových ručiček pro zvýšení zesílení, a proti smě</w:t>
      </w:r>
      <w:r>
        <w:rPr>
          <w:sz w:val="20"/>
          <w:szCs w:val="20"/>
        </w:rPr>
        <w:t xml:space="preserve">ru hodinových ručiček pro jeho snížení. Doporučujeme použití </w:t>
      </w:r>
      <w:proofErr w:type="spellStart"/>
      <w:r>
        <w:rPr>
          <w:sz w:val="20"/>
          <w:szCs w:val="20"/>
        </w:rPr>
        <w:t>vysok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ho zesílení, pokud nemáte žádný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 bez zesilovače. Zvolte střední zesílení, pokud již máte signál některých stanic, ale chci př</w:t>
      </w:r>
      <w:r>
        <w:rPr>
          <w:sz w:val="20"/>
          <w:szCs w:val="20"/>
          <w:lang w:val="nl-NL"/>
        </w:rPr>
        <w:t>idat dal</w:t>
      </w:r>
      <w:proofErr w:type="spellStart"/>
      <w:r>
        <w:rPr>
          <w:sz w:val="20"/>
          <w:szCs w:val="20"/>
        </w:rPr>
        <w:t>ší</w:t>
      </w:r>
      <w:proofErr w:type="spellEnd"/>
      <w:r>
        <w:rPr>
          <w:sz w:val="20"/>
          <w:szCs w:val="20"/>
        </w:rPr>
        <w:t xml:space="preserve"> stanice.</w:t>
      </w:r>
    </w:p>
    <w:p w14:paraId="02BB53F2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67901565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POZOR</w:t>
      </w:r>
      <w:r>
        <w:rPr>
          <w:sz w:val="20"/>
          <w:szCs w:val="20"/>
        </w:rPr>
        <w:t xml:space="preserve">: pokud se nachází rušení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</w:t>
      </w:r>
      <w:r>
        <w:rPr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na vstupu, bude zesilovač tak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reprodukovat rušení, a proto výsledek nebude uspokojivý. Doporučujeme, abyste připojit zesilovač co nejblíže ke zdroji signálu, tak aby zesílil</w:t>
      </w:r>
      <w:r>
        <w:rPr>
          <w:sz w:val="20"/>
          <w:szCs w:val="20"/>
          <w:lang w:val="en-US"/>
        </w:rPr>
        <w:t xml:space="preserve"> sign</w:t>
      </w:r>
      <w:proofErr w:type="spellStart"/>
      <w:r>
        <w:rPr>
          <w:sz w:val="20"/>
          <w:szCs w:val="20"/>
        </w:rPr>
        <w:t>ál</w:t>
      </w:r>
      <w:proofErr w:type="spellEnd"/>
      <w:r>
        <w:rPr>
          <w:sz w:val="20"/>
          <w:szCs w:val="20"/>
        </w:rPr>
        <w:t xml:space="preserve">, který bude tak čistý, jak jen to bude </w:t>
      </w:r>
      <w:proofErr w:type="spellStart"/>
      <w:r>
        <w:rPr>
          <w:sz w:val="20"/>
          <w:szCs w:val="20"/>
        </w:rPr>
        <w:t>možn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, a zkontrolujte, zda připoj</w:t>
      </w:r>
      <w:r>
        <w:rPr>
          <w:sz w:val="20"/>
          <w:szCs w:val="20"/>
        </w:rPr>
        <w:t>ovací kabely jsou správně nainstalovány a kvalitní.</w:t>
      </w:r>
    </w:p>
    <w:p w14:paraId="1D91C386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7C06B182" w14:textId="77777777" w:rsidR="0076439B" w:rsidRDefault="007E07C9">
      <w:pPr>
        <w:pStyle w:val="Vchoz"/>
        <w:keepLines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D. UPOZORN</w:t>
      </w:r>
      <w:r>
        <w:rPr>
          <w:b/>
          <w:bCs/>
          <w:sz w:val="20"/>
          <w:szCs w:val="20"/>
        </w:rPr>
        <w:t>ĚNÍ</w:t>
      </w:r>
    </w:p>
    <w:p w14:paraId="27D4D385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- Chraňte před vodou: nevystavujte zesilovač kapající nebo stříkající vodě. Nepoužívejte jej ve vlhk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m prostředí. </w:t>
      </w:r>
    </w:p>
    <w:p w14:paraId="2AC36292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- Aby bylo </w:t>
      </w:r>
      <w:proofErr w:type="spellStart"/>
      <w:r>
        <w:rPr>
          <w:sz w:val="20"/>
          <w:szCs w:val="20"/>
        </w:rPr>
        <w:t>možn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sz w:val="20"/>
          <w:szCs w:val="20"/>
        </w:rPr>
        <w:t>elektrick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odpojení zesilovače z </w:t>
      </w:r>
      <w:proofErr w:type="spellStart"/>
      <w:r>
        <w:rPr>
          <w:sz w:val="20"/>
          <w:szCs w:val="20"/>
        </w:rPr>
        <w:t>elektrick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sítě, </w:t>
      </w:r>
      <w:r>
        <w:rPr>
          <w:sz w:val="20"/>
          <w:szCs w:val="20"/>
        </w:rPr>
        <w:t>zesilovač musí být snadno přístupný.</w:t>
      </w:r>
    </w:p>
    <w:p w14:paraId="24A938EF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0AF9DDA7" w14:textId="77777777" w:rsidR="0076439B" w:rsidRDefault="007E07C9">
      <w:pPr>
        <w:pStyle w:val="Vchoz"/>
        <w:keepLines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E. TECHNICKÁ DATA</w:t>
      </w:r>
    </w:p>
    <w:p w14:paraId="2EB90551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- 1 vstupní / 2 výstupní konektory </w:t>
      </w:r>
      <w:r>
        <w:rPr>
          <w:sz w:val="20"/>
          <w:szCs w:val="20"/>
          <w:lang w:val="de-DE"/>
        </w:rPr>
        <w:t>75 Ohms</w:t>
      </w:r>
    </w:p>
    <w:p w14:paraId="0B0DD05E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- Nastavitelné zesílení</w:t>
      </w:r>
      <w:r>
        <w:rPr>
          <w:sz w:val="20"/>
          <w:szCs w:val="20"/>
          <w:lang w:val="pt-PT"/>
        </w:rPr>
        <w:t>m o v</w:t>
      </w:r>
      <w:proofErr w:type="spellStart"/>
      <w:r>
        <w:rPr>
          <w:sz w:val="20"/>
          <w:szCs w:val="20"/>
        </w:rPr>
        <w:t>íce</w:t>
      </w:r>
      <w:proofErr w:type="spellEnd"/>
      <w:r>
        <w:rPr>
          <w:sz w:val="20"/>
          <w:szCs w:val="20"/>
        </w:rPr>
        <w:t xml:space="preserve"> než </w:t>
      </w:r>
      <w:r>
        <w:rPr>
          <w:sz w:val="20"/>
          <w:szCs w:val="20"/>
          <w:lang w:val="en-US"/>
        </w:rPr>
        <w:t xml:space="preserve">20 dB </w:t>
      </w:r>
    </w:p>
    <w:p w14:paraId="2BFF54C1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- Napájení: 230 V AC / 50 Hz </w:t>
      </w:r>
      <w:proofErr w:type="gramStart"/>
      <w:r>
        <w:rPr>
          <w:sz w:val="20"/>
          <w:szCs w:val="20"/>
        </w:rPr>
        <w:t>3W</w:t>
      </w:r>
      <w:proofErr w:type="gramEnd"/>
    </w:p>
    <w:p w14:paraId="7D634933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- Frekvenční rozsah: 40-790 MHz</w:t>
      </w:r>
    </w:p>
    <w:p w14:paraId="64FC289B" w14:textId="77777777" w:rsidR="0076439B" w:rsidRDefault="0076439B">
      <w:pPr>
        <w:pStyle w:val="Vchoz"/>
        <w:keepLines/>
        <w:widowControl w:val="0"/>
        <w:rPr>
          <w:sz w:val="20"/>
          <w:szCs w:val="20"/>
        </w:rPr>
      </w:pPr>
    </w:p>
    <w:p w14:paraId="38AE9E8C" w14:textId="77777777" w:rsidR="0076439B" w:rsidRDefault="007E07C9">
      <w:pPr>
        <w:pStyle w:val="Vchoz"/>
        <w:keepLines/>
        <w:widowContro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  <w:lang w:val="es-ES_tradnl"/>
        </w:rPr>
        <w:t>F. Balen</w:t>
      </w:r>
      <w:r>
        <w:rPr>
          <w:b/>
          <w:bCs/>
          <w:caps/>
          <w:sz w:val="20"/>
          <w:szCs w:val="20"/>
        </w:rPr>
        <w:t>í obsahuje</w:t>
      </w:r>
    </w:p>
    <w:p w14:paraId="1E052B57" w14:textId="77777777" w:rsidR="0076439B" w:rsidRDefault="007E07C9">
      <w:pPr>
        <w:pStyle w:val="Vchoz"/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- Zesilovač </w:t>
      </w:r>
      <w:r>
        <w:rPr>
          <w:sz w:val="20"/>
          <w:szCs w:val="20"/>
          <w:lang w:val="en-US"/>
        </w:rPr>
        <w:t>sign</w:t>
      </w:r>
      <w:proofErr w:type="spellStart"/>
      <w:r>
        <w:rPr>
          <w:sz w:val="20"/>
          <w:szCs w:val="20"/>
        </w:rPr>
        <w:t>álu</w:t>
      </w:r>
      <w:proofErr w:type="spellEnd"/>
    </w:p>
    <w:p w14:paraId="475C7136" w14:textId="77777777" w:rsidR="0076439B" w:rsidRDefault="007E07C9">
      <w:pPr>
        <w:pStyle w:val="Vchoz"/>
        <w:keepLines/>
        <w:widowControl w:val="0"/>
      </w:pPr>
      <w:r>
        <w:rPr>
          <w:sz w:val="20"/>
          <w:szCs w:val="20"/>
        </w:rPr>
        <w:t xml:space="preserve">- Návod k </w:t>
      </w:r>
      <w:r>
        <w:rPr>
          <w:sz w:val="20"/>
          <w:szCs w:val="20"/>
        </w:rPr>
        <w:t>použití</w:t>
      </w:r>
    </w:p>
    <w:sectPr w:rsidR="0076439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B285" w14:textId="77777777" w:rsidR="00000000" w:rsidRDefault="007E07C9">
      <w:r>
        <w:separator/>
      </w:r>
    </w:p>
  </w:endnote>
  <w:endnote w:type="continuationSeparator" w:id="0">
    <w:p w14:paraId="7CF06AE2" w14:textId="77777777" w:rsidR="00000000" w:rsidRDefault="007E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4D1B" w14:textId="77777777" w:rsidR="0076439B" w:rsidRDefault="00764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C930" w14:textId="77777777" w:rsidR="00000000" w:rsidRDefault="007E07C9">
      <w:r>
        <w:separator/>
      </w:r>
    </w:p>
  </w:footnote>
  <w:footnote w:type="continuationSeparator" w:id="0">
    <w:p w14:paraId="6D68540F" w14:textId="77777777" w:rsidR="00000000" w:rsidRDefault="007E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4C3A" w14:textId="77777777" w:rsidR="0076439B" w:rsidRDefault="007643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9B"/>
    <w:rsid w:val="0076439B"/>
    <w:rsid w:val="007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8E1"/>
  <w15:docId w15:val="{F25C1E5D-07D4-4898-A324-935A0353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iva.kinacova</cp:lastModifiedBy>
  <cp:revision>2</cp:revision>
  <dcterms:created xsi:type="dcterms:W3CDTF">2022-06-21T11:23:00Z</dcterms:created>
  <dcterms:modified xsi:type="dcterms:W3CDTF">2022-06-21T11:23:00Z</dcterms:modified>
</cp:coreProperties>
</file>