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766B" w:rsidRDefault="00F6766B" w:rsidP="00F6766B">
      <w:pPr>
        <w:jc w:val="center"/>
        <w:rPr>
          <w:b/>
          <w:bCs/>
          <w:sz w:val="28"/>
          <w:szCs w:val="28"/>
        </w:rPr>
      </w:pPr>
    </w:p>
    <w:tbl>
      <w:tblPr>
        <w:tblStyle w:val="Grigliatabel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103"/>
      </w:tblGrid>
      <w:tr w:rsidR="00F6766B" w:rsidTr="005D5E37">
        <w:tc>
          <w:tcPr>
            <w:tcW w:w="4536" w:type="dxa"/>
            <w:shd w:val="clear" w:color="auto" w:fill="auto"/>
          </w:tcPr>
          <w:p w:rsidR="00F6766B" w:rsidRPr="00D75DC1" w:rsidRDefault="00F6766B" w:rsidP="005D5E37">
            <w:pPr>
              <w:jc w:val="center"/>
              <w:rPr>
                <w:b/>
                <w:noProof/>
                <w:color w:val="0070C0"/>
                <w:sz w:val="24"/>
                <w:szCs w:val="24"/>
                <w:lang w:val="it-IT"/>
              </w:rPr>
            </w:pPr>
            <w:r w:rsidRPr="00D75DC1">
              <w:rPr>
                <w:b/>
                <w:noProof/>
                <w:color w:val="0070C0"/>
                <w:sz w:val="24"/>
                <w:szCs w:val="24"/>
                <w:lang w:val="it-IT"/>
              </w:rPr>
              <w:drawing>
                <wp:inline distT="0" distB="0" distL="0" distR="0" wp14:anchorId="2890C9A7" wp14:editId="5594C104">
                  <wp:extent cx="2118840" cy="871268"/>
                  <wp:effectExtent l="0" t="0" r="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02242" cy="905563"/>
                          </a:xfrm>
                          <a:prstGeom prst="rect">
                            <a:avLst/>
                          </a:prstGeom>
                          <a:noFill/>
                          <a:ln>
                            <a:noFill/>
                          </a:ln>
                        </pic:spPr>
                      </pic:pic>
                    </a:graphicData>
                  </a:graphic>
                </wp:inline>
              </w:drawing>
            </w:r>
          </w:p>
        </w:tc>
        <w:tc>
          <w:tcPr>
            <w:tcW w:w="5103" w:type="dxa"/>
            <w:shd w:val="clear" w:color="auto" w:fill="000000" w:themeFill="text1"/>
            <w:vAlign w:val="center"/>
          </w:tcPr>
          <w:p w:rsidR="00F6766B" w:rsidRDefault="00F6766B" w:rsidP="005D5E37">
            <w:pPr>
              <w:shd w:val="clear" w:color="auto" w:fill="000000" w:themeFill="text1"/>
              <w:rPr>
                <w:b/>
                <w:bCs/>
                <w:sz w:val="28"/>
                <w:szCs w:val="28"/>
              </w:rPr>
            </w:pPr>
            <w:r>
              <w:rPr>
                <w:b/>
                <w:bCs/>
                <w:sz w:val="28"/>
                <w:szCs w:val="28"/>
              </w:rPr>
              <w:t xml:space="preserve">(IT) </w:t>
            </w:r>
            <w:r w:rsidRPr="00453D9F">
              <w:rPr>
                <w:b/>
                <w:bCs/>
                <w:sz w:val="28"/>
                <w:szCs w:val="28"/>
              </w:rPr>
              <w:t>ISTRUZIONI PER L’USO</w:t>
            </w:r>
          </w:p>
          <w:p w:rsidR="00F6766B" w:rsidRDefault="00F6766B" w:rsidP="005D5E37">
            <w:pPr>
              <w:shd w:val="clear" w:color="auto" w:fill="000000" w:themeFill="text1"/>
              <w:rPr>
                <w:b/>
                <w:bCs/>
                <w:sz w:val="28"/>
                <w:szCs w:val="28"/>
              </w:rPr>
            </w:pPr>
            <w:r>
              <w:rPr>
                <w:b/>
                <w:bCs/>
                <w:sz w:val="28"/>
                <w:szCs w:val="28"/>
              </w:rPr>
              <w:t xml:space="preserve">(EN) </w:t>
            </w:r>
            <w:r w:rsidRPr="00453D9F">
              <w:rPr>
                <w:b/>
                <w:bCs/>
                <w:sz w:val="28"/>
                <w:szCs w:val="28"/>
              </w:rPr>
              <w:t>INSTRUCTIONS FOR USE</w:t>
            </w:r>
          </w:p>
          <w:p w:rsidR="00F6766B" w:rsidRDefault="00F6766B" w:rsidP="005D5E37">
            <w:pPr>
              <w:shd w:val="clear" w:color="auto" w:fill="000000" w:themeFill="text1"/>
              <w:rPr>
                <w:b/>
                <w:bCs/>
                <w:sz w:val="28"/>
                <w:szCs w:val="28"/>
              </w:rPr>
            </w:pPr>
            <w:r>
              <w:rPr>
                <w:b/>
                <w:bCs/>
                <w:sz w:val="28"/>
                <w:szCs w:val="28"/>
              </w:rPr>
              <w:t xml:space="preserve">(DE) </w:t>
            </w:r>
            <w:r w:rsidRPr="00453D9F">
              <w:rPr>
                <w:b/>
                <w:bCs/>
                <w:sz w:val="28"/>
                <w:szCs w:val="28"/>
              </w:rPr>
              <w:t>BEDIENUNGSANLEITUNG</w:t>
            </w:r>
          </w:p>
          <w:p w:rsidR="00F6766B" w:rsidRPr="00453D9F" w:rsidRDefault="00F6766B" w:rsidP="005D5E37">
            <w:pPr>
              <w:shd w:val="clear" w:color="auto" w:fill="000000" w:themeFill="text1"/>
              <w:rPr>
                <w:b/>
                <w:bCs/>
                <w:sz w:val="28"/>
                <w:szCs w:val="28"/>
              </w:rPr>
            </w:pPr>
            <w:r>
              <w:rPr>
                <w:b/>
                <w:bCs/>
                <w:sz w:val="28"/>
                <w:szCs w:val="28"/>
              </w:rPr>
              <w:t xml:space="preserve">(CZ) </w:t>
            </w:r>
            <w:r w:rsidRPr="00453D9F">
              <w:rPr>
                <w:b/>
                <w:bCs/>
                <w:sz w:val="28"/>
                <w:szCs w:val="28"/>
              </w:rPr>
              <w:t>NÁVOD K POUŽITÍ</w:t>
            </w:r>
          </w:p>
          <w:p w:rsidR="00F6766B" w:rsidRDefault="00F6766B" w:rsidP="005D5E37">
            <w:pPr>
              <w:rPr>
                <w:b/>
                <w:bCs/>
                <w:sz w:val="28"/>
                <w:szCs w:val="28"/>
              </w:rPr>
            </w:pPr>
            <w:r>
              <w:rPr>
                <w:b/>
                <w:bCs/>
                <w:sz w:val="28"/>
                <w:szCs w:val="28"/>
              </w:rPr>
              <w:t xml:space="preserve">(SK) </w:t>
            </w:r>
            <w:r w:rsidRPr="00453D9F">
              <w:rPr>
                <w:b/>
                <w:bCs/>
                <w:sz w:val="28"/>
                <w:szCs w:val="28"/>
              </w:rPr>
              <w:t>NÁVOD NA OBSLUHU</w:t>
            </w:r>
          </w:p>
          <w:p w:rsidR="003525AE" w:rsidRDefault="003525AE" w:rsidP="003525AE">
            <w:pPr>
              <w:shd w:val="clear" w:color="auto" w:fill="000000" w:themeFill="text1"/>
              <w:rPr>
                <w:b/>
                <w:bCs/>
                <w:sz w:val="28"/>
                <w:szCs w:val="28"/>
              </w:rPr>
            </w:pPr>
            <w:r>
              <w:rPr>
                <w:b/>
                <w:bCs/>
                <w:sz w:val="28"/>
                <w:szCs w:val="28"/>
              </w:rPr>
              <w:t>(FR) INSTRUCTIONS D’EMPLO</w:t>
            </w:r>
          </w:p>
          <w:p w:rsidR="003525AE" w:rsidRPr="003525AE" w:rsidRDefault="003525AE" w:rsidP="003525AE">
            <w:pPr>
              <w:shd w:val="clear" w:color="auto" w:fill="000000" w:themeFill="text1"/>
              <w:rPr>
                <w:b/>
                <w:bCs/>
                <w:sz w:val="28"/>
                <w:szCs w:val="28"/>
              </w:rPr>
            </w:pPr>
            <w:r>
              <w:rPr>
                <w:b/>
                <w:bCs/>
                <w:sz w:val="28"/>
                <w:szCs w:val="28"/>
              </w:rPr>
              <w:t>(ES) INSTRUCCIONES PARA EL USO</w:t>
            </w:r>
          </w:p>
        </w:tc>
      </w:tr>
    </w:tbl>
    <w:p w:rsidR="00F6766B" w:rsidRDefault="00F6766B" w:rsidP="00F6766B">
      <w:pPr>
        <w:rPr>
          <w:b/>
          <w:bCs/>
          <w:sz w:val="28"/>
          <w:szCs w:val="28"/>
        </w:rPr>
      </w:pPr>
    </w:p>
    <w:tbl>
      <w:tblPr>
        <w:tblStyle w:val="Grigliatabella"/>
        <w:tblW w:w="9634" w:type="dxa"/>
        <w:tblLook w:val="04A0" w:firstRow="1" w:lastRow="0" w:firstColumn="1" w:lastColumn="0" w:noHBand="0" w:noVBand="1"/>
      </w:tblPr>
      <w:tblGrid>
        <w:gridCol w:w="4531"/>
        <w:gridCol w:w="5103"/>
      </w:tblGrid>
      <w:tr w:rsidR="005D5E37" w:rsidRPr="005D5E37" w:rsidTr="00F6766B">
        <w:tc>
          <w:tcPr>
            <w:tcW w:w="4531" w:type="dxa"/>
            <w:vAlign w:val="center"/>
          </w:tcPr>
          <w:p w:rsidR="0045261D" w:rsidRDefault="0045261D" w:rsidP="005D5E37">
            <w:pPr>
              <w:jc w:val="center"/>
              <w:rPr>
                <w:b/>
                <w:bCs/>
                <w:sz w:val="48"/>
                <w:szCs w:val="48"/>
              </w:rPr>
            </w:pPr>
            <w:r>
              <w:rPr>
                <w:b/>
                <w:bCs/>
                <w:sz w:val="48"/>
                <w:szCs w:val="48"/>
              </w:rPr>
              <w:t>AR5AMR08</w:t>
            </w:r>
          </w:p>
          <w:p w:rsidR="00F6766B" w:rsidRPr="005D5E37" w:rsidRDefault="00F6766B" w:rsidP="005D5E37">
            <w:pPr>
              <w:jc w:val="center"/>
              <w:rPr>
                <w:b/>
                <w:bCs/>
                <w:sz w:val="48"/>
                <w:szCs w:val="48"/>
              </w:rPr>
            </w:pPr>
            <w:r w:rsidRPr="005D5E37">
              <w:rPr>
                <w:b/>
                <w:bCs/>
                <w:sz w:val="48"/>
                <w:szCs w:val="48"/>
              </w:rPr>
              <w:t>AR5R06D</w:t>
            </w:r>
          </w:p>
        </w:tc>
        <w:tc>
          <w:tcPr>
            <w:tcW w:w="5103" w:type="dxa"/>
          </w:tcPr>
          <w:p w:rsidR="00F6766B" w:rsidRPr="005D5E37" w:rsidRDefault="00F6766B" w:rsidP="00F6766B">
            <w:pPr>
              <w:rPr>
                <w:b/>
                <w:bCs/>
                <w:sz w:val="28"/>
                <w:szCs w:val="28"/>
              </w:rPr>
            </w:pPr>
            <w:r w:rsidRPr="005D5E37">
              <w:rPr>
                <w:b/>
                <w:bCs/>
                <w:sz w:val="28"/>
                <w:szCs w:val="28"/>
              </w:rPr>
              <w:t>RAFFRESCATORE EVAPORATIVO</w:t>
            </w:r>
          </w:p>
          <w:p w:rsidR="00F6766B" w:rsidRPr="005D5E37" w:rsidRDefault="00F6766B" w:rsidP="00F6766B">
            <w:pPr>
              <w:rPr>
                <w:b/>
                <w:bCs/>
                <w:sz w:val="28"/>
                <w:szCs w:val="28"/>
              </w:rPr>
            </w:pPr>
            <w:r w:rsidRPr="005D5E37">
              <w:rPr>
                <w:b/>
                <w:bCs/>
                <w:sz w:val="28"/>
                <w:szCs w:val="28"/>
              </w:rPr>
              <w:t>AIR COOLER</w:t>
            </w:r>
          </w:p>
          <w:p w:rsidR="00F6766B" w:rsidRPr="005D5E37" w:rsidRDefault="00F6766B" w:rsidP="00F6766B">
            <w:pPr>
              <w:rPr>
                <w:b/>
                <w:bCs/>
                <w:sz w:val="28"/>
                <w:szCs w:val="28"/>
              </w:rPr>
            </w:pPr>
            <w:r w:rsidRPr="005D5E37">
              <w:rPr>
                <w:b/>
                <w:bCs/>
                <w:sz w:val="28"/>
                <w:szCs w:val="28"/>
              </w:rPr>
              <w:t>KÜHLER</w:t>
            </w:r>
          </w:p>
          <w:p w:rsidR="00F6766B" w:rsidRPr="005D5E37" w:rsidRDefault="00F6766B" w:rsidP="00F6766B">
            <w:pPr>
              <w:rPr>
                <w:b/>
                <w:bCs/>
                <w:sz w:val="28"/>
                <w:szCs w:val="28"/>
              </w:rPr>
            </w:pPr>
            <w:r w:rsidRPr="005D5E37">
              <w:rPr>
                <w:b/>
                <w:bCs/>
                <w:sz w:val="28"/>
                <w:szCs w:val="28"/>
              </w:rPr>
              <w:t>OCHLAZOVAČ VZDUCHU</w:t>
            </w:r>
          </w:p>
          <w:p w:rsidR="00F6766B" w:rsidRDefault="00F6766B" w:rsidP="00F6766B">
            <w:pPr>
              <w:rPr>
                <w:b/>
                <w:bCs/>
                <w:sz w:val="28"/>
                <w:szCs w:val="28"/>
              </w:rPr>
            </w:pPr>
            <w:r w:rsidRPr="005D5E37">
              <w:rPr>
                <w:b/>
                <w:bCs/>
                <w:sz w:val="28"/>
                <w:szCs w:val="28"/>
              </w:rPr>
              <w:t>OCHLADZOVAČ VZDUCHU</w:t>
            </w:r>
          </w:p>
          <w:p w:rsidR="003525AE" w:rsidRDefault="003525AE" w:rsidP="00F6766B">
            <w:pPr>
              <w:rPr>
                <w:b/>
                <w:bCs/>
                <w:sz w:val="28"/>
                <w:szCs w:val="28"/>
              </w:rPr>
            </w:pPr>
            <w:r>
              <w:rPr>
                <w:b/>
                <w:bCs/>
                <w:sz w:val="28"/>
                <w:szCs w:val="28"/>
              </w:rPr>
              <w:t>CLIMATISEUR À ÉVAPORATION D’EAU</w:t>
            </w:r>
          </w:p>
          <w:p w:rsidR="003525AE" w:rsidRPr="005D5E37" w:rsidRDefault="003525AE" w:rsidP="00F6766B">
            <w:pPr>
              <w:rPr>
                <w:b/>
                <w:bCs/>
                <w:sz w:val="28"/>
                <w:szCs w:val="28"/>
              </w:rPr>
            </w:pPr>
            <w:r>
              <w:rPr>
                <w:b/>
                <w:bCs/>
                <w:sz w:val="28"/>
                <w:szCs w:val="28"/>
              </w:rPr>
              <w:t>ENFRIADOR EVAPORATIVO</w:t>
            </w:r>
          </w:p>
        </w:tc>
      </w:tr>
    </w:tbl>
    <w:p w:rsidR="00FE56A9" w:rsidRPr="005D5E37" w:rsidRDefault="00FE56A9" w:rsidP="00F22709">
      <w:pPr>
        <w:jc w:val="center"/>
        <w:rPr>
          <w:b/>
          <w:sz w:val="24"/>
          <w:szCs w:val="24"/>
        </w:rPr>
      </w:pPr>
      <w:r w:rsidRPr="005D5E37">
        <w:t xml:space="preserve"> </w:t>
      </w:r>
    </w:p>
    <w:p w:rsidR="005D5E37" w:rsidRPr="005D5E37" w:rsidRDefault="005D5E37" w:rsidP="005D5E37">
      <w:pPr>
        <w:shd w:val="clear" w:color="auto" w:fill="D9D9D9" w:themeFill="background1" w:themeFillShade="D9"/>
        <w:jc w:val="center"/>
        <w:rPr>
          <w:b/>
          <w:sz w:val="40"/>
          <w:szCs w:val="40"/>
        </w:rPr>
      </w:pPr>
      <w:r w:rsidRPr="005D5E37">
        <w:rPr>
          <w:b/>
          <w:sz w:val="40"/>
          <w:szCs w:val="40"/>
        </w:rPr>
        <w:t>(IT) Avvertenze</w:t>
      </w:r>
    </w:p>
    <w:p w:rsidR="005D5E37" w:rsidRPr="005D5E37" w:rsidRDefault="005D5E37" w:rsidP="005D5E37">
      <w:pPr>
        <w:overflowPunct/>
        <w:autoSpaceDE/>
        <w:autoSpaceDN/>
        <w:adjustRightInd/>
        <w:jc w:val="both"/>
        <w:textAlignment w:val="auto"/>
        <w:rPr>
          <w:sz w:val="40"/>
          <w:szCs w:val="40"/>
        </w:rPr>
      </w:pPr>
      <w:r w:rsidRPr="005D5E37">
        <w:rPr>
          <w:sz w:val="40"/>
          <w:szCs w:val="40"/>
        </w:rPr>
        <w:t>Il presente apparecchio può essere utilizzato dai bambini a partire da 8 anni in su e da persone dalle ridotte capacità fisiche, sensoriali o mentali, oppure con mancanza di esperienza e di conoscenza se a loro è stata assicurata un’adeguata sorveglianza, oppure se hanno ricevuto istruzioni circa l’uso in sicurezza dell’apparecchio e hanno compreso i pericoli correlati.</w:t>
      </w:r>
    </w:p>
    <w:p w:rsidR="005D5E37" w:rsidRPr="005D5E37" w:rsidRDefault="005D5E37" w:rsidP="005D5E37">
      <w:pPr>
        <w:overflowPunct/>
        <w:autoSpaceDE/>
        <w:autoSpaceDN/>
        <w:adjustRightInd/>
        <w:jc w:val="both"/>
        <w:textAlignment w:val="auto"/>
        <w:rPr>
          <w:sz w:val="40"/>
          <w:szCs w:val="40"/>
        </w:rPr>
      </w:pPr>
      <w:r w:rsidRPr="005D5E37">
        <w:rPr>
          <w:sz w:val="40"/>
          <w:szCs w:val="40"/>
        </w:rPr>
        <w:t>I bambini non devono giocare con l’apparecchio. Le operazioni di pulizia e di manutenzione non devono essere effettuate dai bambini senza sorveglianza.</w:t>
      </w:r>
    </w:p>
    <w:p w:rsidR="005D5E37" w:rsidRPr="005D5E37" w:rsidRDefault="005D5E37" w:rsidP="005D5E37">
      <w:pPr>
        <w:overflowPunct/>
        <w:autoSpaceDE/>
        <w:autoSpaceDN/>
        <w:adjustRightInd/>
        <w:jc w:val="both"/>
        <w:textAlignment w:val="auto"/>
        <w:rPr>
          <w:sz w:val="40"/>
          <w:szCs w:val="40"/>
        </w:rPr>
      </w:pPr>
      <w:r w:rsidRPr="005D5E37">
        <w:rPr>
          <w:sz w:val="40"/>
          <w:szCs w:val="40"/>
        </w:rPr>
        <w:t>Se il cavo di alimentazione dovesse essere danneggiato, deve essere sostituito solamente presso i centri di assistenza autorizzati dal costruttore.</w:t>
      </w:r>
    </w:p>
    <w:p w:rsidR="005D5E37" w:rsidRPr="005D5E37" w:rsidRDefault="005D5E37" w:rsidP="005D5E37">
      <w:pPr>
        <w:overflowPunct/>
        <w:autoSpaceDE/>
        <w:autoSpaceDN/>
        <w:adjustRightInd/>
        <w:jc w:val="both"/>
        <w:textAlignment w:val="auto"/>
        <w:rPr>
          <w:sz w:val="40"/>
          <w:szCs w:val="40"/>
        </w:rPr>
      </w:pPr>
      <w:r w:rsidRPr="005D5E37">
        <w:rPr>
          <w:sz w:val="40"/>
          <w:szCs w:val="40"/>
        </w:rPr>
        <w:t xml:space="preserve">Spegnere l’apparecchio e scollegarlo durante le operazioni di riempimento e pulizia. </w:t>
      </w:r>
    </w:p>
    <w:p w:rsidR="005D5E37" w:rsidRPr="00F6766B" w:rsidRDefault="005D5E37" w:rsidP="005D5E37">
      <w:pPr>
        <w:shd w:val="clear" w:color="auto" w:fill="D9D9D9" w:themeFill="background1" w:themeFillShade="D9"/>
        <w:jc w:val="center"/>
        <w:rPr>
          <w:b/>
          <w:color w:val="FF0000"/>
          <w:sz w:val="24"/>
          <w:szCs w:val="24"/>
        </w:rPr>
      </w:pPr>
    </w:p>
    <w:p w:rsidR="005D5E37" w:rsidRPr="003613C9" w:rsidRDefault="005D5E37" w:rsidP="005D5E37">
      <w:pPr>
        <w:jc w:val="both"/>
        <w:rPr>
          <w:b/>
          <w:sz w:val="24"/>
          <w:szCs w:val="24"/>
        </w:rPr>
      </w:pPr>
      <w:r w:rsidRPr="003613C9">
        <w:rPr>
          <w:b/>
          <w:sz w:val="24"/>
          <w:szCs w:val="24"/>
        </w:rPr>
        <w:t>ATTENZIONE: leggere attentamente il presente libretto in quanto contiene importanti istruzioni per la sicurezza di installazione, uso e manutenzione.</w:t>
      </w:r>
    </w:p>
    <w:p w:rsidR="005D5E37" w:rsidRPr="003613C9" w:rsidRDefault="005D5E37" w:rsidP="005D5E37">
      <w:pPr>
        <w:jc w:val="both"/>
        <w:rPr>
          <w:b/>
          <w:sz w:val="24"/>
          <w:szCs w:val="24"/>
        </w:rPr>
      </w:pPr>
      <w:r w:rsidRPr="003613C9">
        <w:rPr>
          <w:b/>
          <w:sz w:val="24"/>
          <w:szCs w:val="24"/>
        </w:rPr>
        <w:t>Istruzioni importanti da conservare per riferimenti futuri.</w:t>
      </w:r>
    </w:p>
    <w:p w:rsidR="005D5E37" w:rsidRPr="003613C9" w:rsidRDefault="005D5E37" w:rsidP="005D5E37">
      <w:pPr>
        <w:jc w:val="both"/>
        <w:rPr>
          <w:sz w:val="24"/>
          <w:szCs w:val="24"/>
        </w:rPr>
      </w:pPr>
      <w:r w:rsidRPr="003613C9">
        <w:rPr>
          <w:sz w:val="24"/>
          <w:szCs w:val="24"/>
        </w:rPr>
        <w:t>I bambini NON devono giocare con il dispositivo.</w:t>
      </w:r>
    </w:p>
    <w:p w:rsidR="005D5E37" w:rsidRPr="003613C9" w:rsidRDefault="005D5E37" w:rsidP="005D5E37">
      <w:pPr>
        <w:jc w:val="both"/>
        <w:rPr>
          <w:sz w:val="24"/>
          <w:szCs w:val="24"/>
        </w:rPr>
      </w:pPr>
      <w:r w:rsidRPr="003613C9">
        <w:rPr>
          <w:sz w:val="24"/>
          <w:szCs w:val="24"/>
        </w:rPr>
        <w:lastRenderedPageBreak/>
        <w:t>Questo apparecchio dovrà essere destinato solo all’uso per il quale è stato espressamente concepito; qualsiasi impiego non conforme alle indicazioni contenute nel presente manuale è da considerarsi improprio e pericoloso. Il produttore non può essere ritenuto responsabile per eventuali danni derivanti da utilizzo improprio e/o irragionevole.</w:t>
      </w:r>
    </w:p>
    <w:p w:rsidR="005D5E37" w:rsidRPr="003613C9" w:rsidRDefault="005D5E37" w:rsidP="005D5E37">
      <w:pPr>
        <w:jc w:val="both"/>
        <w:rPr>
          <w:sz w:val="24"/>
          <w:szCs w:val="24"/>
        </w:rPr>
      </w:pPr>
      <w:r w:rsidRPr="003613C9">
        <w:rPr>
          <w:sz w:val="24"/>
          <w:szCs w:val="24"/>
        </w:rPr>
        <w:t>Questo apparecchio NON è idoneo per impiego in ambienti con atmosfere</w:t>
      </w:r>
    </w:p>
    <w:p w:rsidR="005D5E37" w:rsidRPr="003613C9" w:rsidRDefault="005D5E37" w:rsidP="005D5E37">
      <w:pPr>
        <w:jc w:val="both"/>
        <w:rPr>
          <w:sz w:val="24"/>
          <w:szCs w:val="24"/>
        </w:rPr>
      </w:pPr>
      <w:r w:rsidRPr="003613C9">
        <w:rPr>
          <w:sz w:val="24"/>
          <w:szCs w:val="24"/>
        </w:rPr>
        <w:t>esplosive (con presenza di sostanze infiammabili sotto forma di gas, vapore, nebbia o polvere, in condizioni atmosferiche in cui, dopo l’accensione, la combustione si propaga nell’aria).</w:t>
      </w:r>
    </w:p>
    <w:p w:rsidR="005D5E37" w:rsidRPr="003613C9" w:rsidRDefault="005D5E37" w:rsidP="005D5E37">
      <w:pPr>
        <w:jc w:val="both"/>
        <w:rPr>
          <w:sz w:val="24"/>
          <w:szCs w:val="24"/>
        </w:rPr>
      </w:pPr>
      <w:r w:rsidRPr="003613C9">
        <w:rPr>
          <w:sz w:val="24"/>
          <w:szCs w:val="24"/>
        </w:rPr>
        <w:t>Gli elementi dell’imballaggio (sacchetti in plastica, polistirolo espanso, etc.) non devono essere lasciati alla portata di bambini o incapaci in quanto rappresentano potenziali fonti di pericolo.</w:t>
      </w:r>
    </w:p>
    <w:p w:rsidR="005D5E37" w:rsidRPr="003613C9" w:rsidRDefault="005D5E37" w:rsidP="005D5E37">
      <w:pPr>
        <w:jc w:val="both"/>
        <w:rPr>
          <w:sz w:val="24"/>
          <w:szCs w:val="24"/>
        </w:rPr>
      </w:pPr>
      <w:r w:rsidRPr="003613C9">
        <w:rPr>
          <w:sz w:val="24"/>
          <w:szCs w:val="24"/>
        </w:rPr>
        <w:t>L’installazione/assemblaggio del dispositivo dovrà essere effettuata/o secondo le prescrizioni del costruttore. Una errata procedura può causare danni a persone, animali o cose, per i quali il costruttore non può essere ritenuto responsabile.</w:t>
      </w:r>
    </w:p>
    <w:p w:rsidR="005D5E37" w:rsidRPr="003613C9" w:rsidRDefault="005D5E37" w:rsidP="005D5E37">
      <w:pPr>
        <w:jc w:val="both"/>
        <w:rPr>
          <w:sz w:val="24"/>
          <w:szCs w:val="24"/>
        </w:rPr>
      </w:pPr>
      <w:r w:rsidRPr="003613C9">
        <w:rPr>
          <w:sz w:val="24"/>
          <w:szCs w:val="24"/>
        </w:rPr>
        <w:t>Posizionare ed utilizzare l’apparecchio su un piano d’appoggio orizzontale e stabile.</w:t>
      </w:r>
    </w:p>
    <w:p w:rsidR="005D5E37" w:rsidRPr="003613C9" w:rsidRDefault="005D5E37" w:rsidP="005D5E37">
      <w:pPr>
        <w:jc w:val="both"/>
        <w:rPr>
          <w:sz w:val="24"/>
          <w:szCs w:val="24"/>
        </w:rPr>
      </w:pPr>
      <w:r w:rsidRPr="003613C9">
        <w:rPr>
          <w:sz w:val="24"/>
          <w:szCs w:val="24"/>
        </w:rPr>
        <w:t>Prima di utilizzare l’apparecchio verificare visivamente l’integrità del medesimo e del suo cavo di alimentazione. In caso di dubbi rivolgersi a personale qualificato.</w:t>
      </w:r>
    </w:p>
    <w:p w:rsidR="005D5E37" w:rsidRPr="003613C9" w:rsidRDefault="005D5E37" w:rsidP="005D5E37">
      <w:pPr>
        <w:jc w:val="both"/>
        <w:rPr>
          <w:sz w:val="24"/>
          <w:szCs w:val="24"/>
        </w:rPr>
      </w:pPr>
      <w:r w:rsidRPr="003613C9">
        <w:rPr>
          <w:sz w:val="24"/>
          <w:szCs w:val="24"/>
        </w:rPr>
        <w:t>Prima di alimentare l’apparecchio accertarsi che i suoi dati di targa (tensione e frequenza) siano rispondenti a quelli della rete di distribuzione elettrica e che la presa sia idonea al terminale del cavo di cui l’apparecchio è dotato.</w:t>
      </w:r>
    </w:p>
    <w:p w:rsidR="005D5E37" w:rsidRPr="003613C9" w:rsidRDefault="005D5E37" w:rsidP="005D5E37">
      <w:pPr>
        <w:jc w:val="both"/>
        <w:rPr>
          <w:sz w:val="24"/>
          <w:szCs w:val="24"/>
        </w:rPr>
      </w:pPr>
      <w:r w:rsidRPr="003613C9">
        <w:rPr>
          <w:sz w:val="24"/>
          <w:szCs w:val="24"/>
        </w:rPr>
        <w:t>Verificare che l’impianto elettrico utilizzato per l’alimentazione sia dotato delle adeguate protezioni a norma delle leggi in vigore.</w:t>
      </w:r>
    </w:p>
    <w:p w:rsidR="005D5E37" w:rsidRPr="003613C9" w:rsidRDefault="005D5E37" w:rsidP="005D5E37">
      <w:pPr>
        <w:jc w:val="both"/>
        <w:rPr>
          <w:sz w:val="24"/>
          <w:szCs w:val="24"/>
        </w:rPr>
      </w:pPr>
      <w:r w:rsidRPr="003613C9">
        <w:rPr>
          <w:sz w:val="24"/>
          <w:szCs w:val="24"/>
        </w:rPr>
        <w:t>NON alimentare l’apparecchio mediante prese multiple.</w:t>
      </w:r>
    </w:p>
    <w:p w:rsidR="005D5E37" w:rsidRPr="003613C9" w:rsidRDefault="005D5E37" w:rsidP="005D5E37">
      <w:pPr>
        <w:jc w:val="both"/>
        <w:rPr>
          <w:sz w:val="24"/>
          <w:szCs w:val="24"/>
        </w:rPr>
      </w:pPr>
      <w:r w:rsidRPr="003613C9">
        <w:rPr>
          <w:sz w:val="24"/>
          <w:szCs w:val="24"/>
        </w:rPr>
        <w:t>Evitare se possibile l’impiego di adattatori e/o prolunghe; qualora il loro impiego si rendesse indispensabile utilizzare esclusivamente materiale conforme alle vigenti norme di sicurezza e nel rispetto dei parametri elettrici degli adattatori in questione.</w:t>
      </w:r>
    </w:p>
    <w:p w:rsidR="005D5E37" w:rsidRPr="003613C9" w:rsidRDefault="005D5E37" w:rsidP="005D5E37">
      <w:pPr>
        <w:jc w:val="both"/>
        <w:rPr>
          <w:sz w:val="24"/>
          <w:szCs w:val="24"/>
        </w:rPr>
      </w:pPr>
      <w:r w:rsidRPr="003613C9">
        <w:rPr>
          <w:sz w:val="24"/>
          <w:szCs w:val="24"/>
        </w:rPr>
        <w:t>L’apparecchio non deve essere acceso mediante temporizzatori esterni e/o altri dispositivi di controllo remoto non espressamente previsti dal presente manuale.</w:t>
      </w:r>
    </w:p>
    <w:p w:rsidR="005D5E37" w:rsidRPr="003613C9" w:rsidRDefault="005D5E37" w:rsidP="005D5E37">
      <w:pPr>
        <w:jc w:val="both"/>
        <w:rPr>
          <w:sz w:val="24"/>
          <w:szCs w:val="24"/>
        </w:rPr>
      </w:pPr>
      <w:r w:rsidRPr="003613C9">
        <w:rPr>
          <w:sz w:val="24"/>
          <w:szCs w:val="24"/>
        </w:rPr>
        <w:t>NON utilizzare né conservare il dispositivo in prossimità di fonti di calore localizzate (caloriferi, stufe etc.).</w:t>
      </w:r>
    </w:p>
    <w:p w:rsidR="005D5E37" w:rsidRPr="003613C9" w:rsidRDefault="005D5E37" w:rsidP="005D5E37">
      <w:pPr>
        <w:jc w:val="both"/>
        <w:rPr>
          <w:sz w:val="24"/>
          <w:szCs w:val="24"/>
        </w:rPr>
      </w:pPr>
      <w:r w:rsidRPr="003613C9">
        <w:rPr>
          <w:sz w:val="24"/>
          <w:szCs w:val="24"/>
        </w:rPr>
        <w:t>NON immergere l’apparecchio in acqua o altri liquidi; in caso di caduta accidentalmente in acqua NON cercare di recuperarlo ma innanzitutto scollegare immediatamente il cavo di alimentazione dalla presa elettrica.</w:t>
      </w:r>
    </w:p>
    <w:p w:rsidR="005D5E37" w:rsidRPr="003613C9" w:rsidRDefault="005D5E37" w:rsidP="005D5E37">
      <w:pPr>
        <w:jc w:val="both"/>
        <w:rPr>
          <w:sz w:val="24"/>
          <w:szCs w:val="24"/>
        </w:rPr>
      </w:pPr>
      <w:r w:rsidRPr="003613C9">
        <w:rPr>
          <w:sz w:val="24"/>
          <w:szCs w:val="24"/>
        </w:rPr>
        <w:t>Utilizzando l’apparecchio per la prima volta, assicurarsi di aver tolto ogni etichetta o foglio di protezione che ne impedisca il corretto funzionamento.</w:t>
      </w:r>
    </w:p>
    <w:p w:rsidR="005D5E37" w:rsidRPr="003613C9" w:rsidRDefault="005D5E37" w:rsidP="005D5E37">
      <w:pPr>
        <w:jc w:val="both"/>
        <w:rPr>
          <w:sz w:val="24"/>
          <w:szCs w:val="24"/>
        </w:rPr>
      </w:pPr>
      <w:r w:rsidRPr="003613C9">
        <w:rPr>
          <w:sz w:val="24"/>
          <w:szCs w:val="24"/>
        </w:rPr>
        <w:t>Collegare e scollegare il cavo di alimentazione con le mani asciutte e reggendolo saldamente.</w:t>
      </w:r>
    </w:p>
    <w:p w:rsidR="005D5E37" w:rsidRPr="003613C9" w:rsidRDefault="005D5E37" w:rsidP="005D5E37">
      <w:pPr>
        <w:jc w:val="both"/>
        <w:rPr>
          <w:sz w:val="24"/>
          <w:szCs w:val="24"/>
        </w:rPr>
      </w:pPr>
      <w:r w:rsidRPr="003613C9">
        <w:rPr>
          <w:sz w:val="24"/>
          <w:szCs w:val="24"/>
        </w:rPr>
        <w:t>Prima di inserire la spina nella presa di corrente assicurarsi che il pulsante di avviamento dell’apparecchio sia in posizione “OFF” (spento).</w:t>
      </w:r>
    </w:p>
    <w:p w:rsidR="005D5E37" w:rsidRPr="003613C9" w:rsidRDefault="005D5E37" w:rsidP="005D5E37">
      <w:pPr>
        <w:jc w:val="both"/>
        <w:rPr>
          <w:sz w:val="24"/>
          <w:szCs w:val="24"/>
        </w:rPr>
      </w:pPr>
      <w:r w:rsidRPr="003613C9">
        <w:rPr>
          <w:sz w:val="24"/>
          <w:szCs w:val="24"/>
        </w:rPr>
        <w:t>Svolgere sempre totalmente il cavo di alimentazione onde evitare surriscaldamenti, evitare in ogni caso di tenderlo (non tirarlo, strattonarlo, né utilizzarlo per trascinare il dispositivo cui è collegato).</w:t>
      </w:r>
    </w:p>
    <w:p w:rsidR="005D5E37" w:rsidRPr="003613C9" w:rsidRDefault="005D5E37" w:rsidP="005D5E37">
      <w:pPr>
        <w:jc w:val="both"/>
        <w:rPr>
          <w:sz w:val="24"/>
          <w:szCs w:val="24"/>
        </w:rPr>
      </w:pPr>
      <w:r w:rsidRPr="003613C9">
        <w:rPr>
          <w:sz w:val="24"/>
          <w:szCs w:val="24"/>
        </w:rPr>
        <w:t>Evitare di posizionare il cavo di alimentazione su superfici abrasive o taglienti o comunque in posizioni dove può essere facilmente danneggiato.</w:t>
      </w:r>
    </w:p>
    <w:p w:rsidR="005D5E37" w:rsidRPr="003613C9" w:rsidRDefault="005D5E37" w:rsidP="005D5E37">
      <w:pPr>
        <w:jc w:val="both"/>
        <w:rPr>
          <w:sz w:val="24"/>
          <w:szCs w:val="24"/>
        </w:rPr>
      </w:pPr>
      <w:r w:rsidRPr="003613C9">
        <w:rPr>
          <w:sz w:val="24"/>
          <w:szCs w:val="24"/>
        </w:rPr>
        <w:t>NON ostruire né totalmente né parzialmente le prese d’aria nè inserirvi oggetti all’interno.</w:t>
      </w:r>
    </w:p>
    <w:p w:rsidR="005D5E37" w:rsidRPr="003613C9" w:rsidRDefault="005D5E37" w:rsidP="005D5E37">
      <w:pPr>
        <w:jc w:val="both"/>
        <w:rPr>
          <w:sz w:val="24"/>
          <w:szCs w:val="24"/>
        </w:rPr>
      </w:pPr>
      <w:r w:rsidRPr="003613C9">
        <w:rPr>
          <w:sz w:val="24"/>
          <w:szCs w:val="24"/>
        </w:rPr>
        <w:t>Durante il funzionamento non toccare il dispositivo con parti del corpo bagnate o umide, in ogni caso si consiglia di interporre fra se e il piano di appoggio un elemento isolante (ad esempio indossando scarpe con suola in gomma).</w:t>
      </w:r>
    </w:p>
    <w:p w:rsidR="005D5E37" w:rsidRPr="003613C9" w:rsidRDefault="005D5E37" w:rsidP="005D5E37">
      <w:pPr>
        <w:jc w:val="both"/>
        <w:rPr>
          <w:sz w:val="24"/>
          <w:szCs w:val="24"/>
        </w:rPr>
      </w:pPr>
      <w:r w:rsidRPr="003613C9">
        <w:rPr>
          <w:sz w:val="24"/>
          <w:szCs w:val="24"/>
        </w:rPr>
        <w:t>Durante l’uso l’apparecchio deve essere tenuto a distanza di sicurezza da qualsiasi oggetto e/o sostanza infiammabile o potenzialmente esplosiva.</w:t>
      </w:r>
    </w:p>
    <w:p w:rsidR="005D5E37" w:rsidRPr="003613C9" w:rsidRDefault="005D5E37" w:rsidP="005D5E37">
      <w:pPr>
        <w:jc w:val="both"/>
        <w:rPr>
          <w:sz w:val="24"/>
          <w:szCs w:val="24"/>
        </w:rPr>
      </w:pPr>
      <w:r w:rsidRPr="003613C9">
        <w:rPr>
          <w:sz w:val="24"/>
          <w:szCs w:val="24"/>
        </w:rPr>
        <w:t>In caso di funzionamento anomalo o di anomalie durante il funzionamento</w:t>
      </w:r>
    </w:p>
    <w:p w:rsidR="005D5E37" w:rsidRPr="003613C9" w:rsidRDefault="005D5E37" w:rsidP="005D5E37">
      <w:pPr>
        <w:jc w:val="both"/>
        <w:rPr>
          <w:sz w:val="24"/>
          <w:szCs w:val="24"/>
        </w:rPr>
      </w:pPr>
      <w:r w:rsidRPr="003613C9">
        <w:rPr>
          <w:sz w:val="24"/>
          <w:szCs w:val="24"/>
        </w:rPr>
        <w:t>spegnere subito l’apparecchio, scollegarlo dall’alimentazione, verificare le cause delle anomalie riscontrate eventualmente con l’aiuto di personale</w:t>
      </w:r>
    </w:p>
    <w:p w:rsidR="005D5E37" w:rsidRPr="003613C9" w:rsidRDefault="005D5E37" w:rsidP="005D5E37">
      <w:pPr>
        <w:jc w:val="both"/>
        <w:rPr>
          <w:sz w:val="24"/>
          <w:szCs w:val="24"/>
        </w:rPr>
      </w:pPr>
      <w:r w:rsidRPr="003613C9">
        <w:rPr>
          <w:sz w:val="24"/>
          <w:szCs w:val="24"/>
        </w:rPr>
        <w:lastRenderedPageBreak/>
        <w:t>qualificato. Evitare in ogni caso di effettuare operazioni non previste dal</w:t>
      </w:r>
    </w:p>
    <w:p w:rsidR="005D5E37" w:rsidRPr="003613C9" w:rsidRDefault="005D5E37" w:rsidP="005D5E37">
      <w:pPr>
        <w:jc w:val="both"/>
        <w:rPr>
          <w:sz w:val="24"/>
          <w:szCs w:val="24"/>
        </w:rPr>
      </w:pPr>
      <w:r w:rsidRPr="003613C9">
        <w:rPr>
          <w:sz w:val="24"/>
          <w:szCs w:val="24"/>
        </w:rPr>
        <w:t>presente manuale d’uso (come smontarlo e/o modificarlo).</w:t>
      </w:r>
    </w:p>
    <w:p w:rsidR="005D5E37" w:rsidRPr="003613C9" w:rsidRDefault="005D5E37" w:rsidP="005D5E37">
      <w:pPr>
        <w:jc w:val="both"/>
        <w:rPr>
          <w:sz w:val="24"/>
          <w:szCs w:val="24"/>
        </w:rPr>
      </w:pPr>
      <w:r w:rsidRPr="003613C9">
        <w:rPr>
          <w:sz w:val="24"/>
          <w:szCs w:val="24"/>
        </w:rPr>
        <w:t>Ricordarsi di scollegare sempre il cavo di alimentazione del dispositivo per periodi di inutilizzo prolungati, prima di riporlo e prima di effettuare qualsiasi operazione di pulizia o manutenzione.</w:t>
      </w:r>
    </w:p>
    <w:p w:rsidR="005D5E37" w:rsidRPr="003613C9" w:rsidRDefault="005D5E37" w:rsidP="005D5E37">
      <w:pPr>
        <w:jc w:val="both"/>
        <w:rPr>
          <w:sz w:val="24"/>
          <w:szCs w:val="24"/>
        </w:rPr>
      </w:pPr>
      <w:r w:rsidRPr="003613C9">
        <w:rPr>
          <w:sz w:val="24"/>
          <w:szCs w:val="24"/>
        </w:rPr>
        <w:t>Conservare e utilizzare l’apparecchio esclusivamente in ambienti interni o in ogni caso protetto da agenti atmosferici come pioggia, irraggiamento diretto del sole o polvere.</w:t>
      </w:r>
    </w:p>
    <w:p w:rsidR="005D5E37" w:rsidRPr="003613C9" w:rsidRDefault="005D5E37" w:rsidP="005D5E37">
      <w:pPr>
        <w:jc w:val="both"/>
        <w:rPr>
          <w:sz w:val="24"/>
          <w:szCs w:val="24"/>
        </w:rPr>
      </w:pPr>
      <w:r w:rsidRPr="003613C9">
        <w:rPr>
          <w:sz w:val="24"/>
          <w:szCs w:val="24"/>
        </w:rPr>
        <w:t>L’apparecchio non è progettato per l’uso o la conservazione in esterno.</w:t>
      </w:r>
    </w:p>
    <w:p w:rsidR="005D5E37" w:rsidRPr="003613C9" w:rsidRDefault="005D5E37" w:rsidP="005D5E37">
      <w:pPr>
        <w:jc w:val="both"/>
        <w:rPr>
          <w:sz w:val="24"/>
          <w:szCs w:val="24"/>
        </w:rPr>
      </w:pPr>
      <w:r w:rsidRPr="003613C9">
        <w:rPr>
          <w:sz w:val="24"/>
          <w:szCs w:val="24"/>
        </w:rPr>
        <w:t>La pulizia e manutenzione del dispositivo NON deve essere effettuata da</w:t>
      </w:r>
    </w:p>
    <w:p w:rsidR="005D5E37" w:rsidRPr="003613C9" w:rsidRDefault="005D5E37" w:rsidP="005D5E37">
      <w:pPr>
        <w:jc w:val="both"/>
        <w:rPr>
          <w:sz w:val="24"/>
          <w:szCs w:val="24"/>
        </w:rPr>
      </w:pPr>
      <w:r w:rsidRPr="003613C9">
        <w:rPr>
          <w:sz w:val="24"/>
          <w:szCs w:val="24"/>
        </w:rPr>
        <w:t>bambini senza la supervisione di un adulto.</w:t>
      </w:r>
    </w:p>
    <w:p w:rsidR="005D5E37" w:rsidRPr="003613C9" w:rsidRDefault="005D5E37" w:rsidP="005D5E37">
      <w:pPr>
        <w:jc w:val="both"/>
        <w:rPr>
          <w:sz w:val="24"/>
          <w:szCs w:val="24"/>
        </w:rPr>
      </w:pPr>
      <w:r w:rsidRPr="003613C9">
        <w:rPr>
          <w:sz w:val="24"/>
          <w:szCs w:val="24"/>
        </w:rPr>
        <w:t>Prima di scollegare l’apparecchio spegnerlo mediante l’apposito comando sul pannello di controllo.</w:t>
      </w:r>
    </w:p>
    <w:p w:rsidR="005D5E37" w:rsidRPr="003613C9" w:rsidRDefault="005D5E37" w:rsidP="005D5E37">
      <w:pPr>
        <w:jc w:val="both"/>
        <w:rPr>
          <w:sz w:val="24"/>
          <w:szCs w:val="24"/>
        </w:rPr>
      </w:pPr>
      <w:r w:rsidRPr="003613C9">
        <w:rPr>
          <w:sz w:val="24"/>
          <w:szCs w:val="24"/>
        </w:rPr>
        <w:t>Allorché si decida di non utilizzare più un apparecchio di questo tipo, si</w:t>
      </w:r>
    </w:p>
    <w:p w:rsidR="003613C9" w:rsidRPr="003613C9" w:rsidRDefault="005D5E37" w:rsidP="003613C9">
      <w:pPr>
        <w:jc w:val="both"/>
        <w:rPr>
          <w:sz w:val="24"/>
          <w:szCs w:val="24"/>
        </w:rPr>
      </w:pPr>
      <w:r w:rsidRPr="003613C9">
        <w:rPr>
          <w:sz w:val="24"/>
          <w:szCs w:val="24"/>
        </w:rPr>
        <w:t>raccomanda di rendere innocue quelle parti dell’apparecchio che possono costituire un pericolo per le persone o di smaltirle compatibilmente con le</w:t>
      </w:r>
      <w:r w:rsidR="003613C9" w:rsidRPr="003613C9">
        <w:rPr>
          <w:sz w:val="24"/>
          <w:szCs w:val="24"/>
        </w:rPr>
        <w:t xml:space="preserve"> normative vigenti in merito.</w:t>
      </w:r>
    </w:p>
    <w:p w:rsidR="003613C9" w:rsidRPr="003613C9" w:rsidRDefault="003613C9" w:rsidP="003613C9">
      <w:pPr>
        <w:jc w:val="both"/>
        <w:rPr>
          <w:sz w:val="24"/>
          <w:szCs w:val="24"/>
        </w:rPr>
      </w:pPr>
      <w:r w:rsidRPr="003613C9">
        <w:rPr>
          <w:sz w:val="24"/>
          <w:szCs w:val="24"/>
        </w:rPr>
        <w:t>NON alimentare il dispositivo senza prima averlo correttamente assemblato seguendo le istruzioni del presente manuale.</w:t>
      </w:r>
    </w:p>
    <w:p w:rsidR="003613C9" w:rsidRPr="003613C9" w:rsidRDefault="003613C9" w:rsidP="003613C9">
      <w:pPr>
        <w:jc w:val="both"/>
        <w:rPr>
          <w:sz w:val="24"/>
          <w:szCs w:val="24"/>
        </w:rPr>
      </w:pPr>
      <w:r w:rsidRPr="003613C9">
        <w:rPr>
          <w:sz w:val="24"/>
          <w:szCs w:val="24"/>
        </w:rPr>
        <w:t>Posizionare l’apparecchio ad una adeguata distanza da oggetti o pareti circostanti in modo tale che il suo funzionamento non possa essere causa di danni accidentali.</w:t>
      </w:r>
    </w:p>
    <w:p w:rsidR="003613C9" w:rsidRPr="003613C9" w:rsidRDefault="003613C9" w:rsidP="003613C9">
      <w:pPr>
        <w:jc w:val="both"/>
        <w:rPr>
          <w:sz w:val="24"/>
          <w:szCs w:val="24"/>
        </w:rPr>
      </w:pPr>
      <w:r w:rsidRPr="003613C9">
        <w:rPr>
          <w:sz w:val="24"/>
          <w:szCs w:val="24"/>
        </w:rPr>
        <w:t>NON utilizzare il dispositivo in prossimità di fornelli a gas o fiamme libere in generale.</w:t>
      </w:r>
    </w:p>
    <w:p w:rsidR="003613C9" w:rsidRPr="003613C9" w:rsidRDefault="003613C9" w:rsidP="003613C9">
      <w:pPr>
        <w:jc w:val="both"/>
        <w:rPr>
          <w:sz w:val="24"/>
          <w:szCs w:val="24"/>
        </w:rPr>
      </w:pPr>
      <w:r w:rsidRPr="003613C9">
        <w:rPr>
          <w:sz w:val="24"/>
          <w:szCs w:val="24"/>
        </w:rPr>
        <w:t>NON utilizzare il dispositivo in prossimità di tende o tessuti liberi.</w:t>
      </w:r>
    </w:p>
    <w:p w:rsidR="003613C9" w:rsidRPr="003613C9" w:rsidRDefault="003613C9" w:rsidP="003613C9">
      <w:pPr>
        <w:jc w:val="both"/>
        <w:rPr>
          <w:sz w:val="24"/>
          <w:szCs w:val="24"/>
        </w:rPr>
      </w:pPr>
      <w:r w:rsidRPr="003613C9">
        <w:rPr>
          <w:sz w:val="24"/>
          <w:szCs w:val="24"/>
        </w:rPr>
        <w:t>NON appendere il ventilatore ad una parete od al soffitto salvo tale modalità di installazione non sia espressamente prevista e spiegata nel presente manuale.</w:t>
      </w:r>
    </w:p>
    <w:p w:rsidR="003613C9" w:rsidRPr="003613C9" w:rsidRDefault="003613C9" w:rsidP="003613C9">
      <w:pPr>
        <w:jc w:val="both"/>
        <w:rPr>
          <w:sz w:val="24"/>
          <w:szCs w:val="24"/>
        </w:rPr>
      </w:pPr>
      <w:r w:rsidRPr="003613C9">
        <w:rPr>
          <w:sz w:val="24"/>
          <w:szCs w:val="24"/>
        </w:rPr>
        <w:t>NON coprire in alcun modo il dispositivo durante il funzionamento.</w:t>
      </w:r>
    </w:p>
    <w:p w:rsidR="003613C9" w:rsidRPr="003613C9" w:rsidRDefault="003613C9" w:rsidP="003613C9">
      <w:pPr>
        <w:jc w:val="both"/>
        <w:rPr>
          <w:sz w:val="24"/>
          <w:szCs w:val="24"/>
        </w:rPr>
      </w:pPr>
      <w:r w:rsidRPr="003613C9">
        <w:rPr>
          <w:sz w:val="24"/>
          <w:szCs w:val="24"/>
        </w:rPr>
        <w:t>NON inserire oggetti o parti del corpo nella griglia di protezione della ventola.</w:t>
      </w:r>
    </w:p>
    <w:p w:rsidR="003613C9" w:rsidRPr="003613C9" w:rsidRDefault="003613C9" w:rsidP="003613C9">
      <w:pPr>
        <w:jc w:val="both"/>
        <w:rPr>
          <w:sz w:val="24"/>
          <w:szCs w:val="24"/>
        </w:rPr>
      </w:pPr>
      <w:r w:rsidRPr="003613C9">
        <w:rPr>
          <w:sz w:val="24"/>
          <w:szCs w:val="24"/>
        </w:rPr>
        <w:t>NON lasciare l’apparecchio incustodito per lunghi periodi durante il funzionamento.</w:t>
      </w:r>
    </w:p>
    <w:p w:rsidR="003613C9" w:rsidRPr="003613C9" w:rsidRDefault="003613C9" w:rsidP="003613C9">
      <w:pPr>
        <w:jc w:val="both"/>
        <w:rPr>
          <w:sz w:val="24"/>
          <w:szCs w:val="24"/>
        </w:rPr>
      </w:pPr>
      <w:r w:rsidRPr="003613C9">
        <w:rPr>
          <w:sz w:val="24"/>
          <w:szCs w:val="24"/>
        </w:rPr>
        <w:t>NON rimanere esposti per lunghi periodi al flusso d’aria generato dal dispositivo in funzione, può provocare danni alla salute.</w:t>
      </w:r>
    </w:p>
    <w:p w:rsidR="003613C9" w:rsidRPr="003613C9" w:rsidRDefault="003613C9" w:rsidP="003613C9">
      <w:pPr>
        <w:jc w:val="both"/>
        <w:rPr>
          <w:sz w:val="24"/>
          <w:szCs w:val="24"/>
        </w:rPr>
      </w:pPr>
      <w:r w:rsidRPr="003613C9">
        <w:rPr>
          <w:sz w:val="24"/>
          <w:szCs w:val="24"/>
        </w:rPr>
        <w:t>Se il ventilatore deve essere immagazzinato per lungo tempo e non usato</w:t>
      </w:r>
    </w:p>
    <w:p w:rsidR="005D5E37" w:rsidRPr="003613C9" w:rsidRDefault="003613C9" w:rsidP="003613C9">
      <w:pPr>
        <w:jc w:val="both"/>
        <w:rPr>
          <w:sz w:val="24"/>
          <w:szCs w:val="24"/>
        </w:rPr>
      </w:pPr>
      <w:r w:rsidRPr="003613C9">
        <w:rPr>
          <w:sz w:val="24"/>
          <w:szCs w:val="24"/>
        </w:rPr>
        <w:t>regolarmente, riporre il ventilatore nel suo imballo originale e metterlo in un luogo secco ed asciutto. Quando lo si usa per la prima volta dopo un lungo periodo di inutilizzo, controllare che il ventilatore sia pulito e che le pale del motore girino liberamente (a dispositivo non alimentato) senza alcun freno.</w:t>
      </w:r>
    </w:p>
    <w:p w:rsidR="003613C9" w:rsidRPr="003613C9" w:rsidRDefault="003613C9" w:rsidP="003613C9">
      <w:pPr>
        <w:jc w:val="both"/>
        <w:rPr>
          <w:sz w:val="24"/>
          <w:szCs w:val="24"/>
        </w:rPr>
      </w:pPr>
    </w:p>
    <w:p w:rsidR="003613C9" w:rsidRPr="003613C9" w:rsidRDefault="003613C9" w:rsidP="003613C9">
      <w:pPr>
        <w:jc w:val="both"/>
        <w:rPr>
          <w:b/>
          <w:sz w:val="24"/>
          <w:szCs w:val="24"/>
        </w:rPr>
      </w:pPr>
      <w:r w:rsidRPr="003613C9">
        <w:rPr>
          <w:b/>
          <w:sz w:val="24"/>
          <w:szCs w:val="24"/>
        </w:rPr>
        <w:t>AVVERTENZE PER LE BATTERIE:</w:t>
      </w:r>
    </w:p>
    <w:p w:rsidR="003613C9" w:rsidRPr="003613C9" w:rsidRDefault="003613C9" w:rsidP="003613C9">
      <w:pPr>
        <w:jc w:val="both"/>
        <w:rPr>
          <w:sz w:val="24"/>
          <w:szCs w:val="24"/>
        </w:rPr>
      </w:pPr>
      <w:r w:rsidRPr="003613C9">
        <w:rPr>
          <w:sz w:val="24"/>
          <w:szCs w:val="24"/>
        </w:rPr>
        <w:t>1. TENERE LE BATTERIE FUORI DALLA PORTATA DEI BAMBINI. L’ingestione può provocare ustioni chimiche, perforazione dei tessuti molli e morte. Ustioni gravi possono insorgere entro 2 ore dall’ingestione. Consultare immediatamente un medico.</w:t>
      </w:r>
    </w:p>
    <w:p w:rsidR="003613C9" w:rsidRPr="003613C9" w:rsidRDefault="003613C9" w:rsidP="003613C9">
      <w:pPr>
        <w:jc w:val="both"/>
        <w:rPr>
          <w:sz w:val="24"/>
          <w:szCs w:val="24"/>
        </w:rPr>
      </w:pPr>
      <w:r w:rsidRPr="003613C9">
        <w:rPr>
          <w:sz w:val="24"/>
          <w:szCs w:val="24"/>
        </w:rPr>
        <w:t>2. Non permettere ai bambini di sostituire le batterie.</w:t>
      </w:r>
    </w:p>
    <w:p w:rsidR="003613C9" w:rsidRPr="003613C9" w:rsidRDefault="003613C9" w:rsidP="003613C9">
      <w:pPr>
        <w:jc w:val="both"/>
        <w:rPr>
          <w:sz w:val="24"/>
          <w:szCs w:val="24"/>
        </w:rPr>
      </w:pPr>
      <w:r w:rsidRPr="003613C9">
        <w:rPr>
          <w:sz w:val="24"/>
          <w:szCs w:val="24"/>
        </w:rPr>
        <w:t>3. Inserire correttamente le batterie, facendo attenzione alle polarità (+ e -) marcate sulle batterie e sull’apparecchio.</w:t>
      </w:r>
    </w:p>
    <w:p w:rsidR="003613C9" w:rsidRPr="003613C9" w:rsidRDefault="003613C9" w:rsidP="003613C9">
      <w:pPr>
        <w:jc w:val="both"/>
        <w:rPr>
          <w:sz w:val="24"/>
          <w:szCs w:val="24"/>
        </w:rPr>
      </w:pPr>
      <w:r w:rsidRPr="003613C9">
        <w:rPr>
          <w:sz w:val="24"/>
          <w:szCs w:val="24"/>
        </w:rPr>
        <w:t>4. Le batterie non devono essere messe in cortocircuito.</w:t>
      </w:r>
    </w:p>
    <w:p w:rsidR="003613C9" w:rsidRPr="003613C9" w:rsidRDefault="003613C9" w:rsidP="003613C9">
      <w:pPr>
        <w:jc w:val="both"/>
        <w:rPr>
          <w:sz w:val="24"/>
          <w:szCs w:val="24"/>
        </w:rPr>
      </w:pPr>
      <w:r w:rsidRPr="003613C9">
        <w:rPr>
          <w:sz w:val="24"/>
          <w:szCs w:val="24"/>
        </w:rPr>
        <w:t>5. Non caricare le batterie.</w:t>
      </w:r>
    </w:p>
    <w:p w:rsidR="003613C9" w:rsidRPr="003613C9" w:rsidRDefault="003613C9" w:rsidP="003613C9">
      <w:pPr>
        <w:jc w:val="both"/>
        <w:rPr>
          <w:sz w:val="24"/>
          <w:szCs w:val="24"/>
        </w:rPr>
      </w:pPr>
      <w:r w:rsidRPr="003613C9">
        <w:rPr>
          <w:sz w:val="24"/>
          <w:szCs w:val="24"/>
        </w:rPr>
        <w:t>6. Non forzare la scarica delle batterie.</w:t>
      </w:r>
    </w:p>
    <w:p w:rsidR="003613C9" w:rsidRPr="003613C9" w:rsidRDefault="003613C9" w:rsidP="003613C9">
      <w:pPr>
        <w:jc w:val="both"/>
        <w:rPr>
          <w:sz w:val="24"/>
          <w:szCs w:val="24"/>
        </w:rPr>
      </w:pPr>
      <w:r w:rsidRPr="003613C9">
        <w:rPr>
          <w:sz w:val="24"/>
          <w:szCs w:val="24"/>
        </w:rPr>
        <w:t>7. Non utilizzare tra loro batterie nuove e usate o batterie di diverso tipo o di diversi produttori.</w:t>
      </w:r>
    </w:p>
    <w:p w:rsidR="003613C9" w:rsidRPr="003613C9" w:rsidRDefault="003613C9" w:rsidP="003613C9">
      <w:pPr>
        <w:jc w:val="both"/>
        <w:rPr>
          <w:sz w:val="24"/>
          <w:szCs w:val="24"/>
        </w:rPr>
      </w:pPr>
      <w:r w:rsidRPr="003613C9">
        <w:rPr>
          <w:sz w:val="24"/>
          <w:szCs w:val="24"/>
        </w:rPr>
        <w:t>8. Le batterie scariche devono essere rimosse immediatamente dall’apparecchio e smaltite correttamente, secondo le leggi in vigore.</w:t>
      </w:r>
    </w:p>
    <w:p w:rsidR="003613C9" w:rsidRPr="003613C9" w:rsidRDefault="003613C9" w:rsidP="003613C9">
      <w:pPr>
        <w:jc w:val="both"/>
        <w:rPr>
          <w:sz w:val="24"/>
          <w:szCs w:val="24"/>
        </w:rPr>
      </w:pPr>
      <w:r w:rsidRPr="003613C9">
        <w:rPr>
          <w:sz w:val="24"/>
          <w:szCs w:val="24"/>
        </w:rPr>
        <w:t>9. Non scaldare le batterie e non esporle a fonti di calore.</w:t>
      </w:r>
    </w:p>
    <w:p w:rsidR="003613C9" w:rsidRPr="003613C9" w:rsidRDefault="003613C9" w:rsidP="003613C9">
      <w:pPr>
        <w:jc w:val="both"/>
        <w:rPr>
          <w:sz w:val="24"/>
          <w:szCs w:val="24"/>
        </w:rPr>
      </w:pPr>
      <w:r w:rsidRPr="003613C9">
        <w:rPr>
          <w:sz w:val="24"/>
          <w:szCs w:val="24"/>
        </w:rPr>
        <w:t>10. Non saldare direttamente le batterie.</w:t>
      </w:r>
    </w:p>
    <w:p w:rsidR="003613C9" w:rsidRPr="003613C9" w:rsidRDefault="003613C9" w:rsidP="003613C9">
      <w:pPr>
        <w:jc w:val="both"/>
        <w:rPr>
          <w:sz w:val="24"/>
          <w:szCs w:val="24"/>
        </w:rPr>
      </w:pPr>
      <w:r w:rsidRPr="003613C9">
        <w:rPr>
          <w:sz w:val="24"/>
          <w:szCs w:val="24"/>
        </w:rPr>
        <w:t>11. Non smontare le batterie.</w:t>
      </w:r>
    </w:p>
    <w:p w:rsidR="003613C9" w:rsidRPr="003613C9" w:rsidRDefault="003613C9" w:rsidP="003613C9">
      <w:pPr>
        <w:jc w:val="both"/>
        <w:rPr>
          <w:sz w:val="24"/>
          <w:szCs w:val="24"/>
        </w:rPr>
      </w:pPr>
      <w:r w:rsidRPr="003613C9">
        <w:rPr>
          <w:sz w:val="24"/>
          <w:szCs w:val="24"/>
        </w:rPr>
        <w:t>12. Non deformare le batterie.</w:t>
      </w:r>
    </w:p>
    <w:p w:rsidR="003613C9" w:rsidRPr="003613C9" w:rsidRDefault="003613C9" w:rsidP="003613C9">
      <w:pPr>
        <w:jc w:val="both"/>
        <w:rPr>
          <w:sz w:val="24"/>
          <w:szCs w:val="24"/>
        </w:rPr>
      </w:pPr>
      <w:r w:rsidRPr="003613C9">
        <w:rPr>
          <w:sz w:val="24"/>
          <w:szCs w:val="24"/>
        </w:rPr>
        <w:t>13. Non buttare e non smaltire le batterie nel fuoco.</w:t>
      </w:r>
    </w:p>
    <w:p w:rsidR="003613C9" w:rsidRPr="003613C9" w:rsidRDefault="003613C9" w:rsidP="003613C9">
      <w:pPr>
        <w:jc w:val="both"/>
        <w:rPr>
          <w:sz w:val="24"/>
          <w:szCs w:val="24"/>
        </w:rPr>
      </w:pPr>
      <w:r w:rsidRPr="003613C9">
        <w:rPr>
          <w:sz w:val="24"/>
          <w:szCs w:val="24"/>
        </w:rPr>
        <w:lastRenderedPageBreak/>
        <w:t>14. Non mettere a contatto con l’acqua o l’umidità, in particolare nel caso in cui il contenitore della batteria dovesse essere danneggiato.</w:t>
      </w:r>
    </w:p>
    <w:p w:rsidR="003613C9" w:rsidRPr="003613C9" w:rsidRDefault="003613C9" w:rsidP="003613C9">
      <w:pPr>
        <w:jc w:val="both"/>
        <w:rPr>
          <w:sz w:val="24"/>
          <w:szCs w:val="24"/>
        </w:rPr>
      </w:pPr>
      <w:r w:rsidRPr="003613C9">
        <w:rPr>
          <w:sz w:val="24"/>
          <w:szCs w:val="24"/>
        </w:rPr>
        <w:t>15. Non incapsulare e non modificare le batterie.</w:t>
      </w:r>
    </w:p>
    <w:p w:rsidR="003613C9" w:rsidRPr="003613C9" w:rsidRDefault="003613C9" w:rsidP="003613C9">
      <w:pPr>
        <w:jc w:val="both"/>
        <w:rPr>
          <w:sz w:val="24"/>
          <w:szCs w:val="24"/>
        </w:rPr>
      </w:pPr>
      <w:r w:rsidRPr="003613C9">
        <w:rPr>
          <w:sz w:val="24"/>
          <w:szCs w:val="24"/>
        </w:rPr>
        <w:t>16. Conservare le batterie non utilizzate nel loro imballaggio originale lontano da oggetti metallici. Se già rimosse dall’imballaggio, non mischiare o mescolare le batterie.</w:t>
      </w:r>
    </w:p>
    <w:p w:rsidR="003613C9" w:rsidRPr="003613C9" w:rsidRDefault="003613C9" w:rsidP="003613C9">
      <w:pPr>
        <w:jc w:val="both"/>
        <w:rPr>
          <w:sz w:val="24"/>
          <w:szCs w:val="24"/>
        </w:rPr>
      </w:pPr>
      <w:r w:rsidRPr="003613C9">
        <w:rPr>
          <w:sz w:val="24"/>
          <w:szCs w:val="24"/>
        </w:rPr>
        <w:t>17. Se si intende non utilizzare l’apparecchio per un periodo di tempo prolungato, rimuovere le batterie.</w:t>
      </w:r>
    </w:p>
    <w:p w:rsidR="003613C9" w:rsidRPr="003613C9" w:rsidRDefault="003613C9" w:rsidP="003613C9">
      <w:pPr>
        <w:jc w:val="both"/>
        <w:rPr>
          <w:sz w:val="24"/>
          <w:szCs w:val="24"/>
        </w:rPr>
      </w:pPr>
      <w:r w:rsidRPr="003613C9">
        <w:rPr>
          <w:sz w:val="24"/>
          <w:szCs w:val="24"/>
        </w:rPr>
        <w:t>18. Pulire i contatti delle batterie e quelli dell’apparecchio prima di inserire le batterie.</w:t>
      </w:r>
    </w:p>
    <w:p w:rsidR="005D5E37" w:rsidRPr="003613C9" w:rsidRDefault="003613C9" w:rsidP="003613C9">
      <w:pPr>
        <w:jc w:val="both"/>
        <w:rPr>
          <w:sz w:val="24"/>
          <w:szCs w:val="24"/>
        </w:rPr>
      </w:pPr>
      <w:r w:rsidRPr="003613C9">
        <w:rPr>
          <w:sz w:val="24"/>
          <w:szCs w:val="24"/>
        </w:rPr>
        <w:t>19. In caso di perdite dalle batterie, evitare qualsiasi contatto con il materiale fuoriuscito; in caso contatto, sciacquare la parte interessata con acqua e consultare un medico.</w:t>
      </w:r>
    </w:p>
    <w:p w:rsidR="005D5E37" w:rsidRPr="00F6766B" w:rsidRDefault="005D5E37" w:rsidP="005D5E37">
      <w:pPr>
        <w:jc w:val="both"/>
        <w:rPr>
          <w:color w:val="FF0000"/>
          <w:sz w:val="24"/>
          <w:szCs w:val="24"/>
        </w:rPr>
      </w:pPr>
    </w:p>
    <w:p w:rsidR="005D5E37" w:rsidRPr="00F6766B" w:rsidRDefault="005D5E37" w:rsidP="005D5E37">
      <w:pPr>
        <w:jc w:val="both"/>
        <w:rPr>
          <w:color w:val="FF0000"/>
          <w:sz w:val="24"/>
          <w:szCs w:val="24"/>
        </w:rPr>
      </w:pPr>
    </w:p>
    <w:p w:rsidR="005D5E37" w:rsidRPr="00F6766B" w:rsidRDefault="005D5E37" w:rsidP="005D5E37">
      <w:pPr>
        <w:jc w:val="both"/>
        <w:rPr>
          <w:color w:val="FF0000"/>
          <w:sz w:val="24"/>
          <w:szCs w:val="24"/>
        </w:rPr>
      </w:pPr>
    </w:p>
    <w:p w:rsidR="005D5E37" w:rsidRPr="00F6766B" w:rsidRDefault="005D5E37" w:rsidP="005D5E37">
      <w:pPr>
        <w:jc w:val="both"/>
        <w:rPr>
          <w:color w:val="FF0000"/>
          <w:sz w:val="24"/>
          <w:szCs w:val="24"/>
        </w:rPr>
      </w:pPr>
    </w:p>
    <w:p w:rsidR="005D5E37" w:rsidRPr="00F6766B" w:rsidRDefault="005D5E37" w:rsidP="005D5E37">
      <w:pPr>
        <w:overflowPunct/>
        <w:autoSpaceDE/>
        <w:autoSpaceDN/>
        <w:adjustRightInd/>
        <w:textAlignment w:val="auto"/>
        <w:rPr>
          <w:color w:val="FF0000"/>
          <w:sz w:val="24"/>
          <w:szCs w:val="24"/>
        </w:rPr>
      </w:pPr>
      <w:r w:rsidRPr="00F6766B">
        <w:rPr>
          <w:color w:val="FF0000"/>
          <w:sz w:val="24"/>
          <w:szCs w:val="24"/>
        </w:rPr>
        <w:br w:type="page"/>
      </w:r>
    </w:p>
    <w:p w:rsidR="005D5E37" w:rsidRPr="00F6766B" w:rsidRDefault="005D5E37" w:rsidP="005D5E37">
      <w:pPr>
        <w:jc w:val="both"/>
        <w:rPr>
          <w:color w:val="FF0000"/>
          <w:sz w:val="24"/>
          <w:szCs w:val="24"/>
        </w:rPr>
      </w:pPr>
    </w:p>
    <w:p w:rsidR="005D5E37" w:rsidRPr="003613C9" w:rsidRDefault="003613C9" w:rsidP="005D5E37">
      <w:pPr>
        <w:shd w:val="clear" w:color="auto" w:fill="D9D9D9" w:themeFill="background1" w:themeFillShade="D9"/>
        <w:jc w:val="center"/>
        <w:rPr>
          <w:b/>
          <w:sz w:val="24"/>
          <w:szCs w:val="24"/>
        </w:rPr>
      </w:pPr>
      <w:r w:rsidRPr="003613C9">
        <w:rPr>
          <w:b/>
          <w:sz w:val="24"/>
          <w:szCs w:val="24"/>
        </w:rPr>
        <w:t>(IT) Informazioni tecniche</w:t>
      </w:r>
    </w:p>
    <w:p w:rsidR="005D5E37" w:rsidRPr="00F6766B" w:rsidRDefault="005D5E37" w:rsidP="005D5E37">
      <w:pPr>
        <w:jc w:val="center"/>
        <w:rPr>
          <w:b/>
          <w:color w:val="FF0000"/>
          <w:sz w:val="24"/>
          <w:szCs w:val="24"/>
        </w:rPr>
      </w:pPr>
    </w:p>
    <w:p w:rsidR="005D5E37" w:rsidRPr="00F6766B" w:rsidRDefault="00A5660B" w:rsidP="005D5E37">
      <w:pPr>
        <w:jc w:val="center"/>
        <w:rPr>
          <w:color w:val="FF0000"/>
          <w:sz w:val="24"/>
          <w:szCs w:val="24"/>
        </w:rPr>
      </w:pPr>
      <w:r>
        <w:rPr>
          <w:noProof/>
          <w:color w:val="FF0000"/>
          <w:sz w:val="24"/>
          <w:szCs w:val="24"/>
          <w:lang w:val="it-IT"/>
        </w:rPr>
        <w:drawing>
          <wp:inline distT="0" distB="0" distL="0" distR="0">
            <wp:extent cx="6120130" cy="7350760"/>
            <wp:effectExtent l="0" t="0" r="0" b="254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5D5E37" w:rsidRPr="00F6766B" w:rsidTr="005D5E37">
        <w:tc>
          <w:tcPr>
            <w:tcW w:w="4814" w:type="dxa"/>
          </w:tcPr>
          <w:p w:rsidR="00A5660B" w:rsidRPr="00A5660B" w:rsidRDefault="00A5660B" w:rsidP="00A5660B">
            <w:pPr>
              <w:jc w:val="both"/>
              <w:rPr>
                <w:sz w:val="24"/>
                <w:szCs w:val="24"/>
              </w:rPr>
            </w:pPr>
            <w:r w:rsidRPr="00A5660B">
              <w:rPr>
                <w:sz w:val="24"/>
                <w:szCs w:val="24"/>
              </w:rPr>
              <w:t>1. Griglia uscita dell’aria</w:t>
            </w:r>
          </w:p>
          <w:p w:rsidR="00A5660B" w:rsidRPr="00A5660B" w:rsidRDefault="00A5660B" w:rsidP="00A5660B">
            <w:pPr>
              <w:jc w:val="both"/>
              <w:rPr>
                <w:sz w:val="24"/>
                <w:szCs w:val="24"/>
              </w:rPr>
            </w:pPr>
            <w:r w:rsidRPr="00A5660B">
              <w:rPr>
                <w:sz w:val="24"/>
                <w:szCs w:val="24"/>
              </w:rPr>
              <w:t>2. Pannello comandi</w:t>
            </w:r>
          </w:p>
          <w:p w:rsidR="00A5660B" w:rsidRPr="00A5660B" w:rsidRDefault="00A5660B" w:rsidP="00A5660B">
            <w:pPr>
              <w:jc w:val="both"/>
              <w:rPr>
                <w:sz w:val="24"/>
                <w:szCs w:val="24"/>
              </w:rPr>
            </w:pPr>
            <w:r w:rsidRPr="00A5660B">
              <w:rPr>
                <w:sz w:val="24"/>
                <w:szCs w:val="24"/>
              </w:rPr>
              <w:t>3. Telecomando</w:t>
            </w:r>
          </w:p>
          <w:p w:rsidR="00A5660B" w:rsidRPr="00A5660B" w:rsidRDefault="00A5660B" w:rsidP="00A5660B">
            <w:pPr>
              <w:jc w:val="both"/>
              <w:rPr>
                <w:sz w:val="24"/>
                <w:szCs w:val="24"/>
              </w:rPr>
            </w:pPr>
            <w:r w:rsidRPr="00A5660B">
              <w:rPr>
                <w:sz w:val="24"/>
                <w:szCs w:val="24"/>
              </w:rPr>
              <w:t>4. Coperchio</w:t>
            </w:r>
          </w:p>
          <w:p w:rsidR="00A5660B" w:rsidRPr="00A5660B" w:rsidRDefault="00A5660B" w:rsidP="00A5660B">
            <w:pPr>
              <w:jc w:val="both"/>
              <w:rPr>
                <w:sz w:val="24"/>
                <w:szCs w:val="24"/>
              </w:rPr>
            </w:pPr>
            <w:r w:rsidRPr="00A5660B">
              <w:rPr>
                <w:sz w:val="24"/>
                <w:szCs w:val="24"/>
              </w:rPr>
              <w:t>5. Ruote (4 pcs.)</w:t>
            </w:r>
          </w:p>
          <w:p w:rsidR="005D5E37" w:rsidRPr="00A5660B" w:rsidRDefault="00A5660B" w:rsidP="00A5660B">
            <w:pPr>
              <w:jc w:val="both"/>
              <w:rPr>
                <w:sz w:val="24"/>
                <w:szCs w:val="24"/>
              </w:rPr>
            </w:pPr>
            <w:r w:rsidRPr="00A5660B">
              <w:rPr>
                <w:sz w:val="24"/>
                <w:szCs w:val="24"/>
              </w:rPr>
              <w:t>6. Filtro antipolvere</w:t>
            </w:r>
          </w:p>
        </w:tc>
        <w:tc>
          <w:tcPr>
            <w:tcW w:w="4814" w:type="dxa"/>
          </w:tcPr>
          <w:p w:rsidR="00A5660B" w:rsidRPr="00A5660B" w:rsidRDefault="00A5660B" w:rsidP="00A5660B">
            <w:pPr>
              <w:jc w:val="both"/>
              <w:rPr>
                <w:sz w:val="24"/>
                <w:szCs w:val="24"/>
              </w:rPr>
            </w:pPr>
            <w:r w:rsidRPr="00A5660B">
              <w:rPr>
                <w:sz w:val="24"/>
                <w:szCs w:val="24"/>
              </w:rPr>
              <w:t>7. Tampone di raffreddamento</w:t>
            </w:r>
          </w:p>
          <w:p w:rsidR="00A5660B" w:rsidRPr="00A5660B" w:rsidRDefault="00A5660B" w:rsidP="00A5660B">
            <w:pPr>
              <w:jc w:val="both"/>
              <w:rPr>
                <w:sz w:val="24"/>
                <w:szCs w:val="24"/>
              </w:rPr>
            </w:pPr>
            <w:r w:rsidRPr="00A5660B">
              <w:rPr>
                <w:sz w:val="24"/>
                <w:szCs w:val="24"/>
              </w:rPr>
              <w:t>8. Manopola di apertura</w:t>
            </w:r>
          </w:p>
          <w:p w:rsidR="00A5660B" w:rsidRPr="00A5660B" w:rsidRDefault="00A5660B" w:rsidP="00A5660B">
            <w:pPr>
              <w:jc w:val="both"/>
              <w:rPr>
                <w:sz w:val="24"/>
                <w:szCs w:val="24"/>
              </w:rPr>
            </w:pPr>
            <w:r w:rsidRPr="00A5660B">
              <w:rPr>
                <w:sz w:val="24"/>
                <w:szCs w:val="24"/>
              </w:rPr>
              <w:t>9. Serbatoio</w:t>
            </w:r>
          </w:p>
          <w:p w:rsidR="00A5660B" w:rsidRPr="00A5660B" w:rsidRDefault="00A5660B" w:rsidP="00A5660B">
            <w:pPr>
              <w:jc w:val="both"/>
              <w:rPr>
                <w:sz w:val="24"/>
                <w:szCs w:val="24"/>
              </w:rPr>
            </w:pPr>
            <w:r w:rsidRPr="00A5660B">
              <w:rPr>
                <w:sz w:val="24"/>
                <w:szCs w:val="24"/>
              </w:rPr>
              <w:t>10. Cavo</w:t>
            </w:r>
          </w:p>
          <w:p w:rsidR="005D5E37" w:rsidRPr="00A5660B" w:rsidRDefault="00A5660B" w:rsidP="00A5660B">
            <w:pPr>
              <w:jc w:val="both"/>
              <w:rPr>
                <w:sz w:val="24"/>
                <w:szCs w:val="24"/>
              </w:rPr>
            </w:pPr>
            <w:r w:rsidRPr="00A5660B">
              <w:rPr>
                <w:sz w:val="24"/>
                <w:szCs w:val="24"/>
              </w:rPr>
              <w:t>11. Contenitori del ghiaccio (4 pcs.)</w:t>
            </w:r>
          </w:p>
        </w:tc>
      </w:tr>
    </w:tbl>
    <w:p w:rsidR="005D5E37" w:rsidRDefault="005D5E37" w:rsidP="005D5E37">
      <w:pPr>
        <w:jc w:val="both"/>
        <w:rPr>
          <w:color w:val="FF0000"/>
          <w:sz w:val="24"/>
          <w:szCs w:val="24"/>
        </w:rPr>
      </w:pPr>
    </w:p>
    <w:p w:rsidR="00A5660B" w:rsidRPr="00F6766B" w:rsidRDefault="00A5660B" w:rsidP="005D5E37">
      <w:pPr>
        <w:jc w:val="both"/>
        <w:rPr>
          <w:color w:val="FF0000"/>
          <w:sz w:val="24"/>
          <w:szCs w:val="24"/>
        </w:rPr>
      </w:pPr>
    </w:p>
    <w:p w:rsidR="005D5E37" w:rsidRPr="00A5660B" w:rsidRDefault="00A5660B" w:rsidP="005D5E37">
      <w:pPr>
        <w:shd w:val="clear" w:color="auto" w:fill="D9D9D9" w:themeFill="background1" w:themeFillShade="D9"/>
        <w:jc w:val="center"/>
        <w:rPr>
          <w:b/>
          <w:sz w:val="24"/>
          <w:szCs w:val="24"/>
        </w:rPr>
      </w:pPr>
      <w:r w:rsidRPr="00A5660B">
        <w:rPr>
          <w:b/>
          <w:sz w:val="24"/>
          <w:szCs w:val="24"/>
        </w:rPr>
        <w:lastRenderedPageBreak/>
        <w:t>(IT) Istruzioni d‘uso</w:t>
      </w:r>
    </w:p>
    <w:p w:rsidR="005D5E37" w:rsidRPr="00A5660B" w:rsidRDefault="00A5660B" w:rsidP="005D5E37">
      <w:pPr>
        <w:jc w:val="both"/>
        <w:rPr>
          <w:sz w:val="24"/>
          <w:szCs w:val="24"/>
        </w:rPr>
      </w:pPr>
      <w:r w:rsidRPr="00A5660B">
        <w:rPr>
          <w:sz w:val="24"/>
          <w:szCs w:val="24"/>
        </w:rPr>
        <w:t>Estrarre il prodotto dalla scatola ed inserire le ruote nei 4 fori situati sulla parte inferiore del prodotto spingendole sino a fine corsa.</w:t>
      </w:r>
    </w:p>
    <w:p w:rsidR="00A5660B" w:rsidRPr="00F6766B" w:rsidRDefault="00A5660B" w:rsidP="005D5E37">
      <w:pPr>
        <w:jc w:val="both"/>
        <w:rPr>
          <w:color w:val="FF0000"/>
          <w:sz w:val="24"/>
          <w:szCs w:val="24"/>
        </w:rPr>
      </w:pPr>
    </w:p>
    <w:p w:rsidR="00A5660B" w:rsidRPr="00A5660B" w:rsidRDefault="00A5660B" w:rsidP="00A5660B">
      <w:pPr>
        <w:jc w:val="both"/>
        <w:rPr>
          <w:b/>
          <w:sz w:val="24"/>
          <w:szCs w:val="24"/>
        </w:rPr>
      </w:pPr>
      <w:r w:rsidRPr="00A5660B">
        <w:rPr>
          <w:b/>
          <w:sz w:val="24"/>
          <w:szCs w:val="24"/>
        </w:rPr>
        <w:t>Riempire il serbatoio:</w:t>
      </w:r>
    </w:p>
    <w:p w:rsidR="00A5660B" w:rsidRPr="00A5660B" w:rsidRDefault="00A5660B" w:rsidP="00A5660B">
      <w:pPr>
        <w:jc w:val="both"/>
        <w:rPr>
          <w:sz w:val="24"/>
          <w:szCs w:val="24"/>
        </w:rPr>
      </w:pPr>
      <w:r w:rsidRPr="00A5660B">
        <w:rPr>
          <w:sz w:val="24"/>
          <w:szCs w:val="24"/>
        </w:rPr>
        <w:t>• Estrarre parzialmente il serbatoio (Attenzione: il serbatoio dell’acqua non può essere estratto completamente) dopo aver ruotato la manopola di apertura in posizione orizzontale.</w:t>
      </w:r>
    </w:p>
    <w:p w:rsidR="00A5660B" w:rsidRPr="00A5660B" w:rsidRDefault="00A5660B" w:rsidP="00A5660B">
      <w:pPr>
        <w:jc w:val="both"/>
        <w:rPr>
          <w:sz w:val="24"/>
          <w:szCs w:val="24"/>
        </w:rPr>
      </w:pPr>
      <w:r w:rsidRPr="00A5660B">
        <w:rPr>
          <w:sz w:val="24"/>
          <w:szCs w:val="24"/>
        </w:rPr>
        <w:t xml:space="preserve">• Versare </w:t>
      </w:r>
      <w:r w:rsidRPr="003410BE">
        <w:rPr>
          <w:b/>
          <w:sz w:val="24"/>
          <w:szCs w:val="24"/>
        </w:rPr>
        <w:t>acqua demineralizzata</w:t>
      </w:r>
      <w:r w:rsidRPr="00A5660B">
        <w:rPr>
          <w:sz w:val="24"/>
          <w:szCs w:val="24"/>
        </w:rPr>
        <w:t xml:space="preserve"> fredda e pulita nel serbatoio in modo che il livello dell’acqua sia compreso tra l’indicatore “Min” di minimo e “Max” di massimo.</w:t>
      </w:r>
    </w:p>
    <w:p w:rsidR="00A5660B" w:rsidRPr="00A5660B" w:rsidRDefault="00A5660B" w:rsidP="00A5660B">
      <w:pPr>
        <w:jc w:val="both"/>
        <w:rPr>
          <w:sz w:val="24"/>
          <w:szCs w:val="24"/>
        </w:rPr>
      </w:pPr>
      <w:r w:rsidRPr="00A5660B">
        <w:rPr>
          <w:sz w:val="24"/>
          <w:szCs w:val="24"/>
        </w:rPr>
        <w:t>• Per un maggior effetto rinfrescante inserire nel serbatoio dell’acqua i contenitori del ghiaccio forniti di serie precedentemente riempiti di acqua e posti nel congelatore fino al completo congelamento.</w:t>
      </w:r>
    </w:p>
    <w:p w:rsidR="005D5E37" w:rsidRPr="00A5660B" w:rsidRDefault="00A5660B" w:rsidP="00A5660B">
      <w:pPr>
        <w:jc w:val="both"/>
        <w:rPr>
          <w:sz w:val="24"/>
          <w:szCs w:val="24"/>
        </w:rPr>
      </w:pPr>
      <w:r w:rsidRPr="00A5660B">
        <w:rPr>
          <w:sz w:val="24"/>
          <w:szCs w:val="24"/>
        </w:rPr>
        <w:t>• Richiudere il serbatoio.</w:t>
      </w:r>
    </w:p>
    <w:p w:rsidR="00A5660B" w:rsidRDefault="00A5660B" w:rsidP="00A5660B">
      <w:pPr>
        <w:jc w:val="both"/>
        <w:rPr>
          <w:b/>
          <w:color w:val="FF0000"/>
          <w:sz w:val="24"/>
          <w:szCs w:val="24"/>
        </w:rPr>
      </w:pPr>
    </w:p>
    <w:p w:rsidR="00A5660B" w:rsidRPr="00A5660B" w:rsidRDefault="00A5660B" w:rsidP="00A5660B">
      <w:pPr>
        <w:jc w:val="both"/>
        <w:rPr>
          <w:b/>
          <w:sz w:val="24"/>
          <w:szCs w:val="24"/>
        </w:rPr>
      </w:pPr>
      <w:r w:rsidRPr="00A5660B">
        <w:rPr>
          <w:b/>
          <w:sz w:val="24"/>
          <w:szCs w:val="24"/>
        </w:rPr>
        <w:t>ATTENZIONE!</w:t>
      </w:r>
    </w:p>
    <w:p w:rsidR="00A5660B" w:rsidRPr="00A5660B" w:rsidRDefault="00A5660B" w:rsidP="00A5660B">
      <w:pPr>
        <w:jc w:val="both"/>
        <w:rPr>
          <w:sz w:val="24"/>
          <w:szCs w:val="24"/>
        </w:rPr>
      </w:pPr>
      <w:r w:rsidRPr="00A5660B">
        <w:rPr>
          <w:sz w:val="24"/>
          <w:szCs w:val="24"/>
        </w:rPr>
        <w:t>• Prima di procedere al riempimento del serbatoio spegnere e scollegare l’unità dalla presa di corrente.</w:t>
      </w:r>
    </w:p>
    <w:p w:rsidR="00A5660B" w:rsidRPr="00A5660B" w:rsidRDefault="00A5660B" w:rsidP="00A5660B">
      <w:pPr>
        <w:jc w:val="both"/>
        <w:rPr>
          <w:sz w:val="24"/>
          <w:szCs w:val="24"/>
        </w:rPr>
      </w:pPr>
      <w:r w:rsidRPr="00A5660B">
        <w:rPr>
          <w:sz w:val="24"/>
          <w:szCs w:val="24"/>
        </w:rPr>
        <w:t xml:space="preserve">• Non aggiungere sostanze chimiche, oli o altri additivi nel serbatoio: esso deve essere riempito solo con </w:t>
      </w:r>
      <w:r w:rsidRPr="003410BE">
        <w:rPr>
          <w:b/>
          <w:sz w:val="24"/>
          <w:szCs w:val="24"/>
        </w:rPr>
        <w:t>acqua demineralizzata</w:t>
      </w:r>
      <w:r w:rsidRPr="00A5660B">
        <w:rPr>
          <w:sz w:val="24"/>
          <w:szCs w:val="24"/>
        </w:rPr>
        <w:t xml:space="preserve"> pulita (precedentemente bollita) o acqua distillata.</w:t>
      </w:r>
    </w:p>
    <w:p w:rsidR="00A5660B" w:rsidRPr="00A5660B" w:rsidRDefault="00A5660B" w:rsidP="00A5660B">
      <w:pPr>
        <w:jc w:val="both"/>
        <w:rPr>
          <w:sz w:val="24"/>
          <w:szCs w:val="24"/>
        </w:rPr>
      </w:pPr>
      <w:r w:rsidRPr="00A5660B">
        <w:rPr>
          <w:sz w:val="24"/>
          <w:szCs w:val="24"/>
        </w:rPr>
        <w:t>• Utilizzare solo acqua fredda per riempire il serbatoio.</w:t>
      </w:r>
    </w:p>
    <w:p w:rsidR="00A5660B" w:rsidRPr="00A5660B" w:rsidRDefault="00A5660B" w:rsidP="00A5660B">
      <w:pPr>
        <w:jc w:val="both"/>
        <w:rPr>
          <w:sz w:val="24"/>
          <w:szCs w:val="24"/>
        </w:rPr>
      </w:pPr>
      <w:r w:rsidRPr="00A5660B">
        <w:rPr>
          <w:sz w:val="24"/>
          <w:szCs w:val="24"/>
        </w:rPr>
        <w:t>• Prestare attenzione al livello di acqua nel serbatoio: esso deve essere compreso tra l’indicatore “Min” (minima quantità di acqua) e “Max” (massima quantità di acqua).</w:t>
      </w:r>
    </w:p>
    <w:p w:rsidR="00A5660B" w:rsidRDefault="00A5660B" w:rsidP="00A5660B">
      <w:pPr>
        <w:jc w:val="both"/>
        <w:rPr>
          <w:color w:val="FF0000"/>
          <w:sz w:val="24"/>
          <w:szCs w:val="24"/>
        </w:rPr>
      </w:pPr>
    </w:p>
    <w:p w:rsidR="00A5660B" w:rsidRPr="00A5660B" w:rsidRDefault="00A5660B" w:rsidP="00A5660B">
      <w:pPr>
        <w:jc w:val="both"/>
        <w:rPr>
          <w:sz w:val="24"/>
          <w:szCs w:val="24"/>
        </w:rPr>
      </w:pPr>
      <w:r w:rsidRPr="00A5660B">
        <w:rPr>
          <w:sz w:val="24"/>
          <w:szCs w:val="24"/>
        </w:rPr>
        <w:t>Posizionare il ventilatore su una superficie piana e stabile ed inserire la spina in una presa di corrente; l’unità emetterà un suono “BIP”. Il ventilatore è comandabile sia dal pannello comandi posto sul corpo principale sia dal telecomando fornito in dotazione.</w:t>
      </w:r>
    </w:p>
    <w:p w:rsidR="00A5660B" w:rsidRDefault="00A5660B" w:rsidP="00A5660B">
      <w:pPr>
        <w:jc w:val="both"/>
        <w:rPr>
          <w:color w:val="FF0000"/>
          <w:sz w:val="24"/>
          <w:szCs w:val="24"/>
        </w:rPr>
      </w:pPr>
    </w:p>
    <w:p w:rsidR="00A3120E" w:rsidRDefault="00A3120E" w:rsidP="00A5660B">
      <w:pPr>
        <w:jc w:val="both"/>
        <w:rPr>
          <w:color w:val="FF0000"/>
          <w:sz w:val="24"/>
          <w:szCs w:val="24"/>
        </w:rPr>
      </w:pPr>
    </w:p>
    <w:tbl>
      <w:tblPr>
        <w:tblStyle w:val="Grigliatabella"/>
        <w:tblW w:w="0" w:type="auto"/>
        <w:tblLook w:val="04A0" w:firstRow="1" w:lastRow="0" w:firstColumn="1" w:lastColumn="0" w:noHBand="0" w:noVBand="1"/>
      </w:tblPr>
      <w:tblGrid>
        <w:gridCol w:w="5960"/>
        <w:gridCol w:w="3668"/>
      </w:tblGrid>
      <w:tr w:rsidR="00A3120E" w:rsidTr="00A3120E">
        <w:tc>
          <w:tcPr>
            <w:tcW w:w="4814" w:type="dxa"/>
            <w:vAlign w:val="center"/>
          </w:tcPr>
          <w:p w:rsidR="00A3120E" w:rsidRPr="00A3120E" w:rsidRDefault="00A3120E" w:rsidP="00A3120E">
            <w:pPr>
              <w:jc w:val="center"/>
              <w:rPr>
                <w:b/>
                <w:sz w:val="24"/>
                <w:szCs w:val="24"/>
              </w:rPr>
            </w:pPr>
            <w:r w:rsidRPr="00A3120E">
              <w:rPr>
                <w:b/>
                <w:sz w:val="24"/>
                <w:szCs w:val="24"/>
              </w:rPr>
              <w:t>Pannello comandi</w:t>
            </w:r>
          </w:p>
        </w:tc>
        <w:tc>
          <w:tcPr>
            <w:tcW w:w="4814" w:type="dxa"/>
            <w:vAlign w:val="center"/>
          </w:tcPr>
          <w:p w:rsidR="00A3120E" w:rsidRPr="00A3120E" w:rsidRDefault="00A3120E" w:rsidP="00A3120E">
            <w:pPr>
              <w:jc w:val="center"/>
              <w:rPr>
                <w:b/>
                <w:sz w:val="24"/>
                <w:szCs w:val="24"/>
              </w:rPr>
            </w:pPr>
            <w:r w:rsidRPr="00A3120E">
              <w:rPr>
                <w:b/>
                <w:sz w:val="24"/>
                <w:szCs w:val="24"/>
              </w:rPr>
              <w:t>Telecomando</w:t>
            </w:r>
          </w:p>
        </w:tc>
      </w:tr>
      <w:tr w:rsidR="00A3120E" w:rsidTr="00A3120E">
        <w:tc>
          <w:tcPr>
            <w:tcW w:w="4814" w:type="dxa"/>
            <w:vAlign w:val="center"/>
          </w:tcPr>
          <w:p w:rsidR="00A3120E" w:rsidRDefault="008B1CD1" w:rsidP="00A5660B">
            <w:pPr>
              <w:jc w:val="both"/>
              <w:rPr>
                <w:color w:val="FF0000"/>
                <w:sz w:val="24"/>
                <w:szCs w:val="24"/>
              </w:rPr>
            </w:pPr>
            <w:r>
              <w:object w:dxaOrig="15480" w:dyaOrig="11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75pt;height:212.3pt" o:ole="">
                  <v:imagedata r:id="rId9" o:title=""/>
                </v:shape>
                <o:OLEObject Type="Embed" ProgID="PBrush" ShapeID="_x0000_i1025" DrawAspect="Content" ObjectID="_1644041452" r:id="rId10"/>
              </w:object>
            </w:r>
          </w:p>
        </w:tc>
        <w:tc>
          <w:tcPr>
            <w:tcW w:w="4814" w:type="dxa"/>
            <w:vAlign w:val="center"/>
          </w:tcPr>
          <w:p w:rsidR="00A3120E" w:rsidRDefault="00A3120E" w:rsidP="00A5660B">
            <w:pPr>
              <w:jc w:val="both"/>
              <w:rPr>
                <w:color w:val="FF0000"/>
                <w:sz w:val="24"/>
                <w:szCs w:val="24"/>
              </w:rPr>
            </w:pPr>
            <w:r>
              <w:object w:dxaOrig="7275" w:dyaOrig="7590">
                <v:shape id="_x0000_i1026" type="#_x0000_t75" style="width:148.95pt;height:157.65pt" o:ole="">
                  <v:imagedata r:id="rId11" o:title=""/>
                </v:shape>
                <o:OLEObject Type="Embed" ProgID="PBrush" ShapeID="_x0000_i1026" DrawAspect="Content" ObjectID="_1644041453" r:id="rId12"/>
              </w:object>
            </w:r>
          </w:p>
        </w:tc>
      </w:tr>
    </w:tbl>
    <w:p w:rsidR="00A3120E" w:rsidRDefault="00A3120E" w:rsidP="00A5660B">
      <w:pPr>
        <w:jc w:val="both"/>
        <w:rPr>
          <w:color w:val="FF0000"/>
          <w:sz w:val="24"/>
          <w:szCs w:val="24"/>
        </w:rPr>
      </w:pPr>
    </w:p>
    <w:tbl>
      <w:tblPr>
        <w:tblStyle w:val="Grigliatabella"/>
        <w:tblW w:w="864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832"/>
      </w:tblGrid>
      <w:tr w:rsidR="00A3120E" w:rsidTr="00525322">
        <w:tc>
          <w:tcPr>
            <w:tcW w:w="4814" w:type="dxa"/>
          </w:tcPr>
          <w:p w:rsidR="00A3120E" w:rsidRPr="00A3120E" w:rsidRDefault="00A3120E" w:rsidP="00A3120E">
            <w:pPr>
              <w:jc w:val="both"/>
              <w:rPr>
                <w:b/>
                <w:sz w:val="24"/>
                <w:szCs w:val="24"/>
              </w:rPr>
            </w:pPr>
            <w:r w:rsidRPr="00A3120E">
              <w:rPr>
                <w:b/>
                <w:sz w:val="24"/>
                <w:szCs w:val="24"/>
              </w:rPr>
              <w:t>Pulsanti</w:t>
            </w:r>
            <w:r>
              <w:rPr>
                <w:b/>
                <w:sz w:val="24"/>
                <w:szCs w:val="24"/>
              </w:rPr>
              <w:t>:</w:t>
            </w:r>
          </w:p>
          <w:p w:rsidR="00A3120E" w:rsidRPr="00A3120E" w:rsidRDefault="00A3120E" w:rsidP="00A3120E">
            <w:pPr>
              <w:jc w:val="both"/>
              <w:rPr>
                <w:sz w:val="24"/>
                <w:szCs w:val="24"/>
              </w:rPr>
            </w:pPr>
            <w:r w:rsidRPr="00A3120E">
              <w:rPr>
                <w:sz w:val="24"/>
                <w:szCs w:val="24"/>
              </w:rPr>
              <w:t>A. On/Off</w:t>
            </w:r>
          </w:p>
          <w:p w:rsidR="00A3120E" w:rsidRPr="00A3120E" w:rsidRDefault="00A3120E" w:rsidP="00A3120E">
            <w:pPr>
              <w:jc w:val="both"/>
              <w:rPr>
                <w:sz w:val="24"/>
                <w:szCs w:val="24"/>
              </w:rPr>
            </w:pPr>
            <w:r w:rsidRPr="00A3120E">
              <w:rPr>
                <w:sz w:val="24"/>
                <w:szCs w:val="24"/>
              </w:rPr>
              <w:t>B. Velocità</w:t>
            </w:r>
          </w:p>
          <w:p w:rsidR="00A3120E" w:rsidRPr="00A3120E" w:rsidRDefault="00A3120E" w:rsidP="00A3120E">
            <w:pPr>
              <w:jc w:val="both"/>
              <w:rPr>
                <w:sz w:val="24"/>
                <w:szCs w:val="24"/>
              </w:rPr>
            </w:pPr>
            <w:r w:rsidRPr="00A3120E">
              <w:rPr>
                <w:sz w:val="24"/>
                <w:szCs w:val="24"/>
              </w:rPr>
              <w:t>C. Timer</w:t>
            </w:r>
          </w:p>
        </w:tc>
        <w:tc>
          <w:tcPr>
            <w:tcW w:w="3832" w:type="dxa"/>
          </w:tcPr>
          <w:p w:rsidR="00A3120E" w:rsidRPr="00A3120E" w:rsidRDefault="00A3120E" w:rsidP="00A3120E">
            <w:pPr>
              <w:jc w:val="both"/>
              <w:rPr>
                <w:sz w:val="24"/>
                <w:szCs w:val="24"/>
              </w:rPr>
            </w:pPr>
            <w:r w:rsidRPr="00A3120E">
              <w:rPr>
                <w:sz w:val="24"/>
                <w:szCs w:val="24"/>
              </w:rPr>
              <w:t>D. Oscillazione</w:t>
            </w:r>
          </w:p>
          <w:p w:rsidR="00A3120E" w:rsidRPr="00A3120E" w:rsidRDefault="00A3120E" w:rsidP="00A3120E">
            <w:pPr>
              <w:jc w:val="both"/>
              <w:rPr>
                <w:sz w:val="24"/>
                <w:szCs w:val="24"/>
              </w:rPr>
            </w:pPr>
            <w:r w:rsidRPr="00A3120E">
              <w:rPr>
                <w:sz w:val="24"/>
                <w:szCs w:val="24"/>
              </w:rPr>
              <w:t>E. Raffrescamento</w:t>
            </w:r>
          </w:p>
          <w:p w:rsidR="00A3120E" w:rsidRPr="00E3332D" w:rsidRDefault="00E3332D" w:rsidP="00A3120E">
            <w:pPr>
              <w:jc w:val="both"/>
              <w:rPr>
                <w:sz w:val="24"/>
                <w:szCs w:val="24"/>
              </w:rPr>
            </w:pPr>
            <w:r>
              <w:rPr>
                <w:sz w:val="24"/>
                <w:szCs w:val="24"/>
              </w:rPr>
              <w:t>F. Modalità</w:t>
            </w:r>
          </w:p>
          <w:p w:rsidR="00A3120E" w:rsidRPr="00A3120E" w:rsidRDefault="00A3120E" w:rsidP="00A3120E">
            <w:pPr>
              <w:jc w:val="both"/>
              <w:rPr>
                <w:sz w:val="24"/>
                <w:szCs w:val="24"/>
              </w:rPr>
            </w:pPr>
            <w:r w:rsidRPr="00E3332D">
              <w:rPr>
                <w:sz w:val="24"/>
                <w:szCs w:val="24"/>
              </w:rPr>
              <w:t>G. Indicatori luminosi</w:t>
            </w:r>
          </w:p>
        </w:tc>
      </w:tr>
    </w:tbl>
    <w:p w:rsidR="00E26BEB" w:rsidRDefault="00E26BEB" w:rsidP="005D5E37">
      <w:pPr>
        <w:jc w:val="both"/>
        <w:rPr>
          <w:color w:val="FF0000"/>
          <w:sz w:val="24"/>
          <w:szCs w:val="24"/>
        </w:rPr>
      </w:pPr>
    </w:p>
    <w:p w:rsidR="00E26BEB" w:rsidRPr="00F6766B" w:rsidRDefault="00E26BEB" w:rsidP="005D5E37">
      <w:pPr>
        <w:jc w:val="both"/>
        <w:rPr>
          <w:color w:val="FF0000"/>
          <w:sz w:val="24"/>
          <w:szCs w:val="24"/>
        </w:rPr>
      </w:pPr>
    </w:p>
    <w:p w:rsidR="005D5E37" w:rsidRPr="00F6766B" w:rsidRDefault="005D5E37" w:rsidP="005D5E37">
      <w:pPr>
        <w:jc w:val="both"/>
        <w:rPr>
          <w:color w:val="FF0000"/>
          <w:sz w:val="24"/>
          <w:szCs w:val="24"/>
        </w:rPr>
      </w:pPr>
    </w:p>
    <w:p w:rsidR="00A3120E" w:rsidRPr="00A3120E" w:rsidRDefault="00A3120E" w:rsidP="005D5E37">
      <w:pPr>
        <w:jc w:val="both"/>
        <w:rPr>
          <w:b/>
          <w:sz w:val="24"/>
          <w:szCs w:val="24"/>
        </w:rPr>
      </w:pPr>
    </w:p>
    <w:p w:rsidR="00A3120E" w:rsidRPr="00A3120E" w:rsidRDefault="00A3120E" w:rsidP="00A3120E">
      <w:pPr>
        <w:jc w:val="both"/>
        <w:rPr>
          <w:b/>
          <w:sz w:val="24"/>
          <w:szCs w:val="24"/>
        </w:rPr>
      </w:pPr>
      <w:r w:rsidRPr="00A3120E">
        <w:rPr>
          <w:b/>
          <w:sz w:val="24"/>
          <w:szCs w:val="24"/>
        </w:rPr>
        <w:lastRenderedPageBreak/>
        <w:t>Batterie</w:t>
      </w:r>
    </w:p>
    <w:p w:rsidR="00A3120E" w:rsidRPr="00A3120E" w:rsidRDefault="00A3120E" w:rsidP="00A3120E">
      <w:pPr>
        <w:jc w:val="both"/>
        <w:rPr>
          <w:sz w:val="24"/>
          <w:szCs w:val="24"/>
        </w:rPr>
      </w:pPr>
      <w:r w:rsidRPr="00A3120E">
        <w:rPr>
          <w:sz w:val="24"/>
          <w:szCs w:val="24"/>
        </w:rPr>
        <w:t>Il telecomando viene fornito con batteria CR2025 3V; rimuovere la plastica protettiva dal vano batteria del telecomando prima dell’utilizzo.</w:t>
      </w:r>
    </w:p>
    <w:p w:rsidR="00A3120E" w:rsidRPr="00A3120E" w:rsidRDefault="00A3120E" w:rsidP="00A3120E">
      <w:pPr>
        <w:jc w:val="both"/>
        <w:rPr>
          <w:sz w:val="24"/>
          <w:szCs w:val="24"/>
        </w:rPr>
      </w:pPr>
      <w:r w:rsidRPr="00A3120E">
        <w:rPr>
          <w:sz w:val="24"/>
          <w:szCs w:val="24"/>
        </w:rPr>
        <w:t>Quando la batteria è esaurita, essa deve essere sostituita con una dello stesso tipo.</w:t>
      </w:r>
    </w:p>
    <w:p w:rsidR="005D5E37" w:rsidRPr="00A3120E" w:rsidRDefault="00A3120E" w:rsidP="00A3120E">
      <w:pPr>
        <w:jc w:val="both"/>
        <w:rPr>
          <w:sz w:val="24"/>
          <w:szCs w:val="24"/>
        </w:rPr>
      </w:pPr>
      <w:r w:rsidRPr="00A3120E">
        <w:rPr>
          <w:sz w:val="24"/>
          <w:szCs w:val="24"/>
        </w:rPr>
        <w:t>Per rimuovere la batteria, seguire i disegni riportati sul retro del telecomando.</w:t>
      </w:r>
    </w:p>
    <w:p w:rsidR="00A3120E" w:rsidRDefault="00A3120E" w:rsidP="005D5E37">
      <w:pPr>
        <w:jc w:val="both"/>
        <w:rPr>
          <w:b/>
          <w:sz w:val="24"/>
          <w:szCs w:val="24"/>
        </w:rPr>
      </w:pPr>
    </w:p>
    <w:p w:rsidR="00A3120E" w:rsidRPr="00A3120E" w:rsidRDefault="00A3120E" w:rsidP="00A3120E">
      <w:pPr>
        <w:pStyle w:val="Pa1"/>
        <w:jc w:val="both"/>
      </w:pPr>
      <w:r w:rsidRPr="00A3120E">
        <w:rPr>
          <w:rStyle w:val="A3"/>
          <w:b/>
          <w:bCs/>
          <w:color w:val="auto"/>
          <w:sz w:val="24"/>
          <w:szCs w:val="24"/>
        </w:rPr>
        <w:t>Pulsante ON/OFF (A):</w:t>
      </w:r>
    </w:p>
    <w:p w:rsidR="00A3120E" w:rsidRPr="00A3120E" w:rsidRDefault="00A3120E" w:rsidP="00A3120E">
      <w:pPr>
        <w:pStyle w:val="Default"/>
        <w:numPr>
          <w:ilvl w:val="0"/>
          <w:numId w:val="6"/>
        </w:numPr>
        <w:jc w:val="both"/>
        <w:rPr>
          <w:color w:val="auto"/>
        </w:rPr>
      </w:pPr>
      <w:r w:rsidRPr="00A3120E">
        <w:rPr>
          <w:rStyle w:val="A3"/>
          <w:color w:val="auto"/>
          <w:sz w:val="24"/>
          <w:szCs w:val="24"/>
        </w:rPr>
        <w:t>Premere il pulsante On/Off una volta per attivare il ventilatore. Il ventilatore inizierà a funzionare alla velocità minima e l’indicatore luminoso “Low” si accende.</w:t>
      </w:r>
    </w:p>
    <w:p w:rsidR="00A3120E" w:rsidRPr="00A3120E" w:rsidRDefault="00A3120E" w:rsidP="00A3120E">
      <w:pPr>
        <w:pStyle w:val="Default"/>
        <w:numPr>
          <w:ilvl w:val="0"/>
          <w:numId w:val="6"/>
        </w:numPr>
        <w:jc w:val="both"/>
        <w:rPr>
          <w:color w:val="auto"/>
        </w:rPr>
      </w:pPr>
      <w:r w:rsidRPr="00A3120E">
        <w:rPr>
          <w:rStyle w:val="A3"/>
          <w:color w:val="auto"/>
          <w:sz w:val="24"/>
          <w:szCs w:val="24"/>
        </w:rPr>
        <w:t>Premere il pulsante On/Off a prodotto acceso per spegnerlo.</w:t>
      </w:r>
    </w:p>
    <w:p w:rsidR="00A3120E" w:rsidRPr="00A3120E" w:rsidRDefault="00A3120E" w:rsidP="00A3120E">
      <w:pPr>
        <w:pStyle w:val="Default"/>
        <w:rPr>
          <w:color w:val="FF0000"/>
        </w:rPr>
      </w:pPr>
    </w:p>
    <w:p w:rsidR="00A3120E" w:rsidRPr="00A3120E" w:rsidRDefault="00A3120E" w:rsidP="00A3120E">
      <w:pPr>
        <w:pStyle w:val="Pa1"/>
        <w:jc w:val="both"/>
      </w:pPr>
      <w:r w:rsidRPr="00A3120E">
        <w:rPr>
          <w:rStyle w:val="A3"/>
          <w:b/>
          <w:bCs/>
          <w:color w:val="auto"/>
          <w:sz w:val="24"/>
          <w:szCs w:val="24"/>
        </w:rPr>
        <w:t>Pulsante VELOCITA’ (B):</w:t>
      </w:r>
    </w:p>
    <w:p w:rsidR="00A3120E" w:rsidRPr="00A3120E" w:rsidRDefault="00A3120E" w:rsidP="00A3120E">
      <w:pPr>
        <w:pStyle w:val="Default"/>
        <w:numPr>
          <w:ilvl w:val="0"/>
          <w:numId w:val="7"/>
        </w:numPr>
        <w:jc w:val="both"/>
        <w:rPr>
          <w:color w:val="auto"/>
        </w:rPr>
      </w:pPr>
      <w:r w:rsidRPr="00A3120E">
        <w:rPr>
          <w:rStyle w:val="A3"/>
          <w:color w:val="auto"/>
          <w:sz w:val="24"/>
          <w:szCs w:val="24"/>
        </w:rPr>
        <w:t>Premere il pulsante Velocità a ventilatore acceso per selezionare la velocità desiderata a scelta tra minima, media e massima. La velocità selezionata è indicata dall’indicatore luminoso acceso sul pannello comandi: “Low” velocità minima, “Mid” velocità media, “High” velocità massima.</w:t>
      </w:r>
    </w:p>
    <w:p w:rsidR="00A3120E" w:rsidRPr="00A3120E" w:rsidRDefault="00A3120E" w:rsidP="00A3120E">
      <w:pPr>
        <w:pStyle w:val="Default"/>
        <w:jc w:val="both"/>
        <w:rPr>
          <w:color w:val="FF0000"/>
        </w:rPr>
      </w:pPr>
    </w:p>
    <w:p w:rsidR="00A3120E" w:rsidRPr="00E3332D" w:rsidRDefault="00A3120E" w:rsidP="00A3120E">
      <w:pPr>
        <w:pStyle w:val="Pa1"/>
        <w:jc w:val="both"/>
      </w:pPr>
      <w:r w:rsidRPr="00E3332D">
        <w:rPr>
          <w:rStyle w:val="A3"/>
          <w:b/>
          <w:bCs/>
          <w:color w:val="auto"/>
          <w:sz w:val="24"/>
          <w:szCs w:val="24"/>
        </w:rPr>
        <w:t>Pulsante TIMER (C):</w:t>
      </w:r>
    </w:p>
    <w:p w:rsidR="00A3120E" w:rsidRPr="00E3332D" w:rsidRDefault="00A3120E" w:rsidP="00A3120E">
      <w:pPr>
        <w:pStyle w:val="Default"/>
        <w:numPr>
          <w:ilvl w:val="0"/>
          <w:numId w:val="8"/>
        </w:numPr>
        <w:jc w:val="both"/>
        <w:rPr>
          <w:color w:val="auto"/>
        </w:rPr>
      </w:pPr>
      <w:r w:rsidRPr="00E3332D">
        <w:rPr>
          <w:rStyle w:val="A3"/>
          <w:color w:val="auto"/>
          <w:sz w:val="24"/>
          <w:szCs w:val="24"/>
        </w:rPr>
        <w:t>Premere il pulsante Timer a ventilatore acceso per programmare lo spegnimento differito del ventilatore in un intervallo tra 2 ore e 12 ore dal momento della programmazione. Ad ogni pressione il tempo aumenta di 2 ore e gli indicatori luminosi relativi al timer (indicati con 2H, 4H, 6H) si accendono sul pannello comandi. Quando tutti gli indicatori luminosi sono spenti significa che il timer non è stato impostato e che il prodotto funzionerà in modo continuo fino allo spegnimento manuale.</w:t>
      </w:r>
    </w:p>
    <w:p w:rsidR="00A3120E" w:rsidRPr="00A3120E" w:rsidRDefault="00A3120E" w:rsidP="00A3120E">
      <w:pPr>
        <w:pStyle w:val="Default"/>
        <w:jc w:val="both"/>
        <w:rPr>
          <w:color w:val="FF0000"/>
        </w:rPr>
      </w:pPr>
    </w:p>
    <w:p w:rsidR="00A3120E" w:rsidRPr="001A395E" w:rsidRDefault="00A3120E" w:rsidP="00A3120E">
      <w:pPr>
        <w:pStyle w:val="Pa1"/>
        <w:jc w:val="both"/>
      </w:pPr>
      <w:r w:rsidRPr="001A395E">
        <w:rPr>
          <w:rStyle w:val="A3"/>
          <w:b/>
          <w:bCs/>
          <w:color w:val="auto"/>
          <w:sz w:val="24"/>
          <w:szCs w:val="24"/>
        </w:rPr>
        <w:t>Pulsante OSCILLAZIONE (D):</w:t>
      </w:r>
    </w:p>
    <w:p w:rsidR="00A3120E" w:rsidRPr="00A3120E" w:rsidRDefault="00A3120E" w:rsidP="00A3120E">
      <w:pPr>
        <w:pStyle w:val="Default"/>
        <w:numPr>
          <w:ilvl w:val="0"/>
          <w:numId w:val="9"/>
        </w:numPr>
        <w:jc w:val="both"/>
        <w:rPr>
          <w:color w:val="FF0000"/>
        </w:rPr>
      </w:pPr>
      <w:r w:rsidRPr="001A395E">
        <w:rPr>
          <w:rStyle w:val="A3"/>
          <w:color w:val="auto"/>
          <w:sz w:val="24"/>
          <w:szCs w:val="24"/>
        </w:rPr>
        <w:t xml:space="preserve">Premere il pulsante Oscillazione a ventilatore acceso per attivare l’oscillazione automatica da sinistra a destra delle alette verticali. Il relativo indicatore luminoso indicato con “Swing” </w:t>
      </w:r>
      <w:r w:rsidR="00E71E64">
        <w:rPr>
          <w:rStyle w:val="A3"/>
          <w:color w:val="auto"/>
          <w:sz w:val="24"/>
          <w:szCs w:val="24"/>
        </w:rPr>
        <w:t>(G</w:t>
      </w:r>
      <w:r w:rsidR="0071022C">
        <w:rPr>
          <w:rStyle w:val="A3"/>
          <w:color w:val="auto"/>
          <w:sz w:val="24"/>
          <w:szCs w:val="24"/>
        </w:rPr>
        <w:t>6</w:t>
      </w:r>
      <w:r w:rsidR="00E71E64">
        <w:rPr>
          <w:rStyle w:val="A3"/>
          <w:color w:val="auto"/>
          <w:sz w:val="24"/>
          <w:szCs w:val="24"/>
        </w:rPr>
        <w:t xml:space="preserve">) </w:t>
      </w:r>
      <w:r w:rsidRPr="001A395E">
        <w:rPr>
          <w:rStyle w:val="A3"/>
          <w:color w:val="auto"/>
          <w:sz w:val="24"/>
          <w:szCs w:val="24"/>
        </w:rPr>
        <w:t xml:space="preserve">si accende sul pannello comandi. Premere nuovamente il pulsante Oscillazione per disattivare questa funzione; l’indicatore luminoso “Swing” </w:t>
      </w:r>
      <w:r w:rsidR="00E9747D">
        <w:rPr>
          <w:rStyle w:val="A3"/>
          <w:color w:val="auto"/>
          <w:sz w:val="24"/>
          <w:szCs w:val="24"/>
        </w:rPr>
        <w:t xml:space="preserve">(G6) </w:t>
      </w:r>
      <w:r w:rsidRPr="001A395E">
        <w:rPr>
          <w:rStyle w:val="A3"/>
          <w:color w:val="auto"/>
          <w:sz w:val="24"/>
          <w:szCs w:val="24"/>
        </w:rPr>
        <w:t>si spegne sul pannello comandi</w:t>
      </w:r>
      <w:r w:rsidRPr="00A3120E">
        <w:rPr>
          <w:rStyle w:val="A3"/>
          <w:color w:val="FF0000"/>
          <w:sz w:val="24"/>
          <w:szCs w:val="24"/>
        </w:rPr>
        <w:t>.</w:t>
      </w:r>
    </w:p>
    <w:p w:rsidR="00A3120E" w:rsidRPr="00A3120E" w:rsidRDefault="00A3120E" w:rsidP="00A3120E">
      <w:pPr>
        <w:pStyle w:val="Default"/>
        <w:jc w:val="both"/>
        <w:rPr>
          <w:color w:val="FF0000"/>
        </w:rPr>
      </w:pPr>
    </w:p>
    <w:p w:rsidR="00A3120E" w:rsidRPr="00340F1E" w:rsidRDefault="00A3120E" w:rsidP="00A3120E">
      <w:pPr>
        <w:pStyle w:val="Pa1"/>
        <w:jc w:val="both"/>
      </w:pPr>
      <w:r w:rsidRPr="00340F1E">
        <w:rPr>
          <w:rStyle w:val="A3"/>
          <w:b/>
          <w:bCs/>
          <w:color w:val="auto"/>
          <w:sz w:val="24"/>
          <w:szCs w:val="24"/>
        </w:rPr>
        <w:t>Pulsante RAFFRESCAMENTO (E):</w:t>
      </w:r>
    </w:p>
    <w:p w:rsidR="00A3120E" w:rsidRPr="00340F1E" w:rsidRDefault="00E71E64" w:rsidP="00A3120E">
      <w:pPr>
        <w:pStyle w:val="Default"/>
        <w:numPr>
          <w:ilvl w:val="0"/>
          <w:numId w:val="10"/>
        </w:numPr>
        <w:jc w:val="both"/>
        <w:rPr>
          <w:color w:val="auto"/>
        </w:rPr>
      </w:pPr>
      <w:r w:rsidRPr="00340F1E">
        <w:rPr>
          <w:rStyle w:val="A3"/>
          <w:color w:val="auto"/>
          <w:sz w:val="24"/>
          <w:szCs w:val="24"/>
        </w:rPr>
        <w:t>P</w:t>
      </w:r>
      <w:r w:rsidR="00A3120E" w:rsidRPr="00340F1E">
        <w:rPr>
          <w:rStyle w:val="A3"/>
          <w:color w:val="auto"/>
          <w:sz w:val="24"/>
          <w:szCs w:val="24"/>
        </w:rPr>
        <w:t>remere il pulsante Raffrescamento</w:t>
      </w:r>
      <w:r w:rsidRPr="00340F1E">
        <w:rPr>
          <w:rStyle w:val="A3"/>
          <w:color w:val="auto"/>
          <w:sz w:val="24"/>
          <w:szCs w:val="24"/>
        </w:rPr>
        <w:t xml:space="preserve"> (E)</w:t>
      </w:r>
      <w:r w:rsidR="00A3120E" w:rsidRPr="00340F1E">
        <w:rPr>
          <w:rStyle w:val="A3"/>
          <w:color w:val="auto"/>
          <w:sz w:val="24"/>
          <w:szCs w:val="24"/>
        </w:rPr>
        <w:t xml:space="preserve"> a prodotto acceso per attivare la funzione di raffrescamento evaporativo ad acqua.</w:t>
      </w:r>
    </w:p>
    <w:p w:rsidR="00A3120E" w:rsidRPr="00340F1E" w:rsidRDefault="00A3120E" w:rsidP="00A3120E">
      <w:pPr>
        <w:pStyle w:val="Pa1"/>
        <w:jc w:val="both"/>
      </w:pPr>
      <w:r w:rsidRPr="00340F1E">
        <w:rPr>
          <w:rStyle w:val="A3"/>
          <w:color w:val="auto"/>
          <w:sz w:val="24"/>
          <w:szCs w:val="24"/>
        </w:rPr>
        <w:t>Questa modalità prevede l’utilizzo di acqua. Verificare sempre il livello di acqua nel serbatoio prima di attivare questa funzione. I contenitori del ghiaccio in dotazione consentono di incrementare l’effetto rinfrescante: prima dell’utilizzo riempire i contenitori del ghiaccio con acqua e riporli nel congelatore fino a completo congelamento; successivamente inserirli nel serbatoio dell’acqua facendo attenzione che il livello d’acqua non superi la soglia massima. Quando la funzione di raffrescamento evaporativo ad acqua è attiva l’indicato</w:t>
      </w:r>
      <w:r w:rsidR="00E9747D">
        <w:rPr>
          <w:rStyle w:val="A3"/>
          <w:color w:val="auto"/>
          <w:sz w:val="24"/>
          <w:szCs w:val="24"/>
        </w:rPr>
        <w:t>re luminoso (G5</w:t>
      </w:r>
      <w:r w:rsidR="00EB5A90" w:rsidRPr="00340F1E">
        <w:rPr>
          <w:rStyle w:val="A3"/>
          <w:color w:val="auto"/>
          <w:sz w:val="24"/>
          <w:szCs w:val="24"/>
        </w:rPr>
        <w:t>)</w:t>
      </w:r>
      <w:r w:rsidRPr="00340F1E">
        <w:rPr>
          <w:rStyle w:val="A3"/>
          <w:color w:val="auto"/>
          <w:sz w:val="24"/>
          <w:szCs w:val="24"/>
        </w:rPr>
        <w:t xml:space="preserve"> è acceso in colore rosso sul pannello comandi.</w:t>
      </w:r>
    </w:p>
    <w:p w:rsidR="00A3120E" w:rsidRPr="00340F1E" w:rsidRDefault="00A3120E" w:rsidP="00A3120E">
      <w:pPr>
        <w:pStyle w:val="Pa1"/>
        <w:jc w:val="both"/>
        <w:rPr>
          <w:b/>
        </w:rPr>
      </w:pPr>
      <w:r w:rsidRPr="00340F1E">
        <w:rPr>
          <w:rStyle w:val="A3"/>
          <w:b/>
          <w:color w:val="auto"/>
          <w:sz w:val="24"/>
          <w:szCs w:val="24"/>
        </w:rPr>
        <w:t>Per disattivare la funzione di raffrescamento evaporativo ad acqua:</w:t>
      </w:r>
    </w:p>
    <w:p w:rsidR="00A3120E" w:rsidRPr="00340F1E" w:rsidRDefault="00A3120E" w:rsidP="00A3120E">
      <w:pPr>
        <w:pStyle w:val="Default"/>
        <w:numPr>
          <w:ilvl w:val="0"/>
          <w:numId w:val="11"/>
        </w:numPr>
        <w:jc w:val="both"/>
        <w:rPr>
          <w:color w:val="auto"/>
        </w:rPr>
      </w:pPr>
      <w:r w:rsidRPr="00340F1E">
        <w:rPr>
          <w:rStyle w:val="A3"/>
          <w:color w:val="auto"/>
          <w:sz w:val="24"/>
          <w:szCs w:val="24"/>
        </w:rPr>
        <w:t>premere il pulsante Raffrescamento</w:t>
      </w:r>
      <w:r w:rsidR="00EB5A90" w:rsidRPr="00340F1E">
        <w:rPr>
          <w:rStyle w:val="A3"/>
          <w:color w:val="auto"/>
          <w:sz w:val="24"/>
          <w:szCs w:val="24"/>
        </w:rPr>
        <w:t xml:space="preserve"> (E)</w:t>
      </w:r>
      <w:r w:rsidRPr="00340F1E">
        <w:rPr>
          <w:rStyle w:val="A3"/>
          <w:color w:val="auto"/>
          <w:sz w:val="24"/>
          <w:szCs w:val="24"/>
        </w:rPr>
        <w:t xml:space="preserve"> per disattivare la funzione di raffrescamento evaporativo ad acqua.</w:t>
      </w:r>
    </w:p>
    <w:p w:rsidR="00A3120E" w:rsidRPr="00340F1E" w:rsidRDefault="00A3120E" w:rsidP="00A3120E">
      <w:pPr>
        <w:pStyle w:val="Pa1"/>
        <w:jc w:val="both"/>
      </w:pPr>
      <w:r w:rsidRPr="00340F1E">
        <w:rPr>
          <w:rStyle w:val="A3"/>
          <w:color w:val="auto"/>
          <w:sz w:val="24"/>
          <w:szCs w:val="24"/>
        </w:rPr>
        <w:t xml:space="preserve">Quando la funzione di raffrescamento evaporativo ad acqua è disattivata l’indicatore luminoso </w:t>
      </w:r>
      <w:r w:rsidR="00E9747D">
        <w:rPr>
          <w:rStyle w:val="A3"/>
          <w:color w:val="auto"/>
          <w:sz w:val="24"/>
          <w:szCs w:val="24"/>
        </w:rPr>
        <w:t>(G5</w:t>
      </w:r>
      <w:r w:rsidR="00EB5A90" w:rsidRPr="00340F1E">
        <w:rPr>
          <w:rStyle w:val="A3"/>
          <w:color w:val="auto"/>
          <w:sz w:val="24"/>
          <w:szCs w:val="24"/>
        </w:rPr>
        <w:t>)</w:t>
      </w:r>
      <w:r w:rsidRPr="00340F1E">
        <w:rPr>
          <w:rStyle w:val="A3"/>
          <w:color w:val="auto"/>
          <w:sz w:val="24"/>
          <w:szCs w:val="24"/>
        </w:rPr>
        <w:t xml:space="preserve"> è spento sul pannello comandi e l’unità funziona come solo ventilatore.</w:t>
      </w:r>
    </w:p>
    <w:p w:rsidR="00A3120E" w:rsidRDefault="00A3120E" w:rsidP="00A3120E">
      <w:pPr>
        <w:pStyle w:val="Pa1"/>
        <w:jc w:val="both"/>
        <w:rPr>
          <w:rStyle w:val="A3"/>
          <w:b/>
          <w:bCs/>
          <w:color w:val="FF0000"/>
          <w:sz w:val="24"/>
          <w:szCs w:val="24"/>
        </w:rPr>
      </w:pPr>
    </w:p>
    <w:p w:rsidR="00EB5A90" w:rsidRPr="008A1ADE" w:rsidRDefault="00EB5A90" w:rsidP="00EB5A90">
      <w:pPr>
        <w:jc w:val="both"/>
        <w:rPr>
          <w:b/>
          <w:sz w:val="24"/>
          <w:szCs w:val="24"/>
        </w:rPr>
      </w:pPr>
      <w:r w:rsidRPr="008A1ADE">
        <w:rPr>
          <w:b/>
          <w:sz w:val="24"/>
          <w:szCs w:val="24"/>
        </w:rPr>
        <w:t>Pulsante Mode</w:t>
      </w:r>
      <w:r>
        <w:rPr>
          <w:b/>
          <w:sz w:val="24"/>
          <w:szCs w:val="24"/>
        </w:rPr>
        <w:t xml:space="preserve"> (F</w:t>
      </w:r>
      <w:r w:rsidRPr="008A1ADE">
        <w:rPr>
          <w:b/>
          <w:sz w:val="24"/>
          <w:szCs w:val="24"/>
        </w:rPr>
        <w:t>)</w:t>
      </w:r>
    </w:p>
    <w:p w:rsidR="005D5E37" w:rsidRDefault="00EB5A90" w:rsidP="005D5E37">
      <w:pPr>
        <w:jc w:val="both"/>
        <w:rPr>
          <w:sz w:val="24"/>
          <w:szCs w:val="24"/>
        </w:rPr>
      </w:pPr>
      <w:r w:rsidRPr="008A1ADE">
        <w:rPr>
          <w:sz w:val="24"/>
          <w:szCs w:val="24"/>
        </w:rPr>
        <w:t>Premere questo pulsante a ventilatore acceso per selezionare la modalità di funzionamento desiderata a scelta tra: normale, na</w:t>
      </w:r>
      <w:r>
        <w:rPr>
          <w:sz w:val="24"/>
          <w:szCs w:val="24"/>
        </w:rPr>
        <w:t>turale (l’indicatore luminoso (G4</w:t>
      </w:r>
      <w:r w:rsidRPr="008A1ADE">
        <w:rPr>
          <w:sz w:val="24"/>
          <w:szCs w:val="24"/>
        </w:rPr>
        <w:t xml:space="preserve">) </w:t>
      </w:r>
      <w:r w:rsidR="0071022C">
        <w:rPr>
          <w:sz w:val="24"/>
          <w:szCs w:val="24"/>
        </w:rPr>
        <w:t>lampeggia</w:t>
      </w:r>
      <w:r w:rsidRPr="008A1ADE">
        <w:rPr>
          <w:sz w:val="24"/>
          <w:szCs w:val="24"/>
        </w:rPr>
        <w:t xml:space="preserve"> sul pannello comandi) o notturna (l’indicatore luminos</w:t>
      </w:r>
      <w:r w:rsidR="0071022C">
        <w:rPr>
          <w:sz w:val="24"/>
          <w:szCs w:val="24"/>
        </w:rPr>
        <w:t>o (G4</w:t>
      </w:r>
      <w:r w:rsidRPr="008A1ADE">
        <w:rPr>
          <w:sz w:val="24"/>
          <w:szCs w:val="24"/>
        </w:rPr>
        <w:t>) si</w:t>
      </w:r>
      <w:r w:rsidR="00FC530A">
        <w:rPr>
          <w:sz w:val="24"/>
          <w:szCs w:val="24"/>
        </w:rPr>
        <w:t xml:space="preserve"> accende sul pannello comandi).</w:t>
      </w:r>
    </w:p>
    <w:p w:rsidR="00FC530A" w:rsidRPr="00FC530A" w:rsidRDefault="00FC530A" w:rsidP="005D5E37">
      <w:pPr>
        <w:jc w:val="both"/>
        <w:rPr>
          <w:sz w:val="24"/>
          <w:szCs w:val="24"/>
        </w:rPr>
      </w:pPr>
    </w:p>
    <w:p w:rsidR="005D5E37" w:rsidRPr="008A07AB" w:rsidRDefault="008A07AB" w:rsidP="005D5E37">
      <w:pPr>
        <w:shd w:val="clear" w:color="auto" w:fill="D9D9D9" w:themeFill="background1" w:themeFillShade="D9"/>
        <w:jc w:val="center"/>
        <w:rPr>
          <w:b/>
          <w:sz w:val="24"/>
          <w:szCs w:val="24"/>
        </w:rPr>
      </w:pPr>
      <w:r w:rsidRPr="008A07AB">
        <w:rPr>
          <w:b/>
          <w:sz w:val="24"/>
          <w:szCs w:val="24"/>
        </w:rPr>
        <w:lastRenderedPageBreak/>
        <w:t>(IT)</w:t>
      </w:r>
      <w:r w:rsidR="005D5E37" w:rsidRPr="008A07AB">
        <w:rPr>
          <w:b/>
          <w:sz w:val="24"/>
          <w:szCs w:val="24"/>
        </w:rPr>
        <w:t xml:space="preserve"> </w:t>
      </w:r>
      <w:r w:rsidRPr="008A07AB">
        <w:rPr>
          <w:b/>
          <w:sz w:val="24"/>
          <w:szCs w:val="24"/>
        </w:rPr>
        <w:t>Manutenzione</w:t>
      </w:r>
    </w:p>
    <w:p w:rsidR="008A07AB" w:rsidRPr="008A07AB" w:rsidRDefault="008A07AB" w:rsidP="008A07AB">
      <w:pPr>
        <w:pStyle w:val="Pa1"/>
        <w:jc w:val="both"/>
        <w:rPr>
          <w:color w:val="000000"/>
        </w:rPr>
      </w:pPr>
      <w:r w:rsidRPr="008A07AB">
        <w:rPr>
          <w:rStyle w:val="A3"/>
          <w:sz w:val="24"/>
          <w:szCs w:val="24"/>
        </w:rPr>
        <w:t>Prima di effettuare la pulizia ordinaria, spegnere il ventilatore e scollegare l’alimentazione di rete. Usare un panno morbido e asciutto per la pulizia esterna.</w:t>
      </w:r>
    </w:p>
    <w:p w:rsidR="008A07AB" w:rsidRPr="008A07AB" w:rsidRDefault="008A07AB" w:rsidP="008A07AB">
      <w:pPr>
        <w:pStyle w:val="Pa1"/>
        <w:jc w:val="both"/>
        <w:rPr>
          <w:color w:val="000000"/>
        </w:rPr>
      </w:pPr>
      <w:r w:rsidRPr="008A07AB">
        <w:rPr>
          <w:rStyle w:val="A3"/>
          <w:sz w:val="24"/>
          <w:szCs w:val="24"/>
        </w:rPr>
        <w:t>NON immergere il ventilatore in acqua, nè spruzzarlo con liquidi di alcun tipo.</w:t>
      </w:r>
    </w:p>
    <w:p w:rsidR="008A07AB" w:rsidRPr="008A07AB" w:rsidRDefault="008A07AB" w:rsidP="008A07AB">
      <w:pPr>
        <w:pStyle w:val="Pa1"/>
        <w:jc w:val="both"/>
        <w:rPr>
          <w:color w:val="000000"/>
        </w:rPr>
      </w:pPr>
      <w:r w:rsidRPr="008A07AB">
        <w:rPr>
          <w:rStyle w:val="A3"/>
          <w:sz w:val="24"/>
          <w:szCs w:val="24"/>
        </w:rPr>
        <w:t>NON utilizzare solventi o altri prodotti chimici per la pulizia.</w:t>
      </w:r>
    </w:p>
    <w:p w:rsidR="008A07AB" w:rsidRPr="008A07AB" w:rsidRDefault="008A07AB" w:rsidP="008A07AB">
      <w:pPr>
        <w:pStyle w:val="Pa1"/>
        <w:jc w:val="both"/>
        <w:rPr>
          <w:color w:val="000000"/>
        </w:rPr>
      </w:pPr>
      <w:r w:rsidRPr="008A07AB">
        <w:rPr>
          <w:rStyle w:val="A3"/>
          <w:sz w:val="24"/>
          <w:szCs w:val="24"/>
        </w:rPr>
        <w:t>Quando non utilizzato, dopo la pulizia conservare il ventilatore in un luogo asciutto.</w:t>
      </w:r>
    </w:p>
    <w:p w:rsidR="008A07AB" w:rsidRDefault="008A07AB" w:rsidP="008A07AB">
      <w:pPr>
        <w:pStyle w:val="Pa1"/>
        <w:jc w:val="both"/>
        <w:rPr>
          <w:rStyle w:val="A3"/>
          <w:b/>
          <w:bCs/>
          <w:sz w:val="24"/>
          <w:szCs w:val="24"/>
        </w:rPr>
      </w:pPr>
    </w:p>
    <w:p w:rsidR="008A07AB" w:rsidRPr="008A07AB" w:rsidRDefault="008A07AB" w:rsidP="008A07AB">
      <w:pPr>
        <w:pStyle w:val="Pa1"/>
        <w:jc w:val="both"/>
        <w:rPr>
          <w:color w:val="000000"/>
        </w:rPr>
      </w:pPr>
      <w:r w:rsidRPr="008A07AB">
        <w:rPr>
          <w:rStyle w:val="A3"/>
          <w:b/>
          <w:bCs/>
          <w:sz w:val="24"/>
          <w:szCs w:val="24"/>
        </w:rPr>
        <w:t>PULIZIA GIORNALIERA</w:t>
      </w:r>
    </w:p>
    <w:p w:rsidR="008A07AB" w:rsidRPr="008A07AB" w:rsidRDefault="008A07AB" w:rsidP="008A07AB">
      <w:pPr>
        <w:pStyle w:val="Pa1"/>
        <w:jc w:val="both"/>
        <w:rPr>
          <w:color w:val="000000"/>
        </w:rPr>
      </w:pPr>
      <w:r w:rsidRPr="008A07AB">
        <w:rPr>
          <w:rStyle w:val="A3"/>
          <w:sz w:val="24"/>
          <w:szCs w:val="24"/>
        </w:rPr>
        <w:t>Per ridurre la formazione di batteri ed il deposito di calcare, svuotare il serbatoio ogni giorno dopo l’uso ed asciugarlo con un panno morbido e pulito.</w:t>
      </w:r>
    </w:p>
    <w:p w:rsidR="008A07AB" w:rsidRDefault="008A07AB" w:rsidP="008A07AB">
      <w:pPr>
        <w:pStyle w:val="Pa1"/>
        <w:jc w:val="both"/>
        <w:rPr>
          <w:rStyle w:val="A3"/>
          <w:b/>
          <w:bCs/>
          <w:sz w:val="24"/>
          <w:szCs w:val="24"/>
        </w:rPr>
      </w:pPr>
    </w:p>
    <w:p w:rsidR="008A07AB" w:rsidRPr="008A07AB" w:rsidRDefault="008A07AB" w:rsidP="008A07AB">
      <w:pPr>
        <w:pStyle w:val="Pa1"/>
        <w:jc w:val="both"/>
        <w:rPr>
          <w:color w:val="FF0000"/>
        </w:rPr>
      </w:pPr>
      <w:r>
        <w:rPr>
          <w:rStyle w:val="A3"/>
          <w:b/>
          <w:bCs/>
          <w:sz w:val="24"/>
          <w:szCs w:val="24"/>
        </w:rPr>
        <w:t xml:space="preserve">Pulizia del filtro antipolvere, </w:t>
      </w:r>
      <w:r w:rsidRPr="00340F1E">
        <w:rPr>
          <w:rStyle w:val="A3"/>
          <w:b/>
          <w:bCs/>
          <w:color w:val="auto"/>
          <w:sz w:val="24"/>
          <w:szCs w:val="24"/>
        </w:rPr>
        <w:t>Pulizia del tampone di raffreddamento</w:t>
      </w:r>
      <w:r w:rsidRPr="008A07AB">
        <w:rPr>
          <w:rStyle w:val="A3"/>
          <w:b/>
          <w:bCs/>
          <w:color w:val="FF0000"/>
          <w:sz w:val="24"/>
          <w:szCs w:val="24"/>
        </w:rPr>
        <w:t>:</w:t>
      </w:r>
    </w:p>
    <w:p w:rsidR="008A07AB" w:rsidRPr="008A07AB" w:rsidRDefault="008A07AB" w:rsidP="008A07AB">
      <w:pPr>
        <w:pStyle w:val="Pa1"/>
        <w:jc w:val="both"/>
        <w:rPr>
          <w:color w:val="000000"/>
        </w:rPr>
      </w:pPr>
      <w:r w:rsidRPr="008A07AB">
        <w:rPr>
          <w:rStyle w:val="A3"/>
          <w:sz w:val="24"/>
          <w:szCs w:val="24"/>
        </w:rPr>
        <w:t xml:space="preserve">svitare la vite situata nella parte alta del filtro antipolvere e rimuovere il filtro antipolvere tirandolo gentilmente verso l’esterno. Sciacquare il filtro con acqua corrente. Una volta asciutto riposizionare il filtro nella sua sede ed assicurarlo con la vite svitata precedentemente. </w:t>
      </w:r>
    </w:p>
    <w:p w:rsidR="008A07AB" w:rsidRDefault="008A07AB" w:rsidP="008A07AB">
      <w:pPr>
        <w:pStyle w:val="Pa1"/>
        <w:jc w:val="both"/>
        <w:rPr>
          <w:rStyle w:val="A3"/>
          <w:b/>
          <w:bCs/>
          <w:sz w:val="24"/>
          <w:szCs w:val="24"/>
        </w:rPr>
      </w:pPr>
    </w:p>
    <w:p w:rsidR="008A07AB" w:rsidRPr="008A07AB" w:rsidRDefault="008A07AB" w:rsidP="008A07AB">
      <w:pPr>
        <w:pStyle w:val="Pa1"/>
        <w:jc w:val="both"/>
        <w:rPr>
          <w:color w:val="000000"/>
        </w:rPr>
      </w:pPr>
      <w:r w:rsidRPr="008A07AB">
        <w:rPr>
          <w:rStyle w:val="A3"/>
          <w:sz w:val="24"/>
          <w:szCs w:val="24"/>
        </w:rPr>
        <w:t>Attenzione: l’unità non deve mai essere messa in funzione senza filtro antipolvere e senza tampone di raffreddamento</w:t>
      </w:r>
    </w:p>
    <w:p w:rsidR="008A07AB" w:rsidRDefault="008A07AB" w:rsidP="008A07AB">
      <w:pPr>
        <w:pStyle w:val="Pa1"/>
        <w:jc w:val="both"/>
        <w:rPr>
          <w:rStyle w:val="A3"/>
          <w:b/>
          <w:bCs/>
          <w:sz w:val="24"/>
          <w:szCs w:val="24"/>
        </w:rPr>
      </w:pPr>
    </w:p>
    <w:p w:rsidR="003B447A" w:rsidRPr="003B74AC" w:rsidRDefault="008A07AB" w:rsidP="003B74AC">
      <w:pPr>
        <w:pStyle w:val="Pa1"/>
        <w:jc w:val="both"/>
        <w:rPr>
          <w:b/>
          <w:bCs/>
          <w:color w:val="000000"/>
        </w:rPr>
      </w:pPr>
      <w:r w:rsidRPr="008A07AB">
        <w:rPr>
          <w:rStyle w:val="A3"/>
          <w:b/>
          <w:bCs/>
          <w:sz w:val="24"/>
          <w:szCs w:val="24"/>
        </w:rPr>
        <w:t>Pulizia del serbatoio:</w:t>
      </w:r>
    </w:p>
    <w:p w:rsidR="00931DC1" w:rsidRPr="00931DC1" w:rsidRDefault="00800246" w:rsidP="00931DC1">
      <w:pPr>
        <w:pStyle w:val="Default"/>
      </w:pPr>
      <w:r>
        <w:rPr>
          <w:noProof/>
        </w:rPr>
        <w:drawing>
          <wp:inline distT="0" distB="0" distL="0" distR="0">
            <wp:extent cx="6116320" cy="1785620"/>
            <wp:effectExtent l="0" t="0" r="0" b="508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p>
    <w:p w:rsidR="008A07AB" w:rsidRDefault="003B74AC" w:rsidP="008A07AB">
      <w:pPr>
        <w:pStyle w:val="Pa1"/>
        <w:jc w:val="both"/>
        <w:rPr>
          <w:rStyle w:val="A3"/>
          <w:sz w:val="24"/>
          <w:szCs w:val="24"/>
        </w:rPr>
      </w:pPr>
      <w:r>
        <w:rPr>
          <w:rStyle w:val="A3"/>
          <w:sz w:val="24"/>
          <w:szCs w:val="24"/>
        </w:rPr>
        <w:t>5</w:t>
      </w:r>
      <w:r w:rsidR="003B447A">
        <w:rPr>
          <w:rStyle w:val="A3"/>
          <w:sz w:val="24"/>
          <w:szCs w:val="24"/>
        </w:rPr>
        <w:t>. E</w:t>
      </w:r>
      <w:r w:rsidR="006B4827">
        <w:rPr>
          <w:rStyle w:val="A3"/>
          <w:sz w:val="24"/>
          <w:szCs w:val="24"/>
        </w:rPr>
        <w:t>strarre</w:t>
      </w:r>
      <w:r w:rsidR="008A07AB" w:rsidRPr="008A07AB">
        <w:rPr>
          <w:rStyle w:val="A3"/>
          <w:sz w:val="24"/>
          <w:szCs w:val="24"/>
        </w:rPr>
        <w:t xml:space="preserve"> il serbatoio e pulirlo con un panno soffice ed umido. Nel caso in cui ci fossero residui minerali sul fondo del serbatoio utilizzare un detergente neutro per la pulizia che deve esser</w:t>
      </w:r>
      <w:r w:rsidR="003B447A">
        <w:rPr>
          <w:rStyle w:val="A3"/>
          <w:sz w:val="24"/>
          <w:szCs w:val="24"/>
        </w:rPr>
        <w:t>e sempre risciacquato con cura.</w:t>
      </w:r>
    </w:p>
    <w:p w:rsidR="003B447A" w:rsidRDefault="003B447A" w:rsidP="003B447A">
      <w:pPr>
        <w:pStyle w:val="Default"/>
      </w:pPr>
    </w:p>
    <w:p w:rsidR="003B447A" w:rsidRPr="003B447A" w:rsidRDefault="00800246" w:rsidP="003B447A">
      <w:pPr>
        <w:pStyle w:val="Default"/>
      </w:pPr>
      <w:r>
        <w:rPr>
          <w:noProof/>
        </w:rPr>
        <w:drawing>
          <wp:inline distT="0" distB="0" distL="0" distR="0">
            <wp:extent cx="6116320" cy="1802765"/>
            <wp:effectExtent l="0" t="0" r="0" b="698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8A07AB" w:rsidRDefault="008A07AB" w:rsidP="008A07AB">
      <w:pPr>
        <w:jc w:val="both"/>
        <w:rPr>
          <w:rStyle w:val="A3"/>
          <w:b/>
          <w:bCs/>
          <w:sz w:val="24"/>
          <w:szCs w:val="24"/>
        </w:rPr>
      </w:pPr>
    </w:p>
    <w:p w:rsidR="005D5E37" w:rsidRPr="00F6766B" w:rsidRDefault="008A07AB" w:rsidP="008A07AB">
      <w:pPr>
        <w:jc w:val="both"/>
        <w:rPr>
          <w:color w:val="FF0000"/>
          <w:sz w:val="24"/>
          <w:szCs w:val="24"/>
        </w:rPr>
      </w:pPr>
      <w:r w:rsidRPr="008A07AB">
        <w:rPr>
          <w:rStyle w:val="A3"/>
          <w:b/>
          <w:bCs/>
          <w:sz w:val="24"/>
          <w:szCs w:val="24"/>
        </w:rPr>
        <w:t>Attenzione</w:t>
      </w:r>
      <w:r w:rsidRPr="008A07AB">
        <w:rPr>
          <w:rStyle w:val="A3"/>
          <w:sz w:val="24"/>
          <w:szCs w:val="24"/>
        </w:rPr>
        <w:t>: prima di riporre il ventilatore a fine stagione è consigliabile svuotare il serbatoio completamente ed asciugarlo accuratamente. Anche il filtro e il tampone di raffreddamento devono essere puliti e completamente asciutti prima di riporre il ventilatore</w:t>
      </w:r>
      <w:r>
        <w:rPr>
          <w:rStyle w:val="A3"/>
        </w:rPr>
        <w:t>.</w:t>
      </w:r>
    </w:p>
    <w:p w:rsidR="008A07AB" w:rsidRDefault="008A07AB">
      <w:pPr>
        <w:overflowPunct/>
        <w:autoSpaceDE/>
        <w:autoSpaceDN/>
        <w:adjustRightInd/>
        <w:textAlignment w:val="auto"/>
        <w:rPr>
          <w:color w:val="FF0000"/>
          <w:sz w:val="24"/>
          <w:szCs w:val="24"/>
        </w:rPr>
      </w:pPr>
    </w:p>
    <w:p w:rsidR="008A07AB" w:rsidRPr="004338E4" w:rsidRDefault="008A07AB" w:rsidP="008A07AB">
      <w:pPr>
        <w:shd w:val="clear" w:color="auto" w:fill="D9D9D9" w:themeFill="background1" w:themeFillShade="D9"/>
        <w:jc w:val="center"/>
        <w:rPr>
          <w:b/>
          <w:sz w:val="24"/>
          <w:szCs w:val="24"/>
        </w:rPr>
      </w:pPr>
      <w:r>
        <w:rPr>
          <w:b/>
          <w:sz w:val="24"/>
          <w:szCs w:val="24"/>
        </w:rPr>
        <w:t>SMALTIMENTO</w:t>
      </w:r>
    </w:p>
    <w:tbl>
      <w:tblPr>
        <w:tblStyle w:val="Grigliatabella"/>
        <w:tblW w:w="9634" w:type="dxa"/>
        <w:tblLook w:val="04A0" w:firstRow="1" w:lastRow="0" w:firstColumn="1" w:lastColumn="0" w:noHBand="0" w:noVBand="1"/>
      </w:tblPr>
      <w:tblGrid>
        <w:gridCol w:w="1555"/>
        <w:gridCol w:w="8079"/>
      </w:tblGrid>
      <w:tr w:rsidR="008A07AB" w:rsidTr="003B447A">
        <w:tc>
          <w:tcPr>
            <w:tcW w:w="1555" w:type="dxa"/>
          </w:tcPr>
          <w:p w:rsidR="008A07AB" w:rsidRDefault="008A07AB" w:rsidP="003B447A">
            <w:pPr>
              <w:jc w:val="center"/>
              <w:rPr>
                <w:sz w:val="24"/>
                <w:szCs w:val="24"/>
              </w:rPr>
            </w:pPr>
            <w:r w:rsidRPr="00F34F02">
              <w:rPr>
                <w:noProof/>
                <w:sz w:val="24"/>
                <w:szCs w:val="24"/>
                <w:lang w:val="it-IT"/>
              </w:rPr>
              <w:lastRenderedPageBreak/>
              <w:drawing>
                <wp:inline distT="0" distB="0" distL="0" distR="0" wp14:anchorId="1892E7C6" wp14:editId="56D25AF7">
                  <wp:extent cx="817387" cy="914400"/>
                  <wp:effectExtent l="0" t="0" r="190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8A07AB" w:rsidRPr="00E247BA" w:rsidRDefault="008A07AB" w:rsidP="003B447A">
            <w:pPr>
              <w:jc w:val="both"/>
              <w:rPr>
                <w:sz w:val="24"/>
                <w:szCs w:val="24"/>
              </w:rPr>
            </w:pPr>
            <w:r w:rsidRPr="00E247BA">
              <w:rPr>
                <w:b/>
                <w:sz w:val="24"/>
                <w:szCs w:val="24"/>
              </w:rPr>
              <w:t>BATTERIE</w:t>
            </w:r>
            <w:r w:rsidRPr="00E247BA">
              <w:rPr>
                <w:sz w:val="24"/>
                <w:szCs w:val="24"/>
              </w:rPr>
              <w:t xml:space="preserve"> - Rimuovere le batterie dall’apparecchio prima dello smaltimento. Non gettare le batterie nei rifiuti domestici. Lo smaltimento delle batterie deve avvenire negli appositi contenitori o negli specifici centri di raccolta. L’adeguata raccolta differenziata contribuisce ad evitare possibili effetti negativi sull’ambiente e sulla salute.</w:t>
            </w:r>
          </w:p>
          <w:p w:rsidR="008A07AB" w:rsidRPr="00F34F02" w:rsidRDefault="008A07AB" w:rsidP="003B447A">
            <w:pPr>
              <w:jc w:val="both"/>
              <w:rPr>
                <w:color w:val="FF0000"/>
                <w:sz w:val="24"/>
                <w:szCs w:val="24"/>
              </w:rPr>
            </w:pPr>
            <w:r w:rsidRPr="00E247BA">
              <w:rPr>
                <w:sz w:val="24"/>
                <w:szCs w:val="24"/>
              </w:rPr>
              <w:t>Per rimuovere le batterie, seguire le indicazioni delle Istruzioni d’uso.</w:t>
            </w:r>
          </w:p>
        </w:tc>
      </w:tr>
      <w:tr w:rsidR="008A07AB" w:rsidTr="003B447A">
        <w:tc>
          <w:tcPr>
            <w:tcW w:w="1555" w:type="dxa"/>
          </w:tcPr>
          <w:p w:rsidR="008A07AB" w:rsidRPr="00F34F02" w:rsidRDefault="008A07AB" w:rsidP="003B447A">
            <w:pPr>
              <w:jc w:val="center"/>
              <w:rPr>
                <w:noProof/>
                <w:sz w:val="24"/>
                <w:szCs w:val="24"/>
              </w:rPr>
            </w:pPr>
            <w:r w:rsidRPr="004338E4">
              <w:rPr>
                <w:noProof/>
                <w:sz w:val="24"/>
                <w:szCs w:val="24"/>
                <w:lang w:val="it-IT"/>
              </w:rPr>
              <w:drawing>
                <wp:inline distT="0" distB="0" distL="0" distR="0" wp14:anchorId="5EF88CDF" wp14:editId="00412A5F">
                  <wp:extent cx="580445" cy="783693"/>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8A07AB" w:rsidRPr="00E247BA" w:rsidRDefault="008A07AB" w:rsidP="003B447A">
            <w:pPr>
              <w:jc w:val="both"/>
              <w:rPr>
                <w:sz w:val="24"/>
                <w:szCs w:val="24"/>
              </w:rPr>
            </w:pPr>
            <w:r w:rsidRPr="00E247BA">
              <w:rPr>
                <w:sz w:val="24"/>
                <w:szCs w:val="24"/>
              </w:rPr>
              <w:t>SMALTIMENTO</w:t>
            </w:r>
          </w:p>
          <w:p w:rsidR="008A07AB" w:rsidRPr="00F34F02" w:rsidRDefault="008A07AB" w:rsidP="003B447A">
            <w:pPr>
              <w:jc w:val="both"/>
              <w:rPr>
                <w:sz w:val="24"/>
                <w:szCs w:val="24"/>
              </w:rPr>
            </w:pPr>
            <w:r w:rsidRPr="00E247BA">
              <w:rPr>
                <w:sz w:val="24"/>
                <w:szCs w:val="24"/>
              </w:rPr>
              <w:t>Informazione agli utenti: ai sensi dell’art. 26 del Decreto Legislativo 14 marzo 2014, n. 49 “Attuazione della direttiva 2012/19/UE sui rifiuti di apparecchiature elettriche ed elettroniche (RAEE)” Il simbolo del cassonetto barrato riportato sull’apparecchiatura o sulla sua confezione indica che il prodotto alla fine della propria vita utile deve essere raccolto separatamente dagli altri rifiuti. L’utente dovrà,</w:t>
            </w:r>
            <w:r>
              <w:rPr>
                <w:sz w:val="24"/>
                <w:szCs w:val="24"/>
              </w:rPr>
              <w:t xml:space="preserve"> </w:t>
            </w:r>
            <w:r w:rsidRPr="00E247BA">
              <w:rPr>
                <w:sz w:val="24"/>
                <w:szCs w:val="24"/>
              </w:rPr>
              <w:t>pertanto, conferire l’apparecchiatura giunta a fine vita agli idonei centri comunali di raccolta differenziata dei rifiuti elettrotecnici ed elettronici. In alternativa alla gestione autonoma è possibile consegnare l’apparecchiatura che si desidera smaltire al rivenditore, al momento dell’acquisto di una nuova apparecchiatura di tipo equivalente. Presso i rivenditori di prodotti elettronici con superficie di vendita di almeno 400 m² è inoltre possibile consegnare gratuitamente, senza obbligo di acquisto, i prodotti elettronici da smaltire con dimensioni inferiori a 25 cm. L’adeguata raccolta differenziata per l’avvio successivo dell’apparecchiatura dismessa al riciclaggio, al trattamento e allo smaltimento ambientalmente compatibile contribuisce ad evitare possibili effetti negativi sull’ambiente e sulla salute e favorisce il reimpiego e/o riciclo dei materiali di cui è composta l’apparecchiatura.</w:t>
            </w:r>
          </w:p>
        </w:tc>
      </w:tr>
    </w:tbl>
    <w:p w:rsidR="008A07AB" w:rsidRPr="000E0490" w:rsidRDefault="008A07AB" w:rsidP="008A07AB">
      <w:pPr>
        <w:jc w:val="both"/>
        <w:rPr>
          <w:sz w:val="24"/>
          <w:szCs w:val="24"/>
        </w:rPr>
      </w:pPr>
    </w:p>
    <w:p w:rsidR="008A07AB" w:rsidRPr="00B12660" w:rsidRDefault="008A07AB" w:rsidP="008A07AB">
      <w:pPr>
        <w:shd w:val="clear" w:color="auto" w:fill="D9D9D9" w:themeFill="background1" w:themeFillShade="D9"/>
        <w:jc w:val="center"/>
        <w:rPr>
          <w:b/>
          <w:sz w:val="24"/>
          <w:szCs w:val="24"/>
        </w:rPr>
      </w:pPr>
      <w:r>
        <w:rPr>
          <w:b/>
          <w:sz w:val="24"/>
          <w:szCs w:val="24"/>
        </w:rPr>
        <w:t xml:space="preserve">(IT) </w:t>
      </w:r>
      <w:r w:rsidRPr="00B12660">
        <w:rPr>
          <w:b/>
          <w:sz w:val="24"/>
          <w:szCs w:val="24"/>
        </w:rPr>
        <w:t>GARANZIA</w:t>
      </w:r>
    </w:p>
    <w:p w:rsidR="008A07AB" w:rsidRPr="00B12660" w:rsidRDefault="008A07AB" w:rsidP="008A07AB">
      <w:pPr>
        <w:jc w:val="both"/>
        <w:rPr>
          <w:b/>
          <w:sz w:val="24"/>
          <w:szCs w:val="24"/>
        </w:rPr>
      </w:pPr>
      <w:r w:rsidRPr="00B12660">
        <w:rPr>
          <w:b/>
          <w:sz w:val="24"/>
          <w:szCs w:val="24"/>
        </w:rPr>
        <w:t>Condizioni</w:t>
      </w:r>
    </w:p>
    <w:p w:rsidR="008A07AB" w:rsidRPr="00B12660" w:rsidRDefault="008A07AB" w:rsidP="008A07AB">
      <w:pPr>
        <w:jc w:val="both"/>
        <w:rPr>
          <w:b/>
          <w:sz w:val="24"/>
          <w:szCs w:val="24"/>
        </w:rPr>
      </w:pPr>
      <w:r w:rsidRPr="00B12660">
        <w:rPr>
          <w:b/>
          <w:sz w:val="24"/>
          <w:szCs w:val="24"/>
        </w:rPr>
        <w:t>La garanzia ha validità 24 mesi dalla data d’acquisto.</w:t>
      </w:r>
    </w:p>
    <w:p w:rsidR="008A07AB" w:rsidRPr="00B12660" w:rsidRDefault="008A07AB" w:rsidP="008A07AB">
      <w:pPr>
        <w:jc w:val="both"/>
        <w:rPr>
          <w:sz w:val="24"/>
          <w:szCs w:val="24"/>
        </w:rPr>
      </w:pPr>
      <w:r w:rsidRPr="00B12660">
        <w:rPr>
          <w:sz w:val="24"/>
          <w:szCs w:val="24"/>
        </w:rPr>
        <w:t>La presente garanzia è valida solo se viene correttamente compilata ed accompagnata dallo scontrino fiscale che ne prova la data di acquisto.</w:t>
      </w:r>
    </w:p>
    <w:p w:rsidR="008A07AB" w:rsidRPr="00B12660" w:rsidRDefault="008A07AB" w:rsidP="008A07AB">
      <w:pPr>
        <w:jc w:val="both"/>
        <w:rPr>
          <w:sz w:val="24"/>
          <w:szCs w:val="24"/>
        </w:rPr>
      </w:pPr>
      <w:r w:rsidRPr="00B12660">
        <w:rPr>
          <w:sz w:val="24"/>
          <w:szCs w:val="24"/>
        </w:rPr>
        <w:t>L’apparecchio deve essere consegnato esclusivamente presso un nostro Centro Assistenza autorizzato.</w:t>
      </w:r>
    </w:p>
    <w:p w:rsidR="008A07AB" w:rsidRPr="00B12660" w:rsidRDefault="008A07AB" w:rsidP="008A07AB">
      <w:pPr>
        <w:jc w:val="both"/>
        <w:rPr>
          <w:sz w:val="24"/>
          <w:szCs w:val="24"/>
        </w:rPr>
      </w:pPr>
      <w:r w:rsidRPr="00B12660">
        <w:rPr>
          <w:sz w:val="24"/>
          <w:szCs w:val="24"/>
        </w:rPr>
        <w:t>Per garanzia si intende la sostituzione o la riparazione dei componenti dell’apparecchio che risultano difettosi all’origine per vizi di fabbricazione.</w:t>
      </w:r>
    </w:p>
    <w:p w:rsidR="008A07AB" w:rsidRPr="00B12660" w:rsidRDefault="008A07AB" w:rsidP="008A07AB">
      <w:pPr>
        <w:jc w:val="both"/>
        <w:rPr>
          <w:sz w:val="24"/>
          <w:szCs w:val="24"/>
        </w:rPr>
      </w:pPr>
      <w:r w:rsidRPr="00B12660">
        <w:rPr>
          <w:sz w:val="24"/>
          <w:szCs w:val="24"/>
        </w:rPr>
        <w:t>Viene comunque garantita l’assistenza (a pagamento) anche a prodotti fuori garanzia.</w:t>
      </w:r>
    </w:p>
    <w:p w:rsidR="008A07AB" w:rsidRPr="00B12660" w:rsidRDefault="008A07AB" w:rsidP="008A07AB">
      <w:pPr>
        <w:jc w:val="both"/>
        <w:rPr>
          <w:sz w:val="24"/>
          <w:szCs w:val="24"/>
        </w:rPr>
      </w:pPr>
      <w:r w:rsidRPr="00B12660">
        <w:rPr>
          <w:sz w:val="24"/>
          <w:szCs w:val="24"/>
        </w:rPr>
        <w:t>Il consumatore è titolare dei diritti applicabili dalla legislazione nazionale disciplinante la vendita dei beni di consumo; questa garanzia lascia impregiudicati tali diritti.</w:t>
      </w:r>
    </w:p>
    <w:p w:rsidR="008A07AB" w:rsidRPr="00B12660" w:rsidRDefault="008A07AB" w:rsidP="008A07AB">
      <w:pPr>
        <w:jc w:val="both"/>
        <w:rPr>
          <w:sz w:val="24"/>
          <w:szCs w:val="24"/>
        </w:rPr>
      </w:pPr>
      <w:r w:rsidRPr="00B12660">
        <w:rPr>
          <w:sz w:val="24"/>
          <w:szCs w:val="24"/>
        </w:rPr>
        <w:t>La Casa costruttrice declina ogni responsabilità per eventuali danni a persone, animali o cose, conseguenti ad uso improprio dell’apparecchio e alla mancata osservanza delle prescrizioni indicate nell’apposito libretto istruzioni.</w:t>
      </w:r>
    </w:p>
    <w:p w:rsidR="008A07AB" w:rsidRPr="00B12660" w:rsidRDefault="008A07AB" w:rsidP="008A07AB">
      <w:pPr>
        <w:jc w:val="both"/>
        <w:rPr>
          <w:b/>
          <w:sz w:val="24"/>
          <w:szCs w:val="24"/>
        </w:rPr>
      </w:pPr>
      <w:r w:rsidRPr="00B12660">
        <w:rPr>
          <w:b/>
          <w:sz w:val="24"/>
          <w:szCs w:val="24"/>
        </w:rPr>
        <w:t>Limitazioni</w:t>
      </w:r>
    </w:p>
    <w:p w:rsidR="008A07AB" w:rsidRPr="00B12660" w:rsidRDefault="008A07AB" w:rsidP="008A07AB">
      <w:pPr>
        <w:jc w:val="both"/>
        <w:rPr>
          <w:sz w:val="24"/>
          <w:szCs w:val="24"/>
        </w:rPr>
      </w:pPr>
      <w:r w:rsidRPr="00B12660">
        <w:rPr>
          <w:sz w:val="24"/>
          <w:szCs w:val="24"/>
        </w:rPr>
        <w:t>Ogni diritto di garanzia e ogni nostra responsabilità decadono se l’apparecchio è stato:</w:t>
      </w:r>
    </w:p>
    <w:p w:rsidR="008A07AB" w:rsidRPr="00B12660" w:rsidRDefault="008A07AB" w:rsidP="008A07AB">
      <w:pPr>
        <w:jc w:val="both"/>
        <w:rPr>
          <w:sz w:val="24"/>
          <w:szCs w:val="24"/>
        </w:rPr>
      </w:pPr>
      <w:r w:rsidRPr="00B12660">
        <w:rPr>
          <w:sz w:val="24"/>
          <w:szCs w:val="24"/>
        </w:rPr>
        <w:t>- Manomesso da parte di personale non autorizzato.</w:t>
      </w:r>
    </w:p>
    <w:p w:rsidR="008A07AB" w:rsidRPr="00B12660" w:rsidRDefault="008A07AB" w:rsidP="008A07AB">
      <w:pPr>
        <w:jc w:val="both"/>
        <w:rPr>
          <w:sz w:val="24"/>
          <w:szCs w:val="24"/>
        </w:rPr>
      </w:pPr>
      <w:r w:rsidRPr="00B12660">
        <w:rPr>
          <w:sz w:val="24"/>
          <w:szCs w:val="24"/>
        </w:rPr>
        <w:t>-Impiegato, conservato o trasportato in modo improprio.</w:t>
      </w:r>
    </w:p>
    <w:p w:rsidR="008A07AB" w:rsidRPr="00B12660" w:rsidRDefault="008A07AB" w:rsidP="008A07AB">
      <w:pPr>
        <w:jc w:val="both"/>
        <w:rPr>
          <w:sz w:val="24"/>
          <w:szCs w:val="24"/>
        </w:rPr>
      </w:pPr>
      <w:r w:rsidRPr="00B12660">
        <w:rPr>
          <w:sz w:val="24"/>
          <w:szCs w:val="24"/>
        </w:rPr>
        <w:t>Sono comunque escluse dalla garanzia le perdite di prestazioni estetiche o tali da non compromettere la sostanza delle funzioni.</w:t>
      </w:r>
    </w:p>
    <w:p w:rsidR="005D5E37" w:rsidRDefault="008A07AB" w:rsidP="008A07AB">
      <w:pPr>
        <w:jc w:val="both"/>
        <w:rPr>
          <w:sz w:val="24"/>
          <w:szCs w:val="24"/>
        </w:rPr>
      </w:pPr>
      <w:r w:rsidRPr="00B12660">
        <w:rPr>
          <w:sz w:val="24"/>
          <w:szCs w:val="24"/>
        </w:rPr>
        <w:t>Se nonostante la cura nella selezione dei materiali e l’impegno nella realizzazione del prodotto che Lei ha appena acquistato si dovessero riscontrare dei difetti, o qualora avesse bisogno di informazioni, Vi consigliamo di telefonare al rivenditore di zona.</w:t>
      </w:r>
    </w:p>
    <w:p w:rsidR="00FC530A" w:rsidRDefault="00FC530A">
      <w:pPr>
        <w:overflowPunct/>
        <w:autoSpaceDE/>
        <w:autoSpaceDN/>
        <w:adjustRightInd/>
        <w:textAlignment w:val="auto"/>
        <w:rPr>
          <w:color w:val="FF0000"/>
          <w:sz w:val="24"/>
          <w:szCs w:val="24"/>
        </w:rPr>
      </w:pPr>
      <w:r>
        <w:rPr>
          <w:color w:val="FF0000"/>
          <w:sz w:val="24"/>
          <w:szCs w:val="24"/>
        </w:rPr>
        <w:br w:type="page"/>
      </w:r>
    </w:p>
    <w:p w:rsidR="008A07AB" w:rsidRPr="00F6766B" w:rsidRDefault="008A07AB" w:rsidP="008A07AB">
      <w:pPr>
        <w:jc w:val="both"/>
        <w:rPr>
          <w:color w:val="FF0000"/>
          <w:sz w:val="24"/>
          <w:szCs w:val="24"/>
        </w:rPr>
      </w:pPr>
    </w:p>
    <w:p w:rsidR="003410BE" w:rsidRPr="005D5E37" w:rsidRDefault="003410BE" w:rsidP="003410BE">
      <w:pPr>
        <w:shd w:val="clear" w:color="auto" w:fill="D9D9D9" w:themeFill="background1" w:themeFillShade="D9"/>
        <w:jc w:val="center"/>
        <w:rPr>
          <w:b/>
          <w:sz w:val="40"/>
          <w:szCs w:val="40"/>
        </w:rPr>
      </w:pPr>
      <w:r>
        <w:rPr>
          <w:b/>
          <w:sz w:val="40"/>
          <w:szCs w:val="40"/>
        </w:rPr>
        <w:t>(EN</w:t>
      </w:r>
      <w:r w:rsidRPr="005D5E37">
        <w:rPr>
          <w:b/>
          <w:sz w:val="40"/>
          <w:szCs w:val="40"/>
        </w:rPr>
        <w:t xml:space="preserve">) </w:t>
      </w:r>
      <w:r w:rsidR="007D5E00">
        <w:rPr>
          <w:b/>
          <w:sz w:val="40"/>
          <w:szCs w:val="40"/>
        </w:rPr>
        <w:t>Warnings</w:t>
      </w:r>
    </w:p>
    <w:p w:rsidR="003410BE" w:rsidRPr="003410BE" w:rsidRDefault="003410BE" w:rsidP="003410BE">
      <w:pPr>
        <w:overflowPunct/>
        <w:autoSpaceDE/>
        <w:autoSpaceDN/>
        <w:adjustRightInd/>
        <w:jc w:val="both"/>
        <w:textAlignment w:val="auto"/>
        <w:rPr>
          <w:sz w:val="40"/>
          <w:szCs w:val="40"/>
        </w:rPr>
      </w:pPr>
      <w:r w:rsidRPr="003410BE">
        <w:rPr>
          <w:sz w:val="40"/>
          <w:szCs w:val="40"/>
        </w:rPr>
        <w:t>This appliance may be used by children 8 years of age and older and people with reduced physical, sensory or mental capacities or with a lack of experience and knowledge if they are adequately supervised or have been instructed on the safe use of the appliance and are aware of the related dangers.</w:t>
      </w:r>
    </w:p>
    <w:p w:rsidR="003410BE" w:rsidRPr="003410BE" w:rsidRDefault="003410BE" w:rsidP="003410BE">
      <w:pPr>
        <w:overflowPunct/>
        <w:autoSpaceDE/>
        <w:autoSpaceDN/>
        <w:adjustRightInd/>
        <w:jc w:val="both"/>
        <w:textAlignment w:val="auto"/>
        <w:rPr>
          <w:sz w:val="40"/>
          <w:szCs w:val="40"/>
        </w:rPr>
      </w:pPr>
      <w:r w:rsidRPr="003410BE">
        <w:rPr>
          <w:sz w:val="40"/>
          <w:szCs w:val="40"/>
        </w:rPr>
        <w:t>Children must not play with the appliance.</w:t>
      </w:r>
    </w:p>
    <w:p w:rsidR="003410BE" w:rsidRPr="003410BE" w:rsidRDefault="003410BE" w:rsidP="003410BE">
      <w:pPr>
        <w:overflowPunct/>
        <w:autoSpaceDE/>
        <w:autoSpaceDN/>
        <w:adjustRightInd/>
        <w:jc w:val="both"/>
        <w:textAlignment w:val="auto"/>
        <w:rPr>
          <w:sz w:val="40"/>
          <w:szCs w:val="40"/>
        </w:rPr>
      </w:pPr>
      <w:r w:rsidRPr="003410BE">
        <w:rPr>
          <w:sz w:val="40"/>
          <w:szCs w:val="40"/>
        </w:rPr>
        <w:t>Cleaning and maintenance operations must not be performed by children without supervision.</w:t>
      </w:r>
    </w:p>
    <w:p w:rsidR="003410BE" w:rsidRPr="003410BE" w:rsidRDefault="003410BE" w:rsidP="003410BE">
      <w:pPr>
        <w:overflowPunct/>
        <w:autoSpaceDE/>
        <w:autoSpaceDN/>
        <w:adjustRightInd/>
        <w:jc w:val="both"/>
        <w:textAlignment w:val="auto"/>
        <w:rPr>
          <w:sz w:val="40"/>
          <w:szCs w:val="40"/>
        </w:rPr>
      </w:pPr>
      <w:r w:rsidRPr="003410BE">
        <w:rPr>
          <w:sz w:val="40"/>
          <w:szCs w:val="40"/>
        </w:rPr>
        <w:t>If the power cable gets damaged, it has to be replaced only at a service centre approved by the manufacturer.</w:t>
      </w:r>
    </w:p>
    <w:p w:rsidR="003410BE" w:rsidRPr="005D5E37" w:rsidRDefault="003410BE" w:rsidP="003410BE">
      <w:pPr>
        <w:overflowPunct/>
        <w:autoSpaceDE/>
        <w:autoSpaceDN/>
        <w:adjustRightInd/>
        <w:jc w:val="both"/>
        <w:textAlignment w:val="auto"/>
        <w:rPr>
          <w:sz w:val="40"/>
          <w:szCs w:val="40"/>
        </w:rPr>
      </w:pPr>
      <w:r w:rsidRPr="003410BE">
        <w:rPr>
          <w:sz w:val="40"/>
          <w:szCs w:val="40"/>
        </w:rPr>
        <w:t>Unplug the appliance during filling and cleaning.</w:t>
      </w:r>
      <w:r w:rsidRPr="005D5E37">
        <w:rPr>
          <w:sz w:val="40"/>
          <w:szCs w:val="40"/>
        </w:rPr>
        <w:t xml:space="preserve"> </w:t>
      </w:r>
    </w:p>
    <w:p w:rsidR="003410BE" w:rsidRPr="00F6766B" w:rsidRDefault="003410BE" w:rsidP="003410BE">
      <w:pPr>
        <w:shd w:val="clear" w:color="auto" w:fill="D9D9D9" w:themeFill="background1" w:themeFillShade="D9"/>
        <w:jc w:val="center"/>
        <w:rPr>
          <w:b/>
          <w:color w:val="FF0000"/>
          <w:sz w:val="24"/>
          <w:szCs w:val="24"/>
        </w:rPr>
      </w:pPr>
    </w:p>
    <w:p w:rsidR="007D5E00" w:rsidRPr="007D5E00" w:rsidRDefault="007D5E00" w:rsidP="007D5E00">
      <w:pPr>
        <w:overflowPunct/>
        <w:spacing w:line="241" w:lineRule="atLeast"/>
        <w:jc w:val="both"/>
        <w:textAlignment w:val="auto"/>
        <w:rPr>
          <w:rFonts w:cs="Arial"/>
          <w:color w:val="000000"/>
          <w:sz w:val="24"/>
          <w:szCs w:val="24"/>
          <w:lang w:val="it-IT"/>
        </w:rPr>
      </w:pPr>
      <w:proofErr w:type="gramStart"/>
      <w:r w:rsidRPr="007D5E00">
        <w:rPr>
          <w:rFonts w:cs="Arial"/>
          <w:b/>
          <w:bCs/>
          <w:color w:val="000000"/>
          <w:sz w:val="24"/>
          <w:szCs w:val="24"/>
          <w:lang w:val="it-IT"/>
        </w:rPr>
        <w:t>ATTENTION :</w:t>
      </w:r>
      <w:proofErr w:type="gramEnd"/>
      <w:r w:rsidRPr="007D5E00">
        <w:rPr>
          <w:rFonts w:cs="Arial"/>
          <w:b/>
          <w:bCs/>
          <w:color w:val="000000"/>
          <w:sz w:val="24"/>
          <w:szCs w:val="24"/>
          <w:lang w:val="it-IT"/>
        </w:rPr>
        <w:t xml:space="preserve"> read this booklet carefully it contains important instructions for a safe installation, use and maintenance.</w:t>
      </w:r>
    </w:p>
    <w:p w:rsidR="007D5E00" w:rsidRPr="007D5E00" w:rsidRDefault="007D5E00" w:rsidP="007D5E00">
      <w:pPr>
        <w:jc w:val="both"/>
        <w:rPr>
          <w:rFonts w:cs="Arial"/>
          <w:b/>
          <w:bCs/>
          <w:color w:val="000000"/>
          <w:sz w:val="24"/>
          <w:szCs w:val="24"/>
          <w:lang w:val="it-IT"/>
        </w:rPr>
      </w:pPr>
      <w:r w:rsidRPr="007D5E00">
        <w:rPr>
          <w:rFonts w:cs="Arial"/>
          <w:b/>
          <w:bCs/>
          <w:color w:val="000000"/>
          <w:sz w:val="24"/>
          <w:szCs w:val="24"/>
          <w:lang w:val="it-IT"/>
        </w:rPr>
        <w:t>Important instructions to be kept for future reference.</w:t>
      </w:r>
    </w:p>
    <w:p w:rsidR="007D5E00" w:rsidRPr="007D5E00" w:rsidRDefault="007D5E00" w:rsidP="007D5E00">
      <w:pPr>
        <w:pStyle w:val="Pa1"/>
        <w:jc w:val="both"/>
        <w:rPr>
          <w:color w:val="000000"/>
        </w:rPr>
      </w:pPr>
      <w:r w:rsidRPr="007D5E00">
        <w:rPr>
          <w:rStyle w:val="A3"/>
          <w:sz w:val="24"/>
          <w:szCs w:val="24"/>
        </w:rPr>
        <w:t>It is forbidden for the children to play with the device.</w:t>
      </w:r>
    </w:p>
    <w:p w:rsidR="007D5E00" w:rsidRPr="007D5E00" w:rsidRDefault="007D5E00" w:rsidP="007D5E00">
      <w:pPr>
        <w:pStyle w:val="Pa1"/>
        <w:jc w:val="both"/>
        <w:rPr>
          <w:color w:val="000000"/>
        </w:rPr>
      </w:pPr>
      <w:r w:rsidRPr="007D5E00">
        <w:rPr>
          <w:rStyle w:val="A3"/>
          <w:sz w:val="24"/>
          <w:szCs w:val="24"/>
        </w:rPr>
        <w:t>This device must be used only for the purpose it was expressly designed; any use not complying with the instructions contained in the manual is considered inappropriate and dangerous. The manufacturer is not responsible for possible damages caused by the inappropriate and/or unreasonable use.</w:t>
      </w:r>
    </w:p>
    <w:p w:rsidR="007D5E00" w:rsidRPr="007D5E00" w:rsidRDefault="007D5E00" w:rsidP="007D5E00">
      <w:pPr>
        <w:pStyle w:val="Pa1"/>
        <w:jc w:val="both"/>
        <w:rPr>
          <w:color w:val="000000"/>
        </w:rPr>
      </w:pPr>
      <w:r w:rsidRPr="007D5E00">
        <w:rPr>
          <w:rStyle w:val="A3"/>
          <w:sz w:val="24"/>
          <w:szCs w:val="24"/>
        </w:rPr>
        <w:t>This device is NOT suitable to use it in an explosive environment (in the presence of flammable substances such as gas, vapor, mist or dust, in atmospheric conditions when, after ignition, the combustion is spread in the air).</w:t>
      </w:r>
    </w:p>
    <w:p w:rsidR="007D5E00" w:rsidRPr="007D5E00" w:rsidRDefault="007D5E00" w:rsidP="007D5E00">
      <w:pPr>
        <w:pStyle w:val="Pa1"/>
        <w:jc w:val="both"/>
        <w:rPr>
          <w:color w:val="000000"/>
        </w:rPr>
      </w:pPr>
      <w:r w:rsidRPr="007D5E00">
        <w:rPr>
          <w:rStyle w:val="A3"/>
          <w:sz w:val="24"/>
          <w:szCs w:val="24"/>
        </w:rPr>
        <w:t>The packing materials (plastic bags, expanded polystyrene, etc.) must be kept out of the reach of children or disabled persons since they represent potential sources of danger.</w:t>
      </w:r>
    </w:p>
    <w:p w:rsidR="007D5E00" w:rsidRPr="007D5E00" w:rsidRDefault="007D5E00" w:rsidP="007D5E00">
      <w:pPr>
        <w:pStyle w:val="Pa1"/>
        <w:jc w:val="both"/>
        <w:rPr>
          <w:color w:val="000000"/>
        </w:rPr>
      </w:pPr>
      <w:r w:rsidRPr="007D5E00">
        <w:rPr>
          <w:rStyle w:val="A3"/>
          <w:sz w:val="24"/>
          <w:szCs w:val="24"/>
        </w:rPr>
        <w:t>This device must be used only for the purpose it was expressly designed; any use not complying with the instructions contained in the manual is considered inappropriate and dangerous. The manufacturer is not responsible for possible damages caused by the inappropriate and/or unreasonable use.</w:t>
      </w:r>
    </w:p>
    <w:p w:rsidR="007D5E00" w:rsidRPr="007D5E00" w:rsidRDefault="007D5E00" w:rsidP="007D5E00">
      <w:pPr>
        <w:pStyle w:val="Pa1"/>
        <w:jc w:val="both"/>
        <w:rPr>
          <w:color w:val="000000"/>
        </w:rPr>
      </w:pPr>
      <w:r w:rsidRPr="007D5E00">
        <w:rPr>
          <w:rStyle w:val="A3"/>
          <w:sz w:val="24"/>
          <w:szCs w:val="24"/>
        </w:rPr>
        <w:t>This device is NOT suitable to use it in an explosive environment (in the presence of flammable substances such as gas, vapor, mist or dust, in atmospheric conditions when, after ignition, the combustion is spread in the air).</w:t>
      </w:r>
    </w:p>
    <w:p w:rsidR="007D5E00" w:rsidRPr="007D5E00" w:rsidRDefault="007D5E00" w:rsidP="007D5E00">
      <w:pPr>
        <w:pStyle w:val="Pa1"/>
        <w:jc w:val="both"/>
        <w:rPr>
          <w:color w:val="000000"/>
        </w:rPr>
      </w:pPr>
      <w:r w:rsidRPr="007D5E00">
        <w:rPr>
          <w:rStyle w:val="A3"/>
          <w:sz w:val="24"/>
          <w:szCs w:val="24"/>
        </w:rPr>
        <w:t>The packing materials (plastic bags, expanded polystyrene, etc.) must be kept out of the reach of children or disabled persons since they represent potential sources of danger.</w:t>
      </w:r>
    </w:p>
    <w:p w:rsidR="007D5E00" w:rsidRPr="007D5E00" w:rsidRDefault="007D5E00" w:rsidP="007D5E00">
      <w:pPr>
        <w:pStyle w:val="Pa1"/>
        <w:jc w:val="both"/>
        <w:rPr>
          <w:color w:val="000000"/>
        </w:rPr>
      </w:pPr>
      <w:r w:rsidRPr="007D5E00">
        <w:rPr>
          <w:rStyle w:val="A3"/>
          <w:sz w:val="24"/>
          <w:szCs w:val="24"/>
        </w:rPr>
        <w:t>The installation/assembly of the device will be made/ or according to the indications of the manufacturer. A wrong procedure may cause damages to persons, animals or objects, for which the manufacturer cannot be considered responsible.</w:t>
      </w:r>
    </w:p>
    <w:p w:rsidR="007D5E00" w:rsidRPr="007D5E00" w:rsidRDefault="007D5E00" w:rsidP="007D5E00">
      <w:pPr>
        <w:pStyle w:val="Pa1"/>
        <w:jc w:val="both"/>
        <w:rPr>
          <w:color w:val="000000"/>
        </w:rPr>
      </w:pPr>
      <w:r w:rsidRPr="007D5E00">
        <w:rPr>
          <w:rStyle w:val="A3"/>
          <w:sz w:val="24"/>
          <w:szCs w:val="24"/>
        </w:rPr>
        <w:t>Place and use the device on a horizontal and stable surface.</w:t>
      </w:r>
    </w:p>
    <w:p w:rsidR="007D5E00" w:rsidRPr="007D5E00" w:rsidRDefault="007D5E00" w:rsidP="007D5E00">
      <w:pPr>
        <w:pStyle w:val="Pa1"/>
        <w:jc w:val="both"/>
        <w:rPr>
          <w:color w:val="000000"/>
        </w:rPr>
      </w:pPr>
      <w:r w:rsidRPr="007D5E00">
        <w:rPr>
          <w:rStyle w:val="A3"/>
          <w:sz w:val="24"/>
          <w:szCs w:val="24"/>
        </w:rPr>
        <w:t>Before use check the integrity of the device and power cable. In case you are not sure contact a qualified person.</w:t>
      </w:r>
    </w:p>
    <w:p w:rsidR="007D5E00" w:rsidRPr="007D5E00" w:rsidRDefault="007D5E00" w:rsidP="007D5E00">
      <w:pPr>
        <w:pStyle w:val="Pa1"/>
        <w:jc w:val="both"/>
        <w:rPr>
          <w:color w:val="000000"/>
        </w:rPr>
      </w:pPr>
      <w:r w:rsidRPr="007D5E00">
        <w:rPr>
          <w:rStyle w:val="A3"/>
          <w:sz w:val="24"/>
          <w:szCs w:val="24"/>
        </w:rPr>
        <w:t>Before powering the device make sure the rating (voltage and frequency) corresponds to the grid and the socket is suitable for the plug of the device.</w:t>
      </w:r>
    </w:p>
    <w:p w:rsidR="007D5E00" w:rsidRPr="007D5E00" w:rsidRDefault="007D5E00" w:rsidP="007D5E00">
      <w:pPr>
        <w:pStyle w:val="Pa1"/>
        <w:jc w:val="both"/>
        <w:rPr>
          <w:color w:val="000000"/>
        </w:rPr>
      </w:pPr>
      <w:r w:rsidRPr="007D5E00">
        <w:rPr>
          <w:rStyle w:val="A3"/>
          <w:sz w:val="24"/>
          <w:szCs w:val="24"/>
        </w:rPr>
        <w:lastRenderedPageBreak/>
        <w:t>Make sure the power system is equipped with proper protection according to the law in force.</w:t>
      </w:r>
    </w:p>
    <w:p w:rsidR="007D5E00" w:rsidRPr="007D5E00" w:rsidRDefault="007D5E00" w:rsidP="007D5E00">
      <w:pPr>
        <w:pStyle w:val="Pa1"/>
        <w:jc w:val="both"/>
        <w:rPr>
          <w:color w:val="000000"/>
        </w:rPr>
      </w:pPr>
      <w:r w:rsidRPr="007D5E00">
        <w:rPr>
          <w:rStyle w:val="A3"/>
          <w:sz w:val="24"/>
          <w:szCs w:val="24"/>
        </w:rPr>
        <w:t>DO NOT power the device using multiple sockets.</w:t>
      </w:r>
    </w:p>
    <w:p w:rsidR="007D5E00" w:rsidRPr="007D5E00" w:rsidRDefault="007D5E00" w:rsidP="007D5E00">
      <w:pPr>
        <w:pStyle w:val="Pa1"/>
        <w:jc w:val="both"/>
        <w:rPr>
          <w:color w:val="000000"/>
        </w:rPr>
      </w:pPr>
      <w:r w:rsidRPr="007D5E00">
        <w:rPr>
          <w:rStyle w:val="A3"/>
          <w:sz w:val="24"/>
          <w:szCs w:val="24"/>
        </w:rPr>
        <w:t>If possible, avoid the use of adapters and/or extension cables; if their use is absolutely necessary, use only materials in compliance with the current safety regulations and according to the electrical parameters of the adapters.</w:t>
      </w:r>
    </w:p>
    <w:p w:rsidR="007D5E00" w:rsidRPr="007D5E00" w:rsidRDefault="007D5E00" w:rsidP="007D5E00">
      <w:pPr>
        <w:jc w:val="both"/>
        <w:rPr>
          <w:rStyle w:val="A3"/>
          <w:rFonts w:cs="Arial"/>
          <w:sz w:val="24"/>
          <w:szCs w:val="24"/>
        </w:rPr>
      </w:pPr>
      <w:r w:rsidRPr="007D5E00">
        <w:rPr>
          <w:rStyle w:val="A3"/>
          <w:rFonts w:cs="Arial"/>
          <w:sz w:val="24"/>
          <w:szCs w:val="24"/>
        </w:rPr>
        <w:t>The device must not be switched on using external timers and/or other remote control devices which are not specified in this manual.</w:t>
      </w:r>
    </w:p>
    <w:p w:rsidR="007D5E00" w:rsidRPr="007D5E00" w:rsidRDefault="007D5E00" w:rsidP="007D5E00">
      <w:pPr>
        <w:pStyle w:val="Pa1"/>
        <w:jc w:val="both"/>
        <w:rPr>
          <w:color w:val="000000"/>
        </w:rPr>
      </w:pPr>
      <w:r w:rsidRPr="007D5E00">
        <w:rPr>
          <w:rStyle w:val="A3"/>
          <w:sz w:val="24"/>
          <w:szCs w:val="24"/>
        </w:rPr>
        <w:t>DO NOT use or store the device near heat sources (heaters, stoves etc.).</w:t>
      </w:r>
    </w:p>
    <w:p w:rsidR="007D5E00" w:rsidRPr="007D5E00" w:rsidRDefault="007D5E00" w:rsidP="007D5E00">
      <w:pPr>
        <w:pStyle w:val="Pa1"/>
        <w:jc w:val="both"/>
        <w:rPr>
          <w:color w:val="000000"/>
        </w:rPr>
      </w:pPr>
      <w:r w:rsidRPr="007D5E00">
        <w:rPr>
          <w:rStyle w:val="A3"/>
          <w:sz w:val="24"/>
          <w:szCs w:val="24"/>
        </w:rPr>
        <w:t>DO NOT dip the device in water or other liquids; in case the accidental fall in the water DO NOT try to take it out, but first of all unplug immediately the power cable from the socket.</w:t>
      </w:r>
    </w:p>
    <w:p w:rsidR="007D5E00" w:rsidRPr="007D5E00" w:rsidRDefault="007D5E00" w:rsidP="007D5E00">
      <w:pPr>
        <w:pStyle w:val="Pa1"/>
        <w:jc w:val="both"/>
        <w:rPr>
          <w:color w:val="000000"/>
        </w:rPr>
      </w:pPr>
      <w:r w:rsidRPr="007D5E00">
        <w:rPr>
          <w:rStyle w:val="A3"/>
          <w:sz w:val="24"/>
          <w:szCs w:val="24"/>
        </w:rPr>
        <w:t xml:space="preserve">If you use the device for the first time, make sure to remove any label or protective sheet which blocks its proper functioning. </w:t>
      </w:r>
    </w:p>
    <w:p w:rsidR="007D5E00" w:rsidRPr="007D5E00" w:rsidRDefault="007D5E00" w:rsidP="007D5E00">
      <w:pPr>
        <w:pStyle w:val="Pa1"/>
        <w:jc w:val="both"/>
        <w:rPr>
          <w:color w:val="000000"/>
        </w:rPr>
      </w:pPr>
      <w:r w:rsidRPr="007D5E00">
        <w:rPr>
          <w:rStyle w:val="A3"/>
          <w:sz w:val="24"/>
          <w:szCs w:val="24"/>
        </w:rPr>
        <w:t>Plug and unplug the power cable with dry hands and hold it firmly.</w:t>
      </w:r>
    </w:p>
    <w:p w:rsidR="007D5E00" w:rsidRPr="007D5E00" w:rsidRDefault="007D5E00" w:rsidP="007D5E00">
      <w:pPr>
        <w:pStyle w:val="Pa1"/>
        <w:jc w:val="both"/>
        <w:rPr>
          <w:color w:val="000000"/>
        </w:rPr>
      </w:pPr>
      <w:r w:rsidRPr="007D5E00">
        <w:rPr>
          <w:rStyle w:val="A3"/>
          <w:sz w:val="24"/>
          <w:szCs w:val="24"/>
        </w:rPr>
        <w:t>Before plugging make sure the start button of the device is in the “OFF” position (turned off).</w:t>
      </w:r>
    </w:p>
    <w:p w:rsidR="007D5E00" w:rsidRPr="007D5E00" w:rsidRDefault="007D5E00" w:rsidP="007D5E00">
      <w:pPr>
        <w:pStyle w:val="Pa1"/>
        <w:jc w:val="both"/>
        <w:rPr>
          <w:color w:val="000000"/>
        </w:rPr>
      </w:pPr>
      <w:r w:rsidRPr="007D5E00">
        <w:rPr>
          <w:rStyle w:val="A3"/>
          <w:sz w:val="24"/>
          <w:szCs w:val="24"/>
        </w:rPr>
        <w:t>Always unplug the power cable to avoid the overheating and avoid stretching it (do not pull it, tug it or use it to drag the device to which is connected).</w:t>
      </w:r>
    </w:p>
    <w:p w:rsidR="007D5E00" w:rsidRPr="007D5E00" w:rsidRDefault="007D5E00" w:rsidP="007D5E00">
      <w:pPr>
        <w:pStyle w:val="Pa1"/>
        <w:jc w:val="both"/>
        <w:rPr>
          <w:color w:val="000000"/>
        </w:rPr>
      </w:pPr>
      <w:r w:rsidRPr="007D5E00">
        <w:rPr>
          <w:rStyle w:val="A3"/>
          <w:sz w:val="24"/>
          <w:szCs w:val="24"/>
        </w:rPr>
        <w:t>Avoid placing the power cable on abrasive or sharp surfaces or in positions where it can be damaged easily.</w:t>
      </w:r>
    </w:p>
    <w:p w:rsidR="007D5E00" w:rsidRPr="007D5E00" w:rsidRDefault="007D5E00" w:rsidP="007D5E00">
      <w:pPr>
        <w:pStyle w:val="Pa1"/>
        <w:jc w:val="both"/>
        <w:rPr>
          <w:color w:val="000000"/>
        </w:rPr>
      </w:pPr>
      <w:r w:rsidRPr="007D5E00">
        <w:rPr>
          <w:rStyle w:val="A3"/>
          <w:sz w:val="24"/>
          <w:szCs w:val="24"/>
        </w:rPr>
        <w:t>DO NOT obstruct totally nor partially the air vents or inserts objects inside.</w:t>
      </w:r>
    </w:p>
    <w:p w:rsidR="007D5E00" w:rsidRPr="007D5E00" w:rsidRDefault="007D5E00" w:rsidP="007D5E00">
      <w:pPr>
        <w:pStyle w:val="Pa1"/>
        <w:jc w:val="both"/>
        <w:rPr>
          <w:color w:val="000000"/>
        </w:rPr>
      </w:pPr>
      <w:r w:rsidRPr="007D5E00">
        <w:rPr>
          <w:rStyle w:val="A3"/>
          <w:sz w:val="24"/>
          <w:szCs w:val="24"/>
        </w:rPr>
        <w:t xml:space="preserve">During the functioning do not touch the device with wet body parts, and in any case it is recommended to have between you and the standing surface, an isolating element (for example wearing shoes with rubber soles). </w:t>
      </w:r>
    </w:p>
    <w:p w:rsidR="007D5E00" w:rsidRPr="007D5E00" w:rsidRDefault="007D5E00" w:rsidP="007D5E00">
      <w:pPr>
        <w:pStyle w:val="Pa1"/>
        <w:jc w:val="both"/>
        <w:rPr>
          <w:color w:val="000000"/>
        </w:rPr>
      </w:pPr>
      <w:r w:rsidRPr="007D5E00">
        <w:rPr>
          <w:rStyle w:val="A3"/>
          <w:sz w:val="24"/>
          <w:szCs w:val="24"/>
        </w:rPr>
        <w:t>During the use the device must be keep at a safety distance from any object and/or flammable or potentially explosive substance.</w:t>
      </w:r>
    </w:p>
    <w:p w:rsidR="007D5E00" w:rsidRPr="007D5E00" w:rsidRDefault="007D5E00" w:rsidP="007D5E00">
      <w:pPr>
        <w:pStyle w:val="Pa1"/>
        <w:jc w:val="both"/>
        <w:rPr>
          <w:color w:val="000000"/>
        </w:rPr>
      </w:pPr>
      <w:r w:rsidRPr="007D5E00">
        <w:rPr>
          <w:rStyle w:val="A3"/>
          <w:sz w:val="24"/>
          <w:szCs w:val="24"/>
        </w:rPr>
        <w:t>In case of malfunction or anomalies during the functioning, switch off the device immediately, turn off the power and check the cause of the anomalies, if possible, with the support of a qualified person. Avoid carrying out operations which are not specified in this manual (such as disassembling and/or altering).</w:t>
      </w:r>
    </w:p>
    <w:p w:rsidR="007D5E00" w:rsidRPr="007D5E00" w:rsidRDefault="007D5E00" w:rsidP="007D5E00">
      <w:pPr>
        <w:pStyle w:val="Pa1"/>
        <w:jc w:val="both"/>
        <w:rPr>
          <w:color w:val="000000"/>
        </w:rPr>
      </w:pPr>
      <w:r w:rsidRPr="007D5E00">
        <w:rPr>
          <w:rStyle w:val="A3"/>
          <w:sz w:val="24"/>
          <w:szCs w:val="24"/>
        </w:rPr>
        <w:t xml:space="preserve">Always remember to unplug the power cable of the device if it is not used for a long period, before storing, cleaning or performing any maintenance operation. </w:t>
      </w:r>
    </w:p>
    <w:p w:rsidR="007D5E00" w:rsidRPr="007D5E00" w:rsidRDefault="007D5E00" w:rsidP="007D5E00">
      <w:pPr>
        <w:pStyle w:val="Pa1"/>
        <w:jc w:val="both"/>
        <w:rPr>
          <w:color w:val="000000"/>
        </w:rPr>
      </w:pPr>
      <w:r w:rsidRPr="007D5E00">
        <w:rPr>
          <w:rStyle w:val="A3"/>
          <w:sz w:val="24"/>
          <w:szCs w:val="24"/>
        </w:rPr>
        <w:t>Store and use the device only indoor or in any case protected from weathering such as rain, direct radiation of the sun and dust. The device is not design for the external use or storage.</w:t>
      </w:r>
    </w:p>
    <w:p w:rsidR="007D5E00" w:rsidRPr="007D5E00" w:rsidRDefault="007D5E00" w:rsidP="007D5E00">
      <w:pPr>
        <w:pStyle w:val="Pa1"/>
        <w:jc w:val="both"/>
        <w:rPr>
          <w:color w:val="000000"/>
        </w:rPr>
      </w:pPr>
      <w:r w:rsidRPr="007D5E00">
        <w:rPr>
          <w:rStyle w:val="A3"/>
          <w:sz w:val="24"/>
          <w:szCs w:val="24"/>
        </w:rPr>
        <w:t>The cleaning and maintenance of the device MUST NOT be done by children without the supervision of an adult.</w:t>
      </w:r>
    </w:p>
    <w:p w:rsidR="007D5E00" w:rsidRPr="007D5E00" w:rsidRDefault="007D5E00" w:rsidP="007D5E00">
      <w:pPr>
        <w:pStyle w:val="Pa1"/>
        <w:jc w:val="both"/>
        <w:rPr>
          <w:color w:val="000000"/>
        </w:rPr>
      </w:pPr>
      <w:r w:rsidRPr="007D5E00">
        <w:rPr>
          <w:rStyle w:val="A3"/>
          <w:sz w:val="24"/>
          <w:szCs w:val="24"/>
        </w:rPr>
        <w:t>Before unplugging the device, switch it off, using the proper command on the control panel.</w:t>
      </w:r>
    </w:p>
    <w:p w:rsidR="007D5E00" w:rsidRPr="007D5E00" w:rsidRDefault="007D5E00" w:rsidP="007D5E00">
      <w:pPr>
        <w:pStyle w:val="Pa1"/>
        <w:jc w:val="both"/>
        <w:rPr>
          <w:color w:val="000000"/>
        </w:rPr>
      </w:pPr>
      <w:r w:rsidRPr="007D5E00">
        <w:rPr>
          <w:rStyle w:val="A3"/>
          <w:sz w:val="24"/>
          <w:szCs w:val="24"/>
        </w:rPr>
        <w:t>DO NOT hang the fan on the wall or ceiling unless this type of installation is provided and explained in this manual.</w:t>
      </w:r>
    </w:p>
    <w:p w:rsidR="007D5E00" w:rsidRPr="007D5E00" w:rsidRDefault="007D5E00" w:rsidP="007D5E00">
      <w:pPr>
        <w:pStyle w:val="Pa1"/>
        <w:jc w:val="both"/>
        <w:rPr>
          <w:color w:val="000000"/>
        </w:rPr>
      </w:pPr>
      <w:r w:rsidRPr="007D5E00">
        <w:rPr>
          <w:rStyle w:val="A3"/>
          <w:sz w:val="24"/>
          <w:szCs w:val="24"/>
        </w:rPr>
        <w:t>Place the device at a proper distance from the objects or surrounding walls making sure that its functioning will not cause accidental damages.</w:t>
      </w:r>
    </w:p>
    <w:p w:rsidR="007D5E00" w:rsidRPr="007D5E00" w:rsidRDefault="007D5E00" w:rsidP="007D5E00">
      <w:pPr>
        <w:pStyle w:val="Pa1"/>
        <w:jc w:val="both"/>
        <w:rPr>
          <w:color w:val="000000"/>
        </w:rPr>
      </w:pPr>
      <w:r w:rsidRPr="007D5E00">
        <w:rPr>
          <w:rStyle w:val="A3"/>
          <w:sz w:val="24"/>
          <w:szCs w:val="24"/>
        </w:rPr>
        <w:t>DO NOT use the device near gas stoves or open flames in general.</w:t>
      </w:r>
    </w:p>
    <w:p w:rsidR="007D5E00" w:rsidRPr="007D5E00" w:rsidRDefault="007D5E00" w:rsidP="007D5E00">
      <w:pPr>
        <w:pStyle w:val="Pa1"/>
        <w:jc w:val="both"/>
        <w:rPr>
          <w:color w:val="000000"/>
        </w:rPr>
      </w:pPr>
      <w:r w:rsidRPr="007D5E00">
        <w:rPr>
          <w:rStyle w:val="A3"/>
          <w:sz w:val="24"/>
          <w:szCs w:val="24"/>
        </w:rPr>
        <w:t>DO NOT use the device near curtains or textiles.</w:t>
      </w:r>
    </w:p>
    <w:p w:rsidR="007D5E00" w:rsidRPr="007D5E00" w:rsidRDefault="007D5E00" w:rsidP="007D5E00">
      <w:pPr>
        <w:jc w:val="both"/>
        <w:rPr>
          <w:rStyle w:val="A3"/>
          <w:rFonts w:cs="Arial"/>
          <w:sz w:val="24"/>
          <w:szCs w:val="24"/>
        </w:rPr>
      </w:pPr>
      <w:r w:rsidRPr="007D5E00">
        <w:rPr>
          <w:rStyle w:val="A3"/>
          <w:rFonts w:cs="Arial"/>
          <w:sz w:val="24"/>
          <w:szCs w:val="24"/>
        </w:rPr>
        <w:t>DO NOT hang the fan on the wall or ceiling unless this type of installation</w:t>
      </w:r>
    </w:p>
    <w:p w:rsidR="007D5E00" w:rsidRPr="007D5E00" w:rsidRDefault="007D5E00" w:rsidP="007D5E00">
      <w:pPr>
        <w:pStyle w:val="Pa1"/>
        <w:jc w:val="both"/>
        <w:rPr>
          <w:color w:val="000000"/>
        </w:rPr>
      </w:pPr>
      <w:r w:rsidRPr="007D5E00">
        <w:rPr>
          <w:rStyle w:val="A3"/>
          <w:sz w:val="24"/>
          <w:szCs w:val="24"/>
        </w:rPr>
        <w:t>is provided and explained in this manual.</w:t>
      </w:r>
    </w:p>
    <w:p w:rsidR="007D5E00" w:rsidRPr="007D5E00" w:rsidRDefault="007D5E00" w:rsidP="007D5E00">
      <w:pPr>
        <w:pStyle w:val="Pa1"/>
        <w:jc w:val="both"/>
        <w:rPr>
          <w:color w:val="000000"/>
        </w:rPr>
      </w:pPr>
      <w:r w:rsidRPr="007D5E00">
        <w:rPr>
          <w:rStyle w:val="A3"/>
          <w:sz w:val="24"/>
          <w:szCs w:val="24"/>
        </w:rPr>
        <w:t>DO NOT cover the device during functioning.</w:t>
      </w:r>
    </w:p>
    <w:p w:rsidR="007D5E00" w:rsidRPr="007D5E00" w:rsidRDefault="007D5E00" w:rsidP="007D5E00">
      <w:pPr>
        <w:pStyle w:val="Pa1"/>
        <w:jc w:val="both"/>
        <w:rPr>
          <w:color w:val="000000"/>
        </w:rPr>
      </w:pPr>
      <w:r w:rsidRPr="007D5E00">
        <w:rPr>
          <w:rStyle w:val="A3"/>
          <w:sz w:val="24"/>
          <w:szCs w:val="24"/>
        </w:rPr>
        <w:t>DO NOT insert objects or body parts inside the protection grille of the fan.</w:t>
      </w:r>
    </w:p>
    <w:p w:rsidR="007D5E00" w:rsidRPr="007D5E00" w:rsidRDefault="007D5E00" w:rsidP="007D5E00">
      <w:pPr>
        <w:pStyle w:val="Pa1"/>
        <w:jc w:val="both"/>
        <w:rPr>
          <w:color w:val="000000"/>
        </w:rPr>
      </w:pPr>
      <w:r w:rsidRPr="007D5E00">
        <w:rPr>
          <w:rStyle w:val="A3"/>
          <w:sz w:val="24"/>
          <w:szCs w:val="24"/>
        </w:rPr>
        <w:t>DO NOT leave the device unsupervised for a long period during functioning.</w:t>
      </w:r>
    </w:p>
    <w:p w:rsidR="007D5E00" w:rsidRPr="007D5E00" w:rsidRDefault="007D5E00" w:rsidP="007D5E00">
      <w:pPr>
        <w:pStyle w:val="Pa1"/>
        <w:jc w:val="both"/>
        <w:rPr>
          <w:color w:val="000000"/>
        </w:rPr>
      </w:pPr>
      <w:r w:rsidRPr="007D5E00">
        <w:rPr>
          <w:rStyle w:val="A3"/>
          <w:sz w:val="24"/>
          <w:szCs w:val="24"/>
        </w:rPr>
        <w:t>DO NOT expose yourself for a long period to the air flow generated by the device because it can cause damage to the health.</w:t>
      </w:r>
    </w:p>
    <w:p w:rsidR="007D5E00" w:rsidRPr="007D5E00" w:rsidRDefault="007D5E00" w:rsidP="007D5E00">
      <w:pPr>
        <w:jc w:val="both"/>
        <w:rPr>
          <w:rStyle w:val="A3"/>
          <w:rFonts w:cs="Arial"/>
          <w:sz w:val="24"/>
          <w:szCs w:val="24"/>
        </w:rPr>
      </w:pPr>
      <w:r w:rsidRPr="007D5E00">
        <w:rPr>
          <w:rStyle w:val="A3"/>
          <w:rFonts w:cs="Arial"/>
          <w:sz w:val="24"/>
          <w:szCs w:val="24"/>
        </w:rPr>
        <w:t>If the fan must be stored for a long period and is not used regularly, place the fan in its original packaging in a dry place. When you use it for the first time after a long period of inactivity, make sure the fan is clean and the motor blades turn feely (with the device not powered) without any restraint.</w:t>
      </w:r>
    </w:p>
    <w:p w:rsidR="007D5E00" w:rsidRDefault="007D5E00" w:rsidP="007D5E00">
      <w:pPr>
        <w:pStyle w:val="Pa1"/>
        <w:jc w:val="both"/>
        <w:rPr>
          <w:rStyle w:val="A3"/>
          <w:b/>
          <w:bCs/>
          <w:sz w:val="24"/>
          <w:szCs w:val="24"/>
        </w:rPr>
      </w:pPr>
    </w:p>
    <w:p w:rsidR="007D5E00" w:rsidRDefault="007D5E00" w:rsidP="007D5E00">
      <w:pPr>
        <w:pStyle w:val="Pa1"/>
        <w:jc w:val="both"/>
        <w:rPr>
          <w:rStyle w:val="A3"/>
          <w:b/>
          <w:bCs/>
          <w:sz w:val="24"/>
          <w:szCs w:val="24"/>
        </w:rPr>
      </w:pPr>
    </w:p>
    <w:p w:rsidR="007D5E00" w:rsidRPr="007D5E00" w:rsidRDefault="007D5E00" w:rsidP="007D5E00">
      <w:pPr>
        <w:pStyle w:val="Pa1"/>
        <w:jc w:val="both"/>
        <w:rPr>
          <w:color w:val="000000"/>
        </w:rPr>
      </w:pPr>
      <w:r w:rsidRPr="007D5E00">
        <w:rPr>
          <w:rStyle w:val="A3"/>
          <w:b/>
          <w:bCs/>
          <w:sz w:val="24"/>
          <w:szCs w:val="24"/>
        </w:rPr>
        <w:t>WARNINGS ABOUT BATTERIES</w:t>
      </w:r>
    </w:p>
    <w:p w:rsidR="007D5E00" w:rsidRPr="007D5E00" w:rsidRDefault="007D5E00" w:rsidP="007D5E00">
      <w:pPr>
        <w:pStyle w:val="Default"/>
        <w:numPr>
          <w:ilvl w:val="0"/>
          <w:numId w:val="14"/>
        </w:numPr>
        <w:ind w:left="360" w:hanging="360"/>
      </w:pPr>
      <w:r w:rsidRPr="007D5E00">
        <w:rPr>
          <w:rStyle w:val="A3"/>
          <w:b/>
          <w:bCs/>
          <w:sz w:val="24"/>
          <w:szCs w:val="24"/>
        </w:rPr>
        <w:t>KEEP BATTERIES OUT OF THE REACH OF CHILDREN</w:t>
      </w:r>
      <w:r w:rsidRPr="007D5E00">
        <w:rPr>
          <w:rStyle w:val="A3"/>
          <w:sz w:val="24"/>
          <w:szCs w:val="24"/>
        </w:rPr>
        <w:t>. Swallowing can lead to chemical burns, perforation of soft tissue, and death. Severe burns can occur within 2 hours of ingestion. Seek medical attention immediately.</w:t>
      </w:r>
    </w:p>
    <w:p w:rsidR="007D5E00" w:rsidRPr="007D5E00" w:rsidRDefault="007D5E00" w:rsidP="007D5E00">
      <w:pPr>
        <w:pStyle w:val="Default"/>
        <w:numPr>
          <w:ilvl w:val="0"/>
          <w:numId w:val="14"/>
        </w:numPr>
        <w:ind w:left="360" w:hanging="360"/>
      </w:pPr>
      <w:r w:rsidRPr="007D5E00">
        <w:rPr>
          <w:rStyle w:val="A3"/>
          <w:sz w:val="24"/>
          <w:szCs w:val="24"/>
        </w:rPr>
        <w:t>Do not allow children to replace batteries.</w:t>
      </w:r>
    </w:p>
    <w:p w:rsidR="007D5E00" w:rsidRPr="007D5E00" w:rsidRDefault="007D5E00" w:rsidP="007D5E00">
      <w:pPr>
        <w:pStyle w:val="Default"/>
        <w:numPr>
          <w:ilvl w:val="0"/>
          <w:numId w:val="14"/>
        </w:numPr>
        <w:ind w:left="360" w:hanging="360"/>
      </w:pPr>
      <w:r w:rsidRPr="007D5E00">
        <w:rPr>
          <w:rStyle w:val="A3"/>
          <w:sz w:val="24"/>
          <w:szCs w:val="24"/>
        </w:rPr>
        <w:t>Always insert batteries correctly with regard to polarity (+ and -) marked on the battery and the equipment.</w:t>
      </w:r>
    </w:p>
    <w:p w:rsidR="007D5E00" w:rsidRPr="007D5E00" w:rsidRDefault="007D5E00" w:rsidP="007D5E00">
      <w:pPr>
        <w:pStyle w:val="Default"/>
        <w:numPr>
          <w:ilvl w:val="0"/>
          <w:numId w:val="14"/>
        </w:numPr>
        <w:ind w:left="360" w:hanging="360"/>
      </w:pPr>
      <w:r w:rsidRPr="007D5E00">
        <w:rPr>
          <w:rStyle w:val="A3"/>
          <w:sz w:val="24"/>
          <w:szCs w:val="24"/>
        </w:rPr>
        <w:t>Do not short-circuit batteries.</w:t>
      </w:r>
    </w:p>
    <w:p w:rsidR="007D5E00" w:rsidRPr="007D5E00" w:rsidRDefault="007D5E00" w:rsidP="007D5E00">
      <w:pPr>
        <w:pStyle w:val="Default"/>
        <w:numPr>
          <w:ilvl w:val="0"/>
          <w:numId w:val="14"/>
        </w:numPr>
        <w:ind w:left="360" w:hanging="360"/>
      </w:pPr>
      <w:r w:rsidRPr="007D5E00">
        <w:rPr>
          <w:rStyle w:val="A3"/>
          <w:sz w:val="24"/>
          <w:szCs w:val="24"/>
        </w:rPr>
        <w:t>Do not charge batteries.</w:t>
      </w:r>
    </w:p>
    <w:p w:rsidR="007D5E00" w:rsidRPr="007D5E00" w:rsidRDefault="007D5E00" w:rsidP="007D5E00">
      <w:pPr>
        <w:pStyle w:val="Default"/>
        <w:numPr>
          <w:ilvl w:val="0"/>
          <w:numId w:val="14"/>
        </w:numPr>
        <w:ind w:left="360" w:hanging="360"/>
      </w:pPr>
      <w:r w:rsidRPr="007D5E00">
        <w:rPr>
          <w:rStyle w:val="A3"/>
          <w:sz w:val="24"/>
          <w:szCs w:val="24"/>
        </w:rPr>
        <w:t>Do not force discharge batteries.</w:t>
      </w:r>
    </w:p>
    <w:p w:rsidR="007D5E00" w:rsidRPr="007D5E00" w:rsidRDefault="007D5E00" w:rsidP="007D5E00">
      <w:pPr>
        <w:pStyle w:val="Default"/>
        <w:numPr>
          <w:ilvl w:val="0"/>
          <w:numId w:val="14"/>
        </w:numPr>
        <w:ind w:left="360" w:hanging="360"/>
      </w:pPr>
      <w:r w:rsidRPr="007D5E00">
        <w:rPr>
          <w:rStyle w:val="A3"/>
          <w:sz w:val="24"/>
          <w:szCs w:val="24"/>
        </w:rPr>
        <w:t>Do not mix new and used batteries or batteries of different types or brands.</w:t>
      </w:r>
    </w:p>
    <w:p w:rsidR="007D5E00" w:rsidRPr="007D5E00" w:rsidRDefault="007D5E00" w:rsidP="007D5E00">
      <w:pPr>
        <w:pStyle w:val="Default"/>
        <w:numPr>
          <w:ilvl w:val="0"/>
          <w:numId w:val="14"/>
        </w:numPr>
        <w:ind w:left="360" w:hanging="360"/>
      </w:pPr>
      <w:r w:rsidRPr="007D5E00">
        <w:rPr>
          <w:rStyle w:val="A3"/>
          <w:sz w:val="24"/>
          <w:szCs w:val="24"/>
        </w:rPr>
        <w:t>Exhausted batteries should be immediately removed from equipment and properly disposed of.</w:t>
      </w:r>
    </w:p>
    <w:p w:rsidR="007D5E00" w:rsidRPr="007D5E00" w:rsidRDefault="007D5E00" w:rsidP="007D5E00">
      <w:pPr>
        <w:pStyle w:val="Default"/>
        <w:numPr>
          <w:ilvl w:val="0"/>
          <w:numId w:val="14"/>
        </w:numPr>
        <w:ind w:left="360" w:hanging="360"/>
      </w:pPr>
      <w:r w:rsidRPr="007D5E00">
        <w:rPr>
          <w:rStyle w:val="A3"/>
          <w:sz w:val="24"/>
          <w:szCs w:val="24"/>
        </w:rPr>
        <w:t>Do not heat batteries</w:t>
      </w:r>
    </w:p>
    <w:p w:rsidR="007D5E00" w:rsidRPr="007D5E00" w:rsidRDefault="007D5E00" w:rsidP="007D5E00">
      <w:pPr>
        <w:pStyle w:val="Default"/>
        <w:numPr>
          <w:ilvl w:val="0"/>
          <w:numId w:val="14"/>
        </w:numPr>
        <w:ind w:left="360" w:hanging="360"/>
      </w:pPr>
      <w:r w:rsidRPr="007D5E00">
        <w:rPr>
          <w:rStyle w:val="A3"/>
          <w:sz w:val="24"/>
          <w:szCs w:val="24"/>
        </w:rPr>
        <w:t>Do not weld or solder directly to batteries.</w:t>
      </w:r>
    </w:p>
    <w:p w:rsidR="007D5E00" w:rsidRPr="007D5E00" w:rsidRDefault="007D5E00" w:rsidP="007D5E00">
      <w:pPr>
        <w:pStyle w:val="Default"/>
        <w:numPr>
          <w:ilvl w:val="0"/>
          <w:numId w:val="14"/>
        </w:numPr>
        <w:ind w:left="360" w:hanging="360"/>
      </w:pPr>
      <w:r w:rsidRPr="007D5E00">
        <w:rPr>
          <w:rStyle w:val="A3"/>
          <w:sz w:val="24"/>
          <w:szCs w:val="24"/>
        </w:rPr>
        <w:t>Do not dismantle batteries.</w:t>
      </w:r>
    </w:p>
    <w:p w:rsidR="007D5E00" w:rsidRPr="007D5E00" w:rsidRDefault="007D5E00" w:rsidP="007D5E00">
      <w:pPr>
        <w:pStyle w:val="Default"/>
        <w:numPr>
          <w:ilvl w:val="0"/>
          <w:numId w:val="14"/>
        </w:numPr>
        <w:ind w:left="360" w:hanging="360"/>
      </w:pPr>
      <w:r w:rsidRPr="007D5E00">
        <w:rPr>
          <w:rStyle w:val="A3"/>
          <w:sz w:val="24"/>
          <w:szCs w:val="24"/>
        </w:rPr>
        <w:t>Do not deform batteries.</w:t>
      </w:r>
    </w:p>
    <w:p w:rsidR="007D5E00" w:rsidRPr="007D5E00" w:rsidRDefault="007D5E00" w:rsidP="007D5E00">
      <w:pPr>
        <w:pStyle w:val="Default"/>
        <w:numPr>
          <w:ilvl w:val="0"/>
          <w:numId w:val="14"/>
        </w:numPr>
        <w:ind w:left="360" w:hanging="360"/>
      </w:pPr>
      <w:r w:rsidRPr="007D5E00">
        <w:rPr>
          <w:rStyle w:val="A3"/>
          <w:sz w:val="24"/>
          <w:szCs w:val="24"/>
        </w:rPr>
        <w:t>Do not dispose of batteries in fire.</w:t>
      </w:r>
    </w:p>
    <w:p w:rsidR="007D5E00" w:rsidRPr="007D5E00" w:rsidRDefault="007D5E00" w:rsidP="007D5E00">
      <w:pPr>
        <w:pStyle w:val="Default"/>
        <w:numPr>
          <w:ilvl w:val="0"/>
          <w:numId w:val="14"/>
        </w:numPr>
        <w:ind w:left="360" w:hanging="360"/>
      </w:pPr>
      <w:r w:rsidRPr="007D5E00">
        <w:rPr>
          <w:rStyle w:val="A3"/>
          <w:sz w:val="24"/>
          <w:szCs w:val="24"/>
        </w:rPr>
        <w:t>A lithium battery with a damaged container should not be exposed to water.</w:t>
      </w:r>
    </w:p>
    <w:p w:rsidR="007D5E00" w:rsidRPr="007D5E00" w:rsidRDefault="007D5E00" w:rsidP="007D5E00">
      <w:pPr>
        <w:pStyle w:val="Default"/>
        <w:numPr>
          <w:ilvl w:val="0"/>
          <w:numId w:val="14"/>
        </w:numPr>
        <w:ind w:left="360" w:hanging="360"/>
      </w:pPr>
      <w:r w:rsidRPr="007D5E00">
        <w:rPr>
          <w:rStyle w:val="A3"/>
          <w:sz w:val="24"/>
          <w:szCs w:val="24"/>
        </w:rPr>
        <w:t>Do not encapsulate and/or modify batteries.</w:t>
      </w:r>
    </w:p>
    <w:p w:rsidR="007D5E00" w:rsidRPr="007D5E00" w:rsidRDefault="007D5E00" w:rsidP="007D5E00">
      <w:pPr>
        <w:pStyle w:val="Default"/>
        <w:numPr>
          <w:ilvl w:val="0"/>
          <w:numId w:val="14"/>
        </w:numPr>
        <w:ind w:left="360" w:hanging="360"/>
      </w:pPr>
      <w:r w:rsidRPr="007D5E00">
        <w:rPr>
          <w:rStyle w:val="A3"/>
          <w:sz w:val="24"/>
          <w:szCs w:val="24"/>
        </w:rPr>
        <w:t>Store unused batteries in their original packaging away from metal objects. If already unpacked, do not mix or jumble batteries.</w:t>
      </w:r>
    </w:p>
    <w:p w:rsidR="007D5E00" w:rsidRPr="007D5E00" w:rsidRDefault="007D5E00" w:rsidP="007D5E00">
      <w:pPr>
        <w:pStyle w:val="Default"/>
        <w:numPr>
          <w:ilvl w:val="0"/>
          <w:numId w:val="14"/>
        </w:numPr>
        <w:ind w:left="360" w:hanging="360"/>
      </w:pPr>
      <w:r w:rsidRPr="007D5E00">
        <w:rPr>
          <w:rStyle w:val="A3"/>
          <w:sz w:val="24"/>
          <w:szCs w:val="24"/>
        </w:rPr>
        <w:t>Remove batteries from equipment if it is not to be used for an extended period of time unless it is for emergency purposes.</w:t>
      </w:r>
    </w:p>
    <w:p w:rsidR="007D5E00" w:rsidRPr="007D5E00" w:rsidRDefault="007D5E00" w:rsidP="007D5E00">
      <w:pPr>
        <w:pStyle w:val="Default"/>
        <w:numPr>
          <w:ilvl w:val="0"/>
          <w:numId w:val="14"/>
        </w:numPr>
        <w:ind w:left="360" w:hanging="360"/>
      </w:pPr>
      <w:r w:rsidRPr="007D5E00">
        <w:rPr>
          <w:rStyle w:val="A3"/>
          <w:sz w:val="24"/>
          <w:szCs w:val="24"/>
        </w:rPr>
        <w:t>Clean the battery contacts and also those of the equipment prior to battery installation.</w:t>
      </w:r>
    </w:p>
    <w:p w:rsidR="007D5E00" w:rsidRPr="007D5E00" w:rsidRDefault="007D5E00" w:rsidP="007D5E00">
      <w:pPr>
        <w:pStyle w:val="Default"/>
        <w:numPr>
          <w:ilvl w:val="0"/>
          <w:numId w:val="14"/>
        </w:numPr>
        <w:ind w:left="360" w:hanging="360"/>
      </w:pPr>
      <w:r w:rsidRPr="007D5E00">
        <w:rPr>
          <w:rStyle w:val="A3"/>
          <w:sz w:val="24"/>
          <w:szCs w:val="24"/>
        </w:rPr>
        <w:t>In case of leak from batteries, avoid any contact with it; in case of contact, wash the affected part with water and seek medical attention.</w:t>
      </w:r>
    </w:p>
    <w:p w:rsidR="007D5E00" w:rsidRDefault="007D5E00" w:rsidP="007D5E00">
      <w:pPr>
        <w:jc w:val="both"/>
        <w:rPr>
          <w:sz w:val="24"/>
          <w:szCs w:val="24"/>
        </w:rPr>
      </w:pPr>
    </w:p>
    <w:p w:rsidR="003410BE" w:rsidRPr="00F6766B" w:rsidRDefault="003410BE" w:rsidP="003410BE">
      <w:pPr>
        <w:jc w:val="both"/>
        <w:rPr>
          <w:color w:val="FF0000"/>
          <w:sz w:val="24"/>
          <w:szCs w:val="24"/>
        </w:rPr>
      </w:pPr>
    </w:p>
    <w:p w:rsidR="003410BE" w:rsidRPr="00F6766B" w:rsidRDefault="003410BE" w:rsidP="003410BE">
      <w:pPr>
        <w:jc w:val="both"/>
        <w:rPr>
          <w:color w:val="FF0000"/>
          <w:sz w:val="24"/>
          <w:szCs w:val="24"/>
        </w:rPr>
      </w:pPr>
    </w:p>
    <w:p w:rsidR="003410BE" w:rsidRPr="00F6766B" w:rsidRDefault="003410BE" w:rsidP="003410BE">
      <w:pPr>
        <w:jc w:val="both"/>
        <w:rPr>
          <w:color w:val="FF0000"/>
          <w:sz w:val="24"/>
          <w:szCs w:val="24"/>
        </w:rPr>
      </w:pPr>
    </w:p>
    <w:p w:rsidR="003410BE" w:rsidRPr="00F6766B" w:rsidRDefault="003410BE" w:rsidP="003410BE">
      <w:pPr>
        <w:jc w:val="both"/>
        <w:rPr>
          <w:color w:val="FF0000"/>
          <w:sz w:val="24"/>
          <w:szCs w:val="24"/>
        </w:rPr>
      </w:pPr>
    </w:p>
    <w:p w:rsidR="003410BE" w:rsidRPr="00F6766B" w:rsidRDefault="003410BE" w:rsidP="003410BE">
      <w:pPr>
        <w:overflowPunct/>
        <w:autoSpaceDE/>
        <w:autoSpaceDN/>
        <w:adjustRightInd/>
        <w:textAlignment w:val="auto"/>
        <w:rPr>
          <w:color w:val="FF0000"/>
          <w:sz w:val="24"/>
          <w:szCs w:val="24"/>
        </w:rPr>
      </w:pPr>
      <w:r w:rsidRPr="00F6766B">
        <w:rPr>
          <w:color w:val="FF0000"/>
          <w:sz w:val="24"/>
          <w:szCs w:val="24"/>
        </w:rPr>
        <w:br w:type="page"/>
      </w:r>
    </w:p>
    <w:p w:rsidR="003410BE" w:rsidRPr="00F6766B" w:rsidRDefault="003410BE" w:rsidP="003410BE">
      <w:pPr>
        <w:jc w:val="both"/>
        <w:rPr>
          <w:color w:val="FF0000"/>
          <w:sz w:val="24"/>
          <w:szCs w:val="24"/>
        </w:rPr>
      </w:pPr>
    </w:p>
    <w:p w:rsidR="003410BE" w:rsidRPr="00F6766B" w:rsidRDefault="007D5E00" w:rsidP="007D5E00">
      <w:pPr>
        <w:shd w:val="clear" w:color="auto" w:fill="D9D9D9" w:themeFill="background1" w:themeFillShade="D9"/>
        <w:jc w:val="center"/>
        <w:rPr>
          <w:b/>
          <w:color w:val="FF0000"/>
          <w:sz w:val="24"/>
          <w:szCs w:val="24"/>
        </w:rPr>
      </w:pPr>
      <w:r>
        <w:rPr>
          <w:b/>
          <w:sz w:val="24"/>
          <w:szCs w:val="24"/>
        </w:rPr>
        <w:t>(EN</w:t>
      </w:r>
      <w:r w:rsidR="003410BE" w:rsidRPr="003613C9">
        <w:rPr>
          <w:b/>
          <w:sz w:val="24"/>
          <w:szCs w:val="24"/>
        </w:rPr>
        <w:t xml:space="preserve">) </w:t>
      </w:r>
      <w:r w:rsidRPr="007D5E00">
        <w:rPr>
          <w:b/>
          <w:sz w:val="24"/>
          <w:szCs w:val="24"/>
        </w:rPr>
        <w:t>Technical informations</w:t>
      </w:r>
    </w:p>
    <w:p w:rsidR="003410BE" w:rsidRPr="00F6766B" w:rsidRDefault="003410BE" w:rsidP="003410BE">
      <w:pPr>
        <w:jc w:val="center"/>
        <w:rPr>
          <w:color w:val="FF0000"/>
          <w:sz w:val="24"/>
          <w:szCs w:val="24"/>
        </w:rPr>
      </w:pPr>
      <w:r>
        <w:rPr>
          <w:noProof/>
          <w:color w:val="FF0000"/>
          <w:sz w:val="24"/>
          <w:szCs w:val="24"/>
          <w:lang w:val="it-IT"/>
        </w:rPr>
        <w:drawing>
          <wp:inline distT="0" distB="0" distL="0" distR="0" wp14:anchorId="5B9EAA73" wp14:editId="70FDF403">
            <wp:extent cx="6120130" cy="7350760"/>
            <wp:effectExtent l="0" t="0" r="0" b="254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3410BE" w:rsidRPr="00F6766B" w:rsidTr="008B1CD1">
        <w:tc>
          <w:tcPr>
            <w:tcW w:w="4814" w:type="dxa"/>
          </w:tcPr>
          <w:p w:rsidR="007D5E00" w:rsidRPr="007D5E00" w:rsidRDefault="007D5E00" w:rsidP="007D5E00">
            <w:pPr>
              <w:jc w:val="both"/>
              <w:rPr>
                <w:sz w:val="24"/>
                <w:szCs w:val="24"/>
              </w:rPr>
            </w:pPr>
            <w:r w:rsidRPr="007D5E00">
              <w:rPr>
                <w:sz w:val="24"/>
                <w:szCs w:val="24"/>
              </w:rPr>
              <w:t>1.Air outlet</w:t>
            </w:r>
          </w:p>
          <w:p w:rsidR="007D5E00" w:rsidRPr="007D5E00" w:rsidRDefault="007D5E00" w:rsidP="007D5E00">
            <w:pPr>
              <w:jc w:val="both"/>
              <w:rPr>
                <w:sz w:val="24"/>
                <w:szCs w:val="24"/>
              </w:rPr>
            </w:pPr>
            <w:r w:rsidRPr="007D5E00">
              <w:rPr>
                <w:sz w:val="24"/>
                <w:szCs w:val="24"/>
              </w:rPr>
              <w:t>2.Control panel</w:t>
            </w:r>
          </w:p>
          <w:p w:rsidR="007D5E00" w:rsidRPr="007D5E00" w:rsidRDefault="007D5E00" w:rsidP="007D5E00">
            <w:pPr>
              <w:jc w:val="both"/>
              <w:rPr>
                <w:sz w:val="24"/>
                <w:szCs w:val="24"/>
              </w:rPr>
            </w:pPr>
            <w:r w:rsidRPr="007D5E00">
              <w:rPr>
                <w:sz w:val="24"/>
                <w:szCs w:val="24"/>
              </w:rPr>
              <w:t>3.Remote control</w:t>
            </w:r>
          </w:p>
          <w:p w:rsidR="007D5E00" w:rsidRPr="007D5E00" w:rsidRDefault="007D5E00" w:rsidP="007D5E00">
            <w:pPr>
              <w:jc w:val="both"/>
              <w:rPr>
                <w:sz w:val="24"/>
                <w:szCs w:val="24"/>
              </w:rPr>
            </w:pPr>
            <w:r w:rsidRPr="007D5E00">
              <w:rPr>
                <w:sz w:val="24"/>
                <w:szCs w:val="24"/>
              </w:rPr>
              <w:t>4.</w:t>
            </w:r>
            <w:r>
              <w:rPr>
                <w:sz w:val="24"/>
                <w:szCs w:val="24"/>
              </w:rPr>
              <w:t>Cover</w:t>
            </w:r>
          </w:p>
          <w:p w:rsidR="007D5E00" w:rsidRPr="007D5E00" w:rsidRDefault="007D5E00" w:rsidP="007D5E00">
            <w:pPr>
              <w:jc w:val="both"/>
              <w:rPr>
                <w:sz w:val="24"/>
                <w:szCs w:val="24"/>
              </w:rPr>
            </w:pPr>
            <w:r w:rsidRPr="007D5E00">
              <w:rPr>
                <w:sz w:val="24"/>
                <w:szCs w:val="24"/>
              </w:rPr>
              <w:t>5.Wheels (4 pcs.)</w:t>
            </w:r>
          </w:p>
          <w:p w:rsidR="003410BE" w:rsidRPr="00A5660B" w:rsidRDefault="007D5E00" w:rsidP="007D5E00">
            <w:pPr>
              <w:jc w:val="both"/>
              <w:rPr>
                <w:sz w:val="24"/>
                <w:szCs w:val="24"/>
              </w:rPr>
            </w:pPr>
            <w:r>
              <w:rPr>
                <w:sz w:val="24"/>
                <w:szCs w:val="24"/>
              </w:rPr>
              <w:t>6.</w:t>
            </w:r>
            <w:r w:rsidRPr="007D5E00">
              <w:rPr>
                <w:sz w:val="24"/>
                <w:szCs w:val="24"/>
              </w:rPr>
              <w:t>Anti-dust filter</w:t>
            </w:r>
          </w:p>
        </w:tc>
        <w:tc>
          <w:tcPr>
            <w:tcW w:w="4814" w:type="dxa"/>
          </w:tcPr>
          <w:p w:rsidR="007D5E00" w:rsidRPr="007D5E00" w:rsidRDefault="007D5E00" w:rsidP="007D5E00">
            <w:pPr>
              <w:jc w:val="both"/>
              <w:rPr>
                <w:sz w:val="24"/>
                <w:szCs w:val="24"/>
              </w:rPr>
            </w:pPr>
            <w:r w:rsidRPr="007D5E00">
              <w:rPr>
                <w:sz w:val="24"/>
                <w:szCs w:val="24"/>
              </w:rPr>
              <w:t>7.</w:t>
            </w:r>
            <w:r>
              <w:rPr>
                <w:sz w:val="24"/>
                <w:szCs w:val="24"/>
              </w:rPr>
              <w:t xml:space="preserve"> </w:t>
            </w:r>
            <w:r w:rsidRPr="007D5E00">
              <w:rPr>
                <w:sz w:val="24"/>
                <w:szCs w:val="24"/>
              </w:rPr>
              <w:t>Cooling pad</w:t>
            </w:r>
          </w:p>
          <w:p w:rsidR="007D5E00" w:rsidRPr="007D5E00" w:rsidRDefault="007D5E00" w:rsidP="007D5E00">
            <w:pPr>
              <w:jc w:val="both"/>
              <w:rPr>
                <w:sz w:val="24"/>
                <w:szCs w:val="24"/>
              </w:rPr>
            </w:pPr>
            <w:r w:rsidRPr="007D5E00">
              <w:rPr>
                <w:sz w:val="24"/>
                <w:szCs w:val="24"/>
              </w:rPr>
              <w:t>8.</w:t>
            </w:r>
            <w:r>
              <w:rPr>
                <w:sz w:val="24"/>
                <w:szCs w:val="24"/>
              </w:rPr>
              <w:t xml:space="preserve"> </w:t>
            </w:r>
            <w:r w:rsidRPr="007D5E00">
              <w:rPr>
                <w:sz w:val="24"/>
                <w:szCs w:val="24"/>
              </w:rPr>
              <w:t>knob</w:t>
            </w:r>
          </w:p>
          <w:p w:rsidR="007D5E00" w:rsidRPr="007D5E00" w:rsidRDefault="007D5E00" w:rsidP="007D5E00">
            <w:pPr>
              <w:jc w:val="both"/>
              <w:rPr>
                <w:sz w:val="24"/>
                <w:szCs w:val="24"/>
              </w:rPr>
            </w:pPr>
            <w:r w:rsidRPr="007D5E00">
              <w:rPr>
                <w:sz w:val="24"/>
                <w:szCs w:val="24"/>
              </w:rPr>
              <w:t>9.</w:t>
            </w:r>
            <w:r>
              <w:rPr>
                <w:sz w:val="24"/>
                <w:szCs w:val="24"/>
              </w:rPr>
              <w:t xml:space="preserve"> </w:t>
            </w:r>
            <w:r w:rsidRPr="007D5E00">
              <w:rPr>
                <w:sz w:val="24"/>
                <w:szCs w:val="24"/>
              </w:rPr>
              <w:t>Water tank</w:t>
            </w:r>
          </w:p>
          <w:p w:rsidR="007D5E00" w:rsidRPr="007D5E00" w:rsidRDefault="007D5E00" w:rsidP="007D5E00">
            <w:pPr>
              <w:jc w:val="both"/>
              <w:rPr>
                <w:sz w:val="24"/>
                <w:szCs w:val="24"/>
              </w:rPr>
            </w:pPr>
            <w:r w:rsidRPr="007D5E00">
              <w:rPr>
                <w:sz w:val="24"/>
                <w:szCs w:val="24"/>
              </w:rPr>
              <w:t>10.</w:t>
            </w:r>
            <w:r>
              <w:rPr>
                <w:sz w:val="24"/>
                <w:szCs w:val="24"/>
              </w:rPr>
              <w:t xml:space="preserve"> </w:t>
            </w:r>
            <w:r w:rsidRPr="007D5E00">
              <w:rPr>
                <w:sz w:val="24"/>
                <w:szCs w:val="24"/>
              </w:rPr>
              <w:t>Cable</w:t>
            </w:r>
          </w:p>
          <w:p w:rsidR="003410BE" w:rsidRPr="00A5660B" w:rsidRDefault="007D5E00" w:rsidP="007D5E00">
            <w:pPr>
              <w:jc w:val="both"/>
              <w:rPr>
                <w:sz w:val="24"/>
                <w:szCs w:val="24"/>
              </w:rPr>
            </w:pPr>
            <w:r w:rsidRPr="007D5E00">
              <w:rPr>
                <w:sz w:val="24"/>
                <w:szCs w:val="24"/>
              </w:rPr>
              <w:t>11.</w:t>
            </w:r>
            <w:r>
              <w:rPr>
                <w:sz w:val="24"/>
                <w:szCs w:val="24"/>
              </w:rPr>
              <w:t xml:space="preserve"> </w:t>
            </w:r>
            <w:r w:rsidRPr="007D5E00">
              <w:rPr>
                <w:sz w:val="24"/>
                <w:szCs w:val="24"/>
              </w:rPr>
              <w:t>Ice box (</w:t>
            </w:r>
            <w:r>
              <w:rPr>
                <w:sz w:val="24"/>
                <w:szCs w:val="24"/>
              </w:rPr>
              <w:t>4</w:t>
            </w:r>
            <w:r w:rsidRPr="007D5E00">
              <w:rPr>
                <w:sz w:val="24"/>
                <w:szCs w:val="24"/>
              </w:rPr>
              <w:t xml:space="preserve"> pcs.)</w:t>
            </w:r>
          </w:p>
        </w:tc>
      </w:tr>
    </w:tbl>
    <w:p w:rsidR="003410BE" w:rsidRDefault="003410BE" w:rsidP="003410BE">
      <w:pPr>
        <w:jc w:val="both"/>
        <w:rPr>
          <w:color w:val="FF0000"/>
          <w:sz w:val="24"/>
          <w:szCs w:val="24"/>
        </w:rPr>
      </w:pPr>
    </w:p>
    <w:p w:rsidR="003410BE" w:rsidRDefault="003410BE" w:rsidP="003410BE">
      <w:pPr>
        <w:jc w:val="both"/>
        <w:rPr>
          <w:color w:val="FF0000"/>
          <w:sz w:val="24"/>
          <w:szCs w:val="24"/>
        </w:rPr>
      </w:pPr>
    </w:p>
    <w:p w:rsidR="003654BC" w:rsidRPr="00F6766B" w:rsidRDefault="003654BC" w:rsidP="003410BE">
      <w:pPr>
        <w:jc w:val="both"/>
        <w:rPr>
          <w:color w:val="FF0000"/>
          <w:sz w:val="24"/>
          <w:szCs w:val="24"/>
        </w:rPr>
      </w:pPr>
    </w:p>
    <w:p w:rsidR="003410BE" w:rsidRPr="00A5660B" w:rsidRDefault="003410BE" w:rsidP="003410BE">
      <w:pPr>
        <w:shd w:val="clear" w:color="auto" w:fill="D9D9D9" w:themeFill="background1" w:themeFillShade="D9"/>
        <w:jc w:val="center"/>
        <w:rPr>
          <w:b/>
          <w:sz w:val="24"/>
          <w:szCs w:val="24"/>
        </w:rPr>
      </w:pPr>
      <w:r w:rsidRPr="00A5660B">
        <w:rPr>
          <w:b/>
          <w:sz w:val="24"/>
          <w:szCs w:val="24"/>
        </w:rPr>
        <w:lastRenderedPageBreak/>
        <w:t>(</w:t>
      </w:r>
      <w:r w:rsidR="003654BC">
        <w:rPr>
          <w:b/>
          <w:sz w:val="24"/>
          <w:szCs w:val="24"/>
        </w:rPr>
        <w:t>EN</w:t>
      </w:r>
      <w:r w:rsidRPr="00A5660B">
        <w:rPr>
          <w:b/>
          <w:sz w:val="24"/>
          <w:szCs w:val="24"/>
        </w:rPr>
        <w:t xml:space="preserve">) </w:t>
      </w:r>
      <w:r w:rsidR="003654BC">
        <w:rPr>
          <w:b/>
          <w:sz w:val="24"/>
          <w:szCs w:val="24"/>
        </w:rPr>
        <w:t>Instructions for use</w:t>
      </w:r>
    </w:p>
    <w:p w:rsidR="003654BC" w:rsidRPr="003654BC" w:rsidRDefault="003654BC" w:rsidP="003654BC">
      <w:pPr>
        <w:pStyle w:val="Pa1"/>
        <w:jc w:val="both"/>
        <w:rPr>
          <w:color w:val="000000"/>
        </w:rPr>
      </w:pPr>
      <w:r w:rsidRPr="003654BC">
        <w:rPr>
          <w:rStyle w:val="A3"/>
          <w:sz w:val="24"/>
          <w:szCs w:val="24"/>
        </w:rPr>
        <w:t>Take out the product from the giftbox and insert the wheels by pushing them inside the 4 holes placed on the bottom of the product.</w:t>
      </w:r>
    </w:p>
    <w:p w:rsidR="003654BC" w:rsidRPr="003654BC" w:rsidRDefault="003654BC" w:rsidP="003654BC">
      <w:pPr>
        <w:pStyle w:val="Pa1"/>
        <w:jc w:val="both"/>
        <w:rPr>
          <w:color w:val="000000"/>
        </w:rPr>
      </w:pPr>
      <w:r w:rsidRPr="003654BC">
        <w:rPr>
          <w:rStyle w:val="A3"/>
          <w:b/>
          <w:bCs/>
          <w:sz w:val="24"/>
          <w:szCs w:val="24"/>
        </w:rPr>
        <w:t>Fill the water tank</w:t>
      </w:r>
      <w:r w:rsidRPr="003654BC">
        <w:rPr>
          <w:rStyle w:val="A3"/>
          <w:sz w:val="24"/>
          <w:szCs w:val="24"/>
        </w:rPr>
        <w:t>:</w:t>
      </w:r>
    </w:p>
    <w:p w:rsidR="003654BC" w:rsidRPr="003654BC" w:rsidRDefault="003654BC" w:rsidP="003654BC">
      <w:pPr>
        <w:pStyle w:val="Default"/>
        <w:numPr>
          <w:ilvl w:val="0"/>
          <w:numId w:val="15"/>
        </w:numPr>
      </w:pPr>
      <w:r w:rsidRPr="003654BC">
        <w:rPr>
          <w:rStyle w:val="A3"/>
          <w:sz w:val="24"/>
          <w:szCs w:val="24"/>
        </w:rPr>
        <w:t>Rotate the knob in horizontal position and pull out the water tank (Attention: the water tank cannot be opened completely).</w:t>
      </w:r>
    </w:p>
    <w:p w:rsidR="003654BC" w:rsidRPr="003654BC" w:rsidRDefault="003654BC" w:rsidP="003654BC">
      <w:pPr>
        <w:pStyle w:val="Default"/>
        <w:numPr>
          <w:ilvl w:val="0"/>
          <w:numId w:val="15"/>
        </w:numPr>
      </w:pPr>
      <w:r w:rsidRPr="003654BC">
        <w:rPr>
          <w:rStyle w:val="A3"/>
          <w:sz w:val="24"/>
          <w:szCs w:val="24"/>
        </w:rPr>
        <w:t xml:space="preserve">Fill the water tank with cold and clean </w:t>
      </w:r>
      <w:r w:rsidRPr="003654BC">
        <w:rPr>
          <w:rStyle w:val="A3"/>
          <w:b/>
          <w:bCs/>
          <w:sz w:val="24"/>
          <w:szCs w:val="24"/>
        </w:rPr>
        <w:t xml:space="preserve">demineralized water. </w:t>
      </w:r>
      <w:r w:rsidRPr="003654BC">
        <w:rPr>
          <w:rStyle w:val="A3"/>
          <w:sz w:val="24"/>
          <w:szCs w:val="24"/>
        </w:rPr>
        <w:t>Make sure that water level is between “Min” minimum level and “Max” maximum level.</w:t>
      </w:r>
    </w:p>
    <w:p w:rsidR="003654BC" w:rsidRPr="003654BC" w:rsidRDefault="003654BC" w:rsidP="003654BC">
      <w:pPr>
        <w:pStyle w:val="Default"/>
      </w:pPr>
      <w:r w:rsidRPr="003654BC">
        <w:rPr>
          <w:rStyle w:val="A4"/>
          <w:sz w:val="24"/>
          <w:szCs w:val="24"/>
        </w:rPr>
        <w:t xml:space="preserve">• </w:t>
      </w:r>
      <w:r w:rsidRPr="003654BC">
        <w:rPr>
          <w:rStyle w:val="A3"/>
          <w:sz w:val="24"/>
          <w:szCs w:val="24"/>
        </w:rPr>
        <w:t xml:space="preserve">To increase the cool effect insert the ice box in the water tank. Before use ice box, they must be filled by water and put in the refrigerator until they are completely frozen. </w:t>
      </w:r>
    </w:p>
    <w:p w:rsidR="003654BC" w:rsidRPr="003654BC" w:rsidRDefault="003654BC" w:rsidP="003654BC">
      <w:pPr>
        <w:pStyle w:val="Default"/>
      </w:pPr>
      <w:r w:rsidRPr="003654BC">
        <w:rPr>
          <w:rStyle w:val="A4"/>
          <w:sz w:val="24"/>
          <w:szCs w:val="24"/>
        </w:rPr>
        <w:t xml:space="preserve">• </w:t>
      </w:r>
      <w:r w:rsidRPr="003654BC">
        <w:rPr>
          <w:rStyle w:val="A3"/>
          <w:sz w:val="24"/>
          <w:szCs w:val="24"/>
        </w:rPr>
        <w:t>Close tha water tank.</w:t>
      </w:r>
    </w:p>
    <w:p w:rsidR="003654BC" w:rsidRPr="003654BC" w:rsidRDefault="003654BC" w:rsidP="003654BC">
      <w:pPr>
        <w:pStyle w:val="Pa1"/>
        <w:jc w:val="both"/>
        <w:rPr>
          <w:color w:val="000000"/>
        </w:rPr>
      </w:pPr>
      <w:r w:rsidRPr="003654BC">
        <w:rPr>
          <w:rStyle w:val="A3"/>
          <w:b/>
          <w:bCs/>
          <w:sz w:val="24"/>
          <w:szCs w:val="24"/>
        </w:rPr>
        <w:t>ATTENTION!</w:t>
      </w:r>
    </w:p>
    <w:p w:rsidR="003654BC" w:rsidRPr="003654BC" w:rsidRDefault="003654BC" w:rsidP="003654BC">
      <w:pPr>
        <w:pStyle w:val="Default"/>
        <w:numPr>
          <w:ilvl w:val="0"/>
          <w:numId w:val="16"/>
        </w:numPr>
      </w:pPr>
      <w:r w:rsidRPr="003654BC">
        <w:rPr>
          <w:rStyle w:val="A3"/>
          <w:sz w:val="24"/>
          <w:szCs w:val="24"/>
        </w:rPr>
        <w:t>Make sure the product is unplugged from the mains before filling or refelling the water tank.</w:t>
      </w:r>
    </w:p>
    <w:p w:rsidR="003654BC" w:rsidRPr="003654BC" w:rsidRDefault="003654BC" w:rsidP="003654BC">
      <w:pPr>
        <w:pStyle w:val="Default"/>
        <w:numPr>
          <w:ilvl w:val="0"/>
          <w:numId w:val="16"/>
        </w:numPr>
      </w:pPr>
      <w:r w:rsidRPr="003654BC">
        <w:rPr>
          <w:rStyle w:val="A3"/>
          <w:sz w:val="24"/>
          <w:szCs w:val="24"/>
        </w:rPr>
        <w:t>Only use water in the water tank. Do not add any chemicals, oils or other additives.</w:t>
      </w:r>
    </w:p>
    <w:p w:rsidR="003654BC" w:rsidRPr="003654BC" w:rsidRDefault="003654BC" w:rsidP="003654BC">
      <w:pPr>
        <w:pStyle w:val="Default"/>
        <w:numPr>
          <w:ilvl w:val="0"/>
          <w:numId w:val="16"/>
        </w:numPr>
      </w:pPr>
      <w:r w:rsidRPr="003654BC">
        <w:rPr>
          <w:rStyle w:val="A3"/>
          <w:sz w:val="24"/>
          <w:szCs w:val="24"/>
        </w:rPr>
        <w:t xml:space="preserve">Only use cold </w:t>
      </w:r>
      <w:r w:rsidRPr="003654BC">
        <w:rPr>
          <w:rStyle w:val="A3"/>
          <w:b/>
          <w:bCs/>
          <w:sz w:val="24"/>
          <w:szCs w:val="24"/>
        </w:rPr>
        <w:t xml:space="preserve">demineralized water </w:t>
      </w:r>
      <w:r w:rsidRPr="003654BC">
        <w:rPr>
          <w:rStyle w:val="A3"/>
          <w:sz w:val="24"/>
          <w:szCs w:val="24"/>
        </w:rPr>
        <w:t>in the water tank (previously boiled) or distilled water.</w:t>
      </w:r>
    </w:p>
    <w:p w:rsidR="003654BC" w:rsidRPr="003654BC" w:rsidRDefault="003654BC" w:rsidP="003654BC">
      <w:pPr>
        <w:pStyle w:val="Default"/>
        <w:numPr>
          <w:ilvl w:val="0"/>
          <w:numId w:val="16"/>
        </w:numPr>
      </w:pPr>
      <w:r w:rsidRPr="003654BC">
        <w:rPr>
          <w:rStyle w:val="A3"/>
          <w:sz w:val="24"/>
          <w:szCs w:val="24"/>
        </w:rPr>
        <w:t>Make sure the water level in the water tank is between minimum level (indicated by “Min”) and maximum level (indicated by “Max”).</w:t>
      </w:r>
    </w:p>
    <w:p w:rsidR="003654BC" w:rsidRPr="003654BC" w:rsidRDefault="003654BC" w:rsidP="003654BC">
      <w:pPr>
        <w:pStyle w:val="Default"/>
      </w:pPr>
    </w:p>
    <w:p w:rsidR="003410BE" w:rsidRPr="003654BC" w:rsidRDefault="003654BC" w:rsidP="003654BC">
      <w:pPr>
        <w:jc w:val="both"/>
        <w:rPr>
          <w:color w:val="FF0000"/>
          <w:sz w:val="24"/>
          <w:szCs w:val="24"/>
        </w:rPr>
      </w:pPr>
      <w:r w:rsidRPr="003654BC">
        <w:rPr>
          <w:rStyle w:val="A3"/>
          <w:sz w:val="24"/>
          <w:szCs w:val="24"/>
        </w:rPr>
        <w:t>Place the unit on a firm level surface and plug it into a socket. The unit will emit a short “BIP” sound indicating that power is supplied. For your convenience the unit can be operated by using control panel in the main body or by using remote control included.</w:t>
      </w:r>
    </w:p>
    <w:p w:rsidR="003410BE" w:rsidRDefault="003410BE" w:rsidP="003410BE">
      <w:pPr>
        <w:jc w:val="both"/>
        <w:rPr>
          <w:color w:val="FF0000"/>
          <w:sz w:val="24"/>
          <w:szCs w:val="24"/>
        </w:rPr>
      </w:pPr>
    </w:p>
    <w:tbl>
      <w:tblPr>
        <w:tblStyle w:val="Grigliatabella"/>
        <w:tblW w:w="0" w:type="auto"/>
        <w:tblLook w:val="04A0" w:firstRow="1" w:lastRow="0" w:firstColumn="1" w:lastColumn="0" w:noHBand="0" w:noVBand="1"/>
      </w:tblPr>
      <w:tblGrid>
        <w:gridCol w:w="5650"/>
        <w:gridCol w:w="3978"/>
      </w:tblGrid>
      <w:tr w:rsidR="003410BE" w:rsidTr="008B1CD1">
        <w:tc>
          <w:tcPr>
            <w:tcW w:w="4814" w:type="dxa"/>
            <w:vAlign w:val="center"/>
          </w:tcPr>
          <w:p w:rsidR="003410BE" w:rsidRPr="00A3120E" w:rsidRDefault="00EA5626" w:rsidP="008B1CD1">
            <w:pPr>
              <w:jc w:val="center"/>
              <w:rPr>
                <w:b/>
                <w:sz w:val="24"/>
                <w:szCs w:val="24"/>
              </w:rPr>
            </w:pPr>
            <w:r>
              <w:rPr>
                <w:b/>
                <w:sz w:val="24"/>
                <w:szCs w:val="24"/>
              </w:rPr>
              <w:t>Control panel</w:t>
            </w:r>
          </w:p>
        </w:tc>
        <w:tc>
          <w:tcPr>
            <w:tcW w:w="4814" w:type="dxa"/>
            <w:vAlign w:val="center"/>
          </w:tcPr>
          <w:p w:rsidR="003410BE" w:rsidRPr="00A3120E" w:rsidRDefault="00EA5626" w:rsidP="008B1CD1">
            <w:pPr>
              <w:jc w:val="center"/>
              <w:rPr>
                <w:b/>
                <w:sz w:val="24"/>
                <w:szCs w:val="24"/>
              </w:rPr>
            </w:pPr>
            <w:r>
              <w:rPr>
                <w:b/>
                <w:sz w:val="24"/>
                <w:szCs w:val="24"/>
              </w:rPr>
              <w:t>Remote control</w:t>
            </w:r>
          </w:p>
        </w:tc>
      </w:tr>
      <w:tr w:rsidR="003410BE" w:rsidTr="008B1CD1">
        <w:tc>
          <w:tcPr>
            <w:tcW w:w="4814" w:type="dxa"/>
            <w:vAlign w:val="center"/>
          </w:tcPr>
          <w:p w:rsidR="003410BE" w:rsidRDefault="0071022C" w:rsidP="008B1CD1">
            <w:pPr>
              <w:jc w:val="both"/>
              <w:rPr>
                <w:color w:val="FF0000"/>
                <w:sz w:val="24"/>
                <w:szCs w:val="24"/>
              </w:rPr>
            </w:pPr>
            <w:r>
              <w:object w:dxaOrig="15480" w:dyaOrig="11445">
                <v:shape id="_x0000_i1027" type="#_x0000_t75" style="width:271.85pt;height:202.35pt" o:ole="">
                  <v:imagedata r:id="rId9" o:title=""/>
                </v:shape>
                <o:OLEObject Type="Embed" ProgID="PBrush" ShapeID="_x0000_i1027" DrawAspect="Content" ObjectID="_1644041454" r:id="rId17"/>
              </w:object>
            </w:r>
          </w:p>
        </w:tc>
        <w:tc>
          <w:tcPr>
            <w:tcW w:w="4814" w:type="dxa"/>
            <w:vAlign w:val="center"/>
          </w:tcPr>
          <w:p w:rsidR="003410BE" w:rsidRDefault="003410BE" w:rsidP="0071022C">
            <w:pPr>
              <w:jc w:val="center"/>
              <w:rPr>
                <w:color w:val="FF0000"/>
                <w:sz w:val="24"/>
                <w:szCs w:val="24"/>
              </w:rPr>
            </w:pPr>
            <w:r>
              <w:object w:dxaOrig="7275" w:dyaOrig="7590">
                <v:shape id="_x0000_i1028" type="#_x0000_t75" style="width:148.95pt;height:157.65pt" o:ole="">
                  <v:imagedata r:id="rId11" o:title=""/>
                </v:shape>
                <o:OLEObject Type="Embed" ProgID="PBrush" ShapeID="_x0000_i1028" DrawAspect="Content" ObjectID="_1644041455" r:id="rId18"/>
              </w:object>
            </w:r>
          </w:p>
        </w:tc>
      </w:tr>
    </w:tbl>
    <w:p w:rsidR="003410BE" w:rsidRDefault="003410BE" w:rsidP="003410BE">
      <w:pPr>
        <w:jc w:val="both"/>
        <w:rPr>
          <w:color w:val="FF0000"/>
          <w:sz w:val="24"/>
          <w:szCs w:val="24"/>
        </w:rPr>
      </w:pPr>
    </w:p>
    <w:tbl>
      <w:tblPr>
        <w:tblStyle w:val="Grigliatabella"/>
        <w:tblW w:w="8505"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691"/>
      </w:tblGrid>
      <w:tr w:rsidR="003410BE" w:rsidTr="00525322">
        <w:tc>
          <w:tcPr>
            <w:tcW w:w="4814" w:type="dxa"/>
          </w:tcPr>
          <w:p w:rsidR="003410BE" w:rsidRPr="00A3120E" w:rsidRDefault="003654BC" w:rsidP="008B1CD1">
            <w:pPr>
              <w:jc w:val="both"/>
              <w:rPr>
                <w:b/>
                <w:sz w:val="24"/>
                <w:szCs w:val="24"/>
              </w:rPr>
            </w:pPr>
            <w:r>
              <w:rPr>
                <w:b/>
                <w:sz w:val="24"/>
                <w:szCs w:val="24"/>
              </w:rPr>
              <w:t>Buttons</w:t>
            </w:r>
            <w:r w:rsidR="003410BE">
              <w:rPr>
                <w:b/>
                <w:sz w:val="24"/>
                <w:szCs w:val="24"/>
              </w:rPr>
              <w:t>:</w:t>
            </w:r>
          </w:p>
          <w:p w:rsidR="003410BE" w:rsidRPr="00A3120E" w:rsidRDefault="003410BE" w:rsidP="008B1CD1">
            <w:pPr>
              <w:jc w:val="both"/>
              <w:rPr>
                <w:sz w:val="24"/>
                <w:szCs w:val="24"/>
              </w:rPr>
            </w:pPr>
            <w:r w:rsidRPr="00A3120E">
              <w:rPr>
                <w:sz w:val="24"/>
                <w:szCs w:val="24"/>
              </w:rPr>
              <w:t>A. On/Off</w:t>
            </w:r>
          </w:p>
          <w:p w:rsidR="003410BE" w:rsidRPr="00A3120E" w:rsidRDefault="003654BC" w:rsidP="008B1CD1">
            <w:pPr>
              <w:jc w:val="both"/>
              <w:rPr>
                <w:sz w:val="24"/>
                <w:szCs w:val="24"/>
              </w:rPr>
            </w:pPr>
            <w:r>
              <w:rPr>
                <w:sz w:val="24"/>
                <w:szCs w:val="24"/>
              </w:rPr>
              <w:t>B. Speed</w:t>
            </w:r>
          </w:p>
          <w:p w:rsidR="003410BE" w:rsidRPr="00A3120E" w:rsidRDefault="003410BE" w:rsidP="008B1CD1">
            <w:pPr>
              <w:jc w:val="both"/>
              <w:rPr>
                <w:sz w:val="24"/>
                <w:szCs w:val="24"/>
              </w:rPr>
            </w:pPr>
            <w:r w:rsidRPr="00A3120E">
              <w:rPr>
                <w:sz w:val="24"/>
                <w:szCs w:val="24"/>
              </w:rPr>
              <w:t>C. Timer</w:t>
            </w:r>
          </w:p>
        </w:tc>
        <w:tc>
          <w:tcPr>
            <w:tcW w:w="3691" w:type="dxa"/>
          </w:tcPr>
          <w:p w:rsidR="003410BE" w:rsidRPr="00A3120E" w:rsidRDefault="003654BC" w:rsidP="008B1CD1">
            <w:pPr>
              <w:jc w:val="both"/>
              <w:rPr>
                <w:sz w:val="24"/>
                <w:szCs w:val="24"/>
              </w:rPr>
            </w:pPr>
            <w:r>
              <w:rPr>
                <w:sz w:val="24"/>
                <w:szCs w:val="24"/>
              </w:rPr>
              <w:t>D. Swing</w:t>
            </w:r>
          </w:p>
          <w:p w:rsidR="003410BE" w:rsidRPr="00A3120E" w:rsidRDefault="003654BC" w:rsidP="008B1CD1">
            <w:pPr>
              <w:jc w:val="both"/>
              <w:rPr>
                <w:sz w:val="24"/>
                <w:szCs w:val="24"/>
              </w:rPr>
            </w:pPr>
            <w:r>
              <w:rPr>
                <w:sz w:val="24"/>
                <w:szCs w:val="24"/>
              </w:rPr>
              <w:t>E. Cooler</w:t>
            </w:r>
          </w:p>
          <w:p w:rsidR="003410BE" w:rsidRPr="003654BC" w:rsidRDefault="003410BE" w:rsidP="008B1CD1">
            <w:pPr>
              <w:jc w:val="both"/>
              <w:rPr>
                <w:sz w:val="24"/>
                <w:szCs w:val="24"/>
              </w:rPr>
            </w:pPr>
            <w:r w:rsidRPr="003654BC">
              <w:rPr>
                <w:sz w:val="24"/>
                <w:szCs w:val="24"/>
              </w:rPr>
              <w:t>F. Mode</w:t>
            </w:r>
          </w:p>
          <w:p w:rsidR="003410BE" w:rsidRPr="00A3120E" w:rsidRDefault="003410BE" w:rsidP="003654BC">
            <w:pPr>
              <w:jc w:val="both"/>
              <w:rPr>
                <w:sz w:val="24"/>
                <w:szCs w:val="24"/>
              </w:rPr>
            </w:pPr>
            <w:r w:rsidRPr="003654BC">
              <w:rPr>
                <w:sz w:val="24"/>
                <w:szCs w:val="24"/>
              </w:rPr>
              <w:t xml:space="preserve">G. </w:t>
            </w:r>
            <w:r w:rsidR="003654BC" w:rsidRPr="003654BC">
              <w:rPr>
                <w:sz w:val="24"/>
                <w:szCs w:val="24"/>
              </w:rPr>
              <w:t>Indicator light</w:t>
            </w:r>
          </w:p>
        </w:tc>
      </w:tr>
    </w:tbl>
    <w:p w:rsidR="003410BE" w:rsidRDefault="003410BE" w:rsidP="003410BE">
      <w:pPr>
        <w:jc w:val="both"/>
        <w:rPr>
          <w:color w:val="FF0000"/>
          <w:sz w:val="24"/>
          <w:szCs w:val="24"/>
        </w:rPr>
      </w:pPr>
    </w:p>
    <w:p w:rsidR="003654BC" w:rsidRPr="003654BC" w:rsidRDefault="003654BC" w:rsidP="003654BC">
      <w:pPr>
        <w:pStyle w:val="Pa1"/>
        <w:jc w:val="both"/>
        <w:rPr>
          <w:color w:val="000000"/>
        </w:rPr>
      </w:pPr>
      <w:r w:rsidRPr="003654BC">
        <w:rPr>
          <w:rStyle w:val="A3"/>
          <w:b/>
          <w:bCs/>
          <w:sz w:val="24"/>
          <w:szCs w:val="24"/>
        </w:rPr>
        <w:t>Batteries</w:t>
      </w:r>
    </w:p>
    <w:p w:rsidR="003654BC" w:rsidRPr="003654BC" w:rsidRDefault="003654BC" w:rsidP="003654BC">
      <w:pPr>
        <w:pStyle w:val="Pa1"/>
        <w:jc w:val="both"/>
        <w:rPr>
          <w:color w:val="000000"/>
        </w:rPr>
      </w:pPr>
      <w:r w:rsidRPr="003654BC">
        <w:rPr>
          <w:rStyle w:val="A3"/>
          <w:sz w:val="24"/>
          <w:szCs w:val="24"/>
        </w:rPr>
        <w:t xml:space="preserve">Remote control is supplied with battery inside (CR2025 type, 3V); remove the transparent sheet from the battery cover before use remote control. </w:t>
      </w:r>
    </w:p>
    <w:p w:rsidR="003654BC" w:rsidRPr="003654BC" w:rsidRDefault="003654BC" w:rsidP="003654BC">
      <w:pPr>
        <w:jc w:val="both"/>
        <w:rPr>
          <w:rStyle w:val="A3"/>
          <w:sz w:val="24"/>
          <w:szCs w:val="24"/>
        </w:rPr>
      </w:pPr>
      <w:r w:rsidRPr="003654BC">
        <w:rPr>
          <w:rStyle w:val="A3"/>
          <w:sz w:val="24"/>
          <w:szCs w:val="24"/>
        </w:rPr>
        <w:t>When the battery is over, it must be replaced with the same type.</w:t>
      </w:r>
    </w:p>
    <w:p w:rsidR="003654BC" w:rsidRDefault="003654BC" w:rsidP="003654BC">
      <w:pPr>
        <w:pStyle w:val="Pa1"/>
        <w:jc w:val="both"/>
        <w:rPr>
          <w:rStyle w:val="A3"/>
          <w:sz w:val="24"/>
          <w:szCs w:val="24"/>
        </w:rPr>
      </w:pPr>
      <w:r w:rsidRPr="003654BC">
        <w:rPr>
          <w:rStyle w:val="A3"/>
          <w:sz w:val="24"/>
          <w:szCs w:val="24"/>
        </w:rPr>
        <w:t>To remove battery, follow the drawing on the back of remote control.</w:t>
      </w:r>
    </w:p>
    <w:p w:rsidR="003654BC" w:rsidRPr="003654BC" w:rsidRDefault="003654BC" w:rsidP="003654BC">
      <w:pPr>
        <w:pStyle w:val="Default"/>
      </w:pPr>
    </w:p>
    <w:p w:rsidR="003654BC" w:rsidRDefault="003654BC" w:rsidP="003654BC">
      <w:pPr>
        <w:pStyle w:val="Pa1"/>
        <w:jc w:val="both"/>
        <w:rPr>
          <w:rStyle w:val="A3"/>
          <w:b/>
          <w:bCs/>
          <w:sz w:val="24"/>
          <w:szCs w:val="24"/>
        </w:rPr>
      </w:pPr>
    </w:p>
    <w:p w:rsidR="003654BC" w:rsidRDefault="003654BC" w:rsidP="003654BC">
      <w:pPr>
        <w:pStyle w:val="Pa1"/>
        <w:jc w:val="both"/>
        <w:rPr>
          <w:rStyle w:val="A3"/>
          <w:b/>
          <w:bCs/>
          <w:sz w:val="24"/>
          <w:szCs w:val="24"/>
        </w:rPr>
      </w:pPr>
    </w:p>
    <w:p w:rsidR="003654BC" w:rsidRPr="003654BC" w:rsidRDefault="003654BC" w:rsidP="003654BC">
      <w:pPr>
        <w:pStyle w:val="Pa1"/>
        <w:jc w:val="both"/>
        <w:rPr>
          <w:color w:val="000000"/>
        </w:rPr>
      </w:pPr>
      <w:r w:rsidRPr="003654BC">
        <w:rPr>
          <w:rStyle w:val="A3"/>
          <w:b/>
          <w:bCs/>
          <w:sz w:val="24"/>
          <w:szCs w:val="24"/>
        </w:rPr>
        <w:t>ON/OFF Button (A):</w:t>
      </w:r>
    </w:p>
    <w:p w:rsidR="003654BC" w:rsidRPr="003654BC" w:rsidRDefault="003654BC" w:rsidP="003654BC">
      <w:pPr>
        <w:pStyle w:val="Default"/>
        <w:numPr>
          <w:ilvl w:val="0"/>
          <w:numId w:val="17"/>
        </w:numPr>
      </w:pPr>
      <w:r w:rsidRPr="003654BC">
        <w:rPr>
          <w:rStyle w:val="A3"/>
          <w:sz w:val="24"/>
          <w:szCs w:val="24"/>
        </w:rPr>
        <w:lastRenderedPageBreak/>
        <w:t>Press On/Off button one time to activate the fan. The unit will start to operate and lower speed and the “Low” indicator light will illuminate on the display.</w:t>
      </w:r>
    </w:p>
    <w:p w:rsidR="003654BC" w:rsidRPr="003654BC" w:rsidRDefault="003654BC" w:rsidP="003654BC">
      <w:pPr>
        <w:pStyle w:val="Default"/>
        <w:numPr>
          <w:ilvl w:val="0"/>
          <w:numId w:val="17"/>
        </w:numPr>
      </w:pPr>
      <w:r w:rsidRPr="003654BC">
        <w:rPr>
          <w:rStyle w:val="A3"/>
          <w:sz w:val="24"/>
          <w:szCs w:val="24"/>
        </w:rPr>
        <w:t>Press On/Off button when unit is on to turn it off.</w:t>
      </w:r>
    </w:p>
    <w:p w:rsidR="003654BC" w:rsidRPr="003654BC" w:rsidRDefault="003654BC" w:rsidP="003654BC">
      <w:pPr>
        <w:pStyle w:val="Default"/>
      </w:pPr>
    </w:p>
    <w:p w:rsidR="003654BC" w:rsidRPr="003654BC" w:rsidRDefault="003654BC" w:rsidP="003654BC">
      <w:pPr>
        <w:pStyle w:val="Pa1"/>
        <w:jc w:val="both"/>
        <w:rPr>
          <w:color w:val="000000"/>
        </w:rPr>
      </w:pPr>
      <w:r w:rsidRPr="003654BC">
        <w:rPr>
          <w:rStyle w:val="A3"/>
          <w:b/>
          <w:bCs/>
          <w:sz w:val="24"/>
          <w:szCs w:val="24"/>
        </w:rPr>
        <w:t>SPEED Button (B):</w:t>
      </w:r>
    </w:p>
    <w:p w:rsidR="003654BC" w:rsidRPr="003654BC" w:rsidRDefault="003654BC" w:rsidP="003654BC">
      <w:pPr>
        <w:pStyle w:val="Default"/>
        <w:numPr>
          <w:ilvl w:val="0"/>
          <w:numId w:val="18"/>
        </w:numPr>
      </w:pPr>
      <w:r w:rsidRPr="003654BC">
        <w:rPr>
          <w:rStyle w:val="A3"/>
          <w:sz w:val="24"/>
          <w:szCs w:val="24"/>
        </w:rPr>
        <w:t xml:space="preserve">Press Speed button when unit is on to select the desired air speed: lower, medium or high. The selected speed is indicated by indicator light on the control panel: “Low” is lower speed, “Mid” is medium speed, “High” is high speed. </w:t>
      </w:r>
    </w:p>
    <w:p w:rsidR="003654BC" w:rsidRPr="003654BC" w:rsidRDefault="003654BC" w:rsidP="003654BC">
      <w:pPr>
        <w:pStyle w:val="Default"/>
      </w:pPr>
    </w:p>
    <w:p w:rsidR="003654BC" w:rsidRPr="003654BC" w:rsidRDefault="003654BC" w:rsidP="003654BC">
      <w:pPr>
        <w:pStyle w:val="Pa1"/>
        <w:jc w:val="both"/>
        <w:rPr>
          <w:color w:val="000000"/>
        </w:rPr>
      </w:pPr>
      <w:r w:rsidRPr="003654BC">
        <w:rPr>
          <w:rStyle w:val="A3"/>
          <w:b/>
          <w:bCs/>
          <w:sz w:val="24"/>
          <w:szCs w:val="24"/>
        </w:rPr>
        <w:t>TIMER Button (C):</w:t>
      </w:r>
    </w:p>
    <w:p w:rsidR="003654BC" w:rsidRPr="003654BC" w:rsidRDefault="003654BC" w:rsidP="003654BC">
      <w:pPr>
        <w:pStyle w:val="Default"/>
        <w:numPr>
          <w:ilvl w:val="0"/>
          <w:numId w:val="19"/>
        </w:numPr>
      </w:pPr>
      <w:r w:rsidRPr="003654BC">
        <w:rPr>
          <w:rStyle w:val="A3"/>
          <w:sz w:val="24"/>
          <w:szCs w:val="24"/>
        </w:rPr>
        <w:t xml:space="preserve">When the unit is operating, you can set the timer to switch the fan off automatically after the set time. Press Timer button repeatedly to select </w:t>
      </w:r>
      <w:r>
        <w:rPr>
          <w:rStyle w:val="A3"/>
          <w:sz w:val="24"/>
          <w:szCs w:val="24"/>
        </w:rPr>
        <w:t>the desired time period in 2 hours increments from 2 hours to 12</w:t>
      </w:r>
      <w:r w:rsidRPr="003654BC">
        <w:rPr>
          <w:rStyle w:val="A3"/>
          <w:sz w:val="24"/>
          <w:szCs w:val="24"/>
        </w:rPr>
        <w:t xml:space="preserve"> hours. </w:t>
      </w:r>
      <w:r>
        <w:rPr>
          <w:rStyle w:val="A3"/>
          <w:sz w:val="24"/>
          <w:szCs w:val="24"/>
        </w:rPr>
        <w:t>The related indicator light (2H, 4H, 6</w:t>
      </w:r>
      <w:r w:rsidRPr="003654BC">
        <w:rPr>
          <w:rStyle w:val="A3"/>
          <w:sz w:val="24"/>
          <w:szCs w:val="24"/>
        </w:rPr>
        <w:t>H) will illuminate on the control panel. When all the indicator light are off means that timer is not setted and the unit will continuously work until you switch off manually the unit.</w:t>
      </w:r>
    </w:p>
    <w:p w:rsidR="003654BC" w:rsidRPr="003654BC" w:rsidRDefault="003654BC" w:rsidP="003654BC">
      <w:pPr>
        <w:pStyle w:val="Default"/>
      </w:pPr>
    </w:p>
    <w:p w:rsidR="003654BC" w:rsidRPr="003654BC" w:rsidRDefault="003654BC" w:rsidP="003654BC">
      <w:pPr>
        <w:pStyle w:val="Pa1"/>
        <w:jc w:val="both"/>
        <w:rPr>
          <w:color w:val="000000"/>
        </w:rPr>
      </w:pPr>
      <w:r w:rsidRPr="003654BC">
        <w:rPr>
          <w:rStyle w:val="A3"/>
          <w:b/>
          <w:bCs/>
          <w:sz w:val="24"/>
          <w:szCs w:val="24"/>
        </w:rPr>
        <w:t>SWING Button (D):</w:t>
      </w:r>
    </w:p>
    <w:p w:rsidR="003654BC" w:rsidRPr="003654BC" w:rsidRDefault="003654BC" w:rsidP="003654BC">
      <w:pPr>
        <w:pStyle w:val="Default"/>
        <w:numPr>
          <w:ilvl w:val="0"/>
          <w:numId w:val="20"/>
        </w:numPr>
      </w:pPr>
      <w:r w:rsidRPr="003654BC">
        <w:rPr>
          <w:rStyle w:val="A3"/>
          <w:sz w:val="24"/>
          <w:szCs w:val="24"/>
        </w:rPr>
        <w:t xml:space="preserve">Press Swing button when the unit is operating to activate the automatic left/right oscillation of vertical louvres. The “Swing” indicator light will illuminate on the control panel. Press again Swing button to deactivate the automatic swing; “Swing” indicator light </w:t>
      </w:r>
      <w:r w:rsidR="0071022C">
        <w:rPr>
          <w:rStyle w:val="A3"/>
          <w:sz w:val="24"/>
          <w:szCs w:val="24"/>
        </w:rPr>
        <w:t>(G6</w:t>
      </w:r>
      <w:r w:rsidR="00E71E64">
        <w:rPr>
          <w:rStyle w:val="A3"/>
          <w:sz w:val="24"/>
          <w:szCs w:val="24"/>
        </w:rPr>
        <w:t xml:space="preserve">) </w:t>
      </w:r>
      <w:r w:rsidRPr="003654BC">
        <w:rPr>
          <w:rStyle w:val="A3"/>
          <w:sz w:val="24"/>
          <w:szCs w:val="24"/>
        </w:rPr>
        <w:t xml:space="preserve">will turn off on the control panel. </w:t>
      </w:r>
    </w:p>
    <w:p w:rsidR="003654BC" w:rsidRPr="003654BC" w:rsidRDefault="003654BC" w:rsidP="003654BC">
      <w:pPr>
        <w:pStyle w:val="Default"/>
      </w:pPr>
    </w:p>
    <w:p w:rsidR="003654BC" w:rsidRPr="003654BC" w:rsidRDefault="003654BC" w:rsidP="003654BC">
      <w:pPr>
        <w:pStyle w:val="Pa1"/>
        <w:jc w:val="both"/>
        <w:rPr>
          <w:color w:val="000000"/>
        </w:rPr>
      </w:pPr>
      <w:r w:rsidRPr="003654BC">
        <w:rPr>
          <w:rStyle w:val="A3"/>
          <w:b/>
          <w:bCs/>
          <w:sz w:val="24"/>
          <w:szCs w:val="24"/>
        </w:rPr>
        <w:t>COOLER Button (E):</w:t>
      </w:r>
    </w:p>
    <w:p w:rsidR="003654BC" w:rsidRPr="003654BC" w:rsidRDefault="00E71E64" w:rsidP="003654BC">
      <w:pPr>
        <w:pStyle w:val="Default"/>
        <w:numPr>
          <w:ilvl w:val="0"/>
          <w:numId w:val="21"/>
        </w:numPr>
      </w:pPr>
      <w:r>
        <w:rPr>
          <w:rStyle w:val="A3"/>
          <w:sz w:val="24"/>
          <w:szCs w:val="24"/>
        </w:rPr>
        <w:t>P</w:t>
      </w:r>
      <w:r w:rsidR="003654BC" w:rsidRPr="003654BC">
        <w:rPr>
          <w:rStyle w:val="A3"/>
          <w:sz w:val="24"/>
          <w:szCs w:val="24"/>
        </w:rPr>
        <w:t>ress Cooler button</w:t>
      </w:r>
      <w:r>
        <w:rPr>
          <w:rStyle w:val="A3"/>
          <w:sz w:val="24"/>
          <w:szCs w:val="24"/>
        </w:rPr>
        <w:t xml:space="preserve"> (E)</w:t>
      </w:r>
      <w:r w:rsidR="003654BC" w:rsidRPr="003654BC">
        <w:rPr>
          <w:rStyle w:val="A3"/>
          <w:sz w:val="24"/>
          <w:szCs w:val="24"/>
        </w:rPr>
        <w:t xml:space="preserve"> when the unit is operating to activate the evaporative cooling function. </w:t>
      </w:r>
    </w:p>
    <w:p w:rsidR="003654BC" w:rsidRPr="003654BC" w:rsidRDefault="003654BC" w:rsidP="003654BC">
      <w:pPr>
        <w:pStyle w:val="Pa1"/>
        <w:jc w:val="both"/>
        <w:rPr>
          <w:color w:val="000000"/>
        </w:rPr>
      </w:pPr>
      <w:r w:rsidRPr="003654BC">
        <w:rPr>
          <w:rStyle w:val="A3"/>
          <w:sz w:val="24"/>
          <w:szCs w:val="24"/>
        </w:rPr>
        <w:t>This function use water so make sure about water level in the water tank before turn on this function. The ice boxes provided increase the cool effect: before use, fill them with water and put in the refrigerator until they are completely frozen. After that insert the frozen ice boxes in the water tank making sure that water level is under maximum level allowed. When this functio</w:t>
      </w:r>
      <w:r w:rsidR="00E71E64">
        <w:rPr>
          <w:rStyle w:val="A3"/>
          <w:sz w:val="24"/>
          <w:szCs w:val="24"/>
        </w:rPr>
        <w:t>n is activated, the “Cooler</w:t>
      </w:r>
      <w:r w:rsidRPr="003654BC">
        <w:rPr>
          <w:rStyle w:val="A3"/>
          <w:sz w:val="24"/>
          <w:szCs w:val="24"/>
        </w:rPr>
        <w:t>” indicator light</w:t>
      </w:r>
      <w:r w:rsidR="00E9747D">
        <w:rPr>
          <w:rStyle w:val="A3"/>
          <w:sz w:val="24"/>
          <w:szCs w:val="24"/>
        </w:rPr>
        <w:t xml:space="preserve"> (G5</w:t>
      </w:r>
      <w:r w:rsidR="00E71E64">
        <w:rPr>
          <w:rStyle w:val="A3"/>
          <w:sz w:val="24"/>
          <w:szCs w:val="24"/>
        </w:rPr>
        <w:t>)</w:t>
      </w:r>
      <w:r w:rsidRPr="003654BC">
        <w:rPr>
          <w:rStyle w:val="A3"/>
          <w:sz w:val="24"/>
          <w:szCs w:val="24"/>
        </w:rPr>
        <w:t xml:space="preserve"> is illuminated in red colour on the control panel.</w:t>
      </w:r>
    </w:p>
    <w:p w:rsidR="003654BC" w:rsidRPr="00E71E64" w:rsidRDefault="003654BC" w:rsidP="00E71E64">
      <w:pPr>
        <w:pStyle w:val="Pa1"/>
        <w:jc w:val="both"/>
        <w:rPr>
          <w:color w:val="000000"/>
        </w:rPr>
      </w:pPr>
      <w:r w:rsidRPr="003654BC">
        <w:rPr>
          <w:rStyle w:val="A3"/>
          <w:sz w:val="24"/>
          <w:szCs w:val="24"/>
        </w:rPr>
        <w:t>To deactivate t</w:t>
      </w:r>
      <w:r w:rsidR="00E71E64">
        <w:rPr>
          <w:rStyle w:val="A3"/>
          <w:sz w:val="24"/>
          <w:szCs w:val="24"/>
        </w:rPr>
        <w:t xml:space="preserve">he evaporative cooling function </w:t>
      </w:r>
      <w:r w:rsidRPr="003654BC">
        <w:rPr>
          <w:rStyle w:val="A3"/>
          <w:sz w:val="24"/>
          <w:szCs w:val="24"/>
        </w:rPr>
        <w:t>press Cooler button</w:t>
      </w:r>
      <w:r w:rsidR="00E71E64">
        <w:rPr>
          <w:rStyle w:val="A3"/>
          <w:sz w:val="24"/>
          <w:szCs w:val="24"/>
        </w:rPr>
        <w:t xml:space="preserve"> (E).</w:t>
      </w:r>
      <w:r w:rsidRPr="003654BC">
        <w:rPr>
          <w:rStyle w:val="A3"/>
          <w:sz w:val="24"/>
          <w:szCs w:val="24"/>
        </w:rPr>
        <w:t xml:space="preserve"> </w:t>
      </w:r>
    </w:p>
    <w:p w:rsidR="003654BC" w:rsidRPr="003654BC" w:rsidRDefault="003654BC" w:rsidP="003654BC">
      <w:pPr>
        <w:pStyle w:val="Pa1"/>
        <w:jc w:val="both"/>
        <w:rPr>
          <w:color w:val="000000"/>
        </w:rPr>
      </w:pPr>
      <w:r w:rsidRPr="003654BC">
        <w:rPr>
          <w:rStyle w:val="A3"/>
          <w:sz w:val="24"/>
          <w:szCs w:val="24"/>
        </w:rPr>
        <w:t>If the evaporative cooling function is deac</w:t>
      </w:r>
      <w:r w:rsidR="00E71E64">
        <w:rPr>
          <w:rStyle w:val="A3"/>
          <w:sz w:val="24"/>
          <w:szCs w:val="24"/>
        </w:rPr>
        <w:t>tivated, the “Cooler</w:t>
      </w:r>
      <w:r w:rsidRPr="003654BC">
        <w:rPr>
          <w:rStyle w:val="A3"/>
          <w:sz w:val="24"/>
          <w:szCs w:val="24"/>
        </w:rPr>
        <w:t>” indicator light</w:t>
      </w:r>
      <w:r w:rsidR="00E9747D">
        <w:rPr>
          <w:rStyle w:val="A3"/>
          <w:sz w:val="24"/>
          <w:szCs w:val="24"/>
        </w:rPr>
        <w:t xml:space="preserve"> (G5</w:t>
      </w:r>
      <w:r w:rsidR="00E71E64">
        <w:rPr>
          <w:rStyle w:val="A3"/>
          <w:sz w:val="24"/>
          <w:szCs w:val="24"/>
        </w:rPr>
        <w:t>)</w:t>
      </w:r>
      <w:r w:rsidRPr="003654BC">
        <w:rPr>
          <w:rStyle w:val="A3"/>
          <w:sz w:val="24"/>
          <w:szCs w:val="24"/>
        </w:rPr>
        <w:t xml:space="preserve"> is off on the control panel and the unit work as a fan.</w:t>
      </w:r>
    </w:p>
    <w:p w:rsidR="00E71E64" w:rsidRDefault="00E71E64" w:rsidP="003654BC">
      <w:pPr>
        <w:pStyle w:val="Pa1"/>
        <w:jc w:val="both"/>
        <w:rPr>
          <w:rStyle w:val="A3"/>
          <w:b/>
          <w:bCs/>
          <w:sz w:val="24"/>
          <w:szCs w:val="24"/>
        </w:rPr>
      </w:pPr>
    </w:p>
    <w:p w:rsidR="0071022C" w:rsidRPr="002D3EFA" w:rsidRDefault="0071022C" w:rsidP="0071022C">
      <w:pPr>
        <w:jc w:val="both"/>
        <w:rPr>
          <w:b/>
          <w:sz w:val="24"/>
          <w:szCs w:val="24"/>
        </w:rPr>
      </w:pPr>
      <w:r>
        <w:rPr>
          <w:b/>
          <w:sz w:val="24"/>
          <w:szCs w:val="24"/>
        </w:rPr>
        <w:t>Mode</w:t>
      </w:r>
      <w:r w:rsidRPr="002D3EFA">
        <w:rPr>
          <w:b/>
          <w:sz w:val="24"/>
          <w:szCs w:val="24"/>
        </w:rPr>
        <w:t xml:space="preserve"> Button</w:t>
      </w:r>
      <w:r>
        <w:rPr>
          <w:b/>
          <w:sz w:val="24"/>
          <w:szCs w:val="24"/>
        </w:rPr>
        <w:t xml:space="preserve"> (C)</w:t>
      </w:r>
    </w:p>
    <w:p w:rsidR="0071022C" w:rsidRPr="002D3EFA" w:rsidRDefault="0071022C" w:rsidP="0071022C">
      <w:pPr>
        <w:jc w:val="both"/>
        <w:rPr>
          <w:sz w:val="24"/>
          <w:szCs w:val="24"/>
        </w:rPr>
      </w:pPr>
      <w:r w:rsidRPr="002D3EFA">
        <w:rPr>
          <w:sz w:val="24"/>
          <w:szCs w:val="24"/>
        </w:rPr>
        <w:t>Press this button when unit is on to select the desired mode: normal, natural mode (the indicato</w:t>
      </w:r>
      <w:r>
        <w:rPr>
          <w:sz w:val="24"/>
          <w:szCs w:val="24"/>
        </w:rPr>
        <w:t>r light G4</w:t>
      </w:r>
      <w:r w:rsidRPr="002D3EFA">
        <w:rPr>
          <w:sz w:val="24"/>
          <w:szCs w:val="24"/>
        </w:rPr>
        <w:t xml:space="preserve"> will </w:t>
      </w:r>
      <w:r>
        <w:rPr>
          <w:sz w:val="24"/>
          <w:szCs w:val="24"/>
        </w:rPr>
        <w:t xml:space="preserve">blink </w:t>
      </w:r>
      <w:r w:rsidRPr="002D3EFA">
        <w:rPr>
          <w:sz w:val="24"/>
          <w:szCs w:val="24"/>
        </w:rPr>
        <w:t>in the control panel) or sleeping mode (</w:t>
      </w:r>
      <w:r>
        <w:rPr>
          <w:sz w:val="24"/>
          <w:szCs w:val="24"/>
        </w:rPr>
        <w:t>the indicator light G4</w:t>
      </w:r>
      <w:r w:rsidRPr="002D3EFA">
        <w:rPr>
          <w:sz w:val="24"/>
          <w:szCs w:val="24"/>
        </w:rPr>
        <w:t xml:space="preserve"> will turn on in the control panel).</w:t>
      </w:r>
    </w:p>
    <w:p w:rsidR="003410BE" w:rsidRDefault="003410BE" w:rsidP="003410BE">
      <w:pPr>
        <w:jc w:val="both"/>
        <w:rPr>
          <w:b/>
          <w:color w:val="FF0000"/>
          <w:sz w:val="24"/>
          <w:szCs w:val="24"/>
        </w:rPr>
      </w:pPr>
    </w:p>
    <w:p w:rsidR="003410BE" w:rsidRPr="00F6766B" w:rsidRDefault="003410BE" w:rsidP="003410BE">
      <w:pPr>
        <w:jc w:val="both"/>
        <w:rPr>
          <w:color w:val="FF0000"/>
          <w:sz w:val="24"/>
          <w:szCs w:val="24"/>
        </w:rPr>
      </w:pPr>
    </w:p>
    <w:p w:rsidR="003410BE" w:rsidRPr="008A07AB" w:rsidRDefault="000139C6" w:rsidP="003410BE">
      <w:pPr>
        <w:shd w:val="clear" w:color="auto" w:fill="D9D9D9" w:themeFill="background1" w:themeFillShade="D9"/>
        <w:jc w:val="center"/>
        <w:rPr>
          <w:b/>
          <w:sz w:val="24"/>
          <w:szCs w:val="24"/>
        </w:rPr>
      </w:pPr>
      <w:r>
        <w:rPr>
          <w:b/>
          <w:sz w:val="24"/>
          <w:szCs w:val="24"/>
        </w:rPr>
        <w:t>(EN</w:t>
      </w:r>
      <w:r w:rsidR="003410BE" w:rsidRPr="008A07AB">
        <w:rPr>
          <w:b/>
          <w:sz w:val="24"/>
          <w:szCs w:val="24"/>
        </w:rPr>
        <w:t xml:space="preserve">) </w:t>
      </w:r>
      <w:r>
        <w:rPr>
          <w:b/>
          <w:sz w:val="24"/>
          <w:szCs w:val="24"/>
        </w:rPr>
        <w:t>Maintenance</w:t>
      </w:r>
    </w:p>
    <w:p w:rsidR="000139C6" w:rsidRPr="000139C6" w:rsidRDefault="000139C6" w:rsidP="000139C6">
      <w:pPr>
        <w:pStyle w:val="Pa1"/>
        <w:jc w:val="both"/>
        <w:rPr>
          <w:rStyle w:val="A3"/>
          <w:sz w:val="24"/>
          <w:szCs w:val="24"/>
        </w:rPr>
      </w:pPr>
      <w:r w:rsidRPr="000139C6">
        <w:rPr>
          <w:rStyle w:val="A3"/>
          <w:sz w:val="24"/>
          <w:szCs w:val="24"/>
        </w:rPr>
        <w:t>Before carrying out routine cleaning, switch off the fan and disconnect mains power. For external cleaning use a soft and dry cloth.</w:t>
      </w:r>
    </w:p>
    <w:p w:rsidR="000139C6" w:rsidRPr="000139C6" w:rsidRDefault="000139C6" w:rsidP="000139C6">
      <w:pPr>
        <w:pStyle w:val="Pa1"/>
        <w:jc w:val="both"/>
        <w:rPr>
          <w:rStyle w:val="A3"/>
          <w:sz w:val="24"/>
          <w:szCs w:val="24"/>
        </w:rPr>
      </w:pPr>
      <w:r w:rsidRPr="000139C6">
        <w:rPr>
          <w:rStyle w:val="A3"/>
          <w:sz w:val="24"/>
          <w:szCs w:val="24"/>
        </w:rPr>
        <w:t xml:space="preserve">DO NOT dip the device in water, or splash it with any other liquids. </w:t>
      </w:r>
    </w:p>
    <w:p w:rsidR="000139C6" w:rsidRPr="000139C6" w:rsidRDefault="000139C6" w:rsidP="000139C6">
      <w:pPr>
        <w:pStyle w:val="Pa1"/>
        <w:jc w:val="both"/>
        <w:rPr>
          <w:rStyle w:val="A3"/>
          <w:sz w:val="24"/>
          <w:szCs w:val="24"/>
        </w:rPr>
      </w:pPr>
      <w:r w:rsidRPr="000139C6">
        <w:rPr>
          <w:rStyle w:val="A3"/>
          <w:sz w:val="24"/>
          <w:szCs w:val="24"/>
        </w:rPr>
        <w:t>DO NOT use solvents or any other chemical products for cleaning it.</w:t>
      </w:r>
    </w:p>
    <w:p w:rsidR="003410BE" w:rsidRPr="000139C6" w:rsidRDefault="000139C6" w:rsidP="000139C6">
      <w:pPr>
        <w:pStyle w:val="Pa1"/>
        <w:jc w:val="both"/>
        <w:rPr>
          <w:rStyle w:val="A3"/>
          <w:sz w:val="24"/>
          <w:szCs w:val="24"/>
        </w:rPr>
      </w:pPr>
      <w:r w:rsidRPr="000139C6">
        <w:rPr>
          <w:rStyle w:val="A3"/>
          <w:sz w:val="24"/>
          <w:szCs w:val="24"/>
        </w:rPr>
        <w:t>When you do not use it, after cleaning it, store the fan in a dry place.</w:t>
      </w:r>
    </w:p>
    <w:p w:rsidR="000139C6" w:rsidRPr="000139C6" w:rsidRDefault="000139C6" w:rsidP="000139C6">
      <w:pPr>
        <w:pStyle w:val="Default"/>
      </w:pPr>
    </w:p>
    <w:p w:rsidR="000139C6" w:rsidRPr="000139C6" w:rsidRDefault="000139C6" w:rsidP="000139C6">
      <w:pPr>
        <w:pStyle w:val="Pa1"/>
        <w:jc w:val="both"/>
        <w:rPr>
          <w:color w:val="000000"/>
        </w:rPr>
      </w:pPr>
      <w:r w:rsidRPr="000139C6">
        <w:rPr>
          <w:rStyle w:val="A3"/>
          <w:b/>
          <w:bCs/>
          <w:sz w:val="24"/>
          <w:szCs w:val="24"/>
        </w:rPr>
        <w:t>DAILY CLEANING</w:t>
      </w:r>
    </w:p>
    <w:p w:rsidR="003410BE" w:rsidRPr="000139C6" w:rsidRDefault="000139C6" w:rsidP="000139C6">
      <w:pPr>
        <w:pStyle w:val="Pa1"/>
        <w:jc w:val="both"/>
        <w:rPr>
          <w:rStyle w:val="A3"/>
          <w:sz w:val="24"/>
          <w:szCs w:val="24"/>
        </w:rPr>
      </w:pPr>
      <w:r w:rsidRPr="000139C6">
        <w:rPr>
          <w:rStyle w:val="A3"/>
          <w:sz w:val="24"/>
          <w:szCs w:val="24"/>
        </w:rPr>
        <w:t>To reduce bacteria and scale residues, empty the water tank every day after use and dry it with a soft and clean cloth.</w:t>
      </w:r>
    </w:p>
    <w:p w:rsidR="000139C6" w:rsidRDefault="000139C6" w:rsidP="000139C6">
      <w:pPr>
        <w:pStyle w:val="Default"/>
      </w:pPr>
    </w:p>
    <w:p w:rsidR="00FC530A" w:rsidRPr="000139C6" w:rsidRDefault="00FC530A" w:rsidP="000139C6">
      <w:pPr>
        <w:pStyle w:val="Default"/>
      </w:pPr>
    </w:p>
    <w:p w:rsidR="000139C6" w:rsidRPr="000139C6" w:rsidRDefault="000139C6" w:rsidP="000139C6">
      <w:pPr>
        <w:pStyle w:val="Pa1"/>
        <w:jc w:val="both"/>
        <w:rPr>
          <w:color w:val="000000"/>
        </w:rPr>
      </w:pPr>
      <w:r w:rsidRPr="000139C6">
        <w:rPr>
          <w:rStyle w:val="A3"/>
          <w:b/>
          <w:bCs/>
          <w:sz w:val="24"/>
          <w:szCs w:val="24"/>
        </w:rPr>
        <w:lastRenderedPageBreak/>
        <w:t xml:space="preserve">Cleaning the anti-dust filter, </w:t>
      </w:r>
      <w:r w:rsidRPr="000139C6">
        <w:rPr>
          <w:b/>
          <w:bCs/>
          <w:color w:val="000000"/>
        </w:rPr>
        <w:t>Cleaning the cooling pad:</w:t>
      </w:r>
    </w:p>
    <w:p w:rsidR="000139C6" w:rsidRPr="000139C6" w:rsidRDefault="000139C6" w:rsidP="000139C6">
      <w:pPr>
        <w:pStyle w:val="Default"/>
        <w:rPr>
          <w:rStyle w:val="A3"/>
          <w:sz w:val="24"/>
          <w:szCs w:val="24"/>
        </w:rPr>
      </w:pPr>
      <w:r w:rsidRPr="000139C6">
        <w:rPr>
          <w:rStyle w:val="A3"/>
          <w:sz w:val="24"/>
          <w:szCs w:val="24"/>
        </w:rPr>
        <w:t>unscrew the screw placed on the top of anti-dust filter and remove it from the appliance by pulling it out. Clean it with water and replace on the appliance when dry. Fix the anti-dust filter with its screw.</w:t>
      </w:r>
    </w:p>
    <w:p w:rsidR="000139C6" w:rsidRPr="000139C6" w:rsidRDefault="000139C6" w:rsidP="000139C6">
      <w:pPr>
        <w:pStyle w:val="Default"/>
      </w:pPr>
    </w:p>
    <w:p w:rsidR="003410BE" w:rsidRPr="000139C6" w:rsidRDefault="000139C6" w:rsidP="003410BE">
      <w:pPr>
        <w:pStyle w:val="Pa1"/>
        <w:jc w:val="both"/>
        <w:rPr>
          <w:rStyle w:val="A3"/>
          <w:b/>
          <w:bCs/>
          <w:sz w:val="24"/>
          <w:szCs w:val="24"/>
        </w:rPr>
      </w:pPr>
      <w:r w:rsidRPr="000139C6">
        <w:rPr>
          <w:rStyle w:val="A3"/>
          <w:sz w:val="24"/>
          <w:szCs w:val="24"/>
        </w:rPr>
        <w:t>Attention: the cooling pad and the anti-dust filter must be replaced in the appliance before turn it on.</w:t>
      </w:r>
    </w:p>
    <w:p w:rsidR="000139C6" w:rsidRDefault="000139C6" w:rsidP="003410BE">
      <w:pPr>
        <w:pStyle w:val="Pa1"/>
        <w:jc w:val="both"/>
        <w:rPr>
          <w:rStyle w:val="A3"/>
          <w:b/>
          <w:bCs/>
          <w:sz w:val="24"/>
          <w:szCs w:val="24"/>
        </w:rPr>
      </w:pPr>
    </w:p>
    <w:p w:rsidR="003410BE" w:rsidRPr="00931DC1" w:rsidRDefault="000139C6" w:rsidP="003410BE">
      <w:pPr>
        <w:pStyle w:val="Default"/>
      </w:pPr>
      <w:r w:rsidRPr="000139C6">
        <w:rPr>
          <w:b/>
          <w:bCs/>
        </w:rPr>
        <w:t>Cleaning of the water tank:</w:t>
      </w:r>
      <w:r w:rsidR="003410BE" w:rsidRPr="000139C6">
        <w:rPr>
          <w:noProof/>
        </w:rPr>
        <w:drawing>
          <wp:inline distT="0" distB="0" distL="0" distR="0" wp14:anchorId="5987090E" wp14:editId="2C734291">
            <wp:extent cx="6116320" cy="1785620"/>
            <wp:effectExtent l="0" t="0" r="0" b="508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p>
    <w:p w:rsidR="003410BE" w:rsidRDefault="003410BE" w:rsidP="000139C6">
      <w:pPr>
        <w:pStyle w:val="Pa1"/>
        <w:jc w:val="both"/>
      </w:pPr>
      <w:r w:rsidRPr="000139C6">
        <w:rPr>
          <w:rStyle w:val="A3"/>
          <w:sz w:val="24"/>
          <w:szCs w:val="24"/>
        </w:rPr>
        <w:t xml:space="preserve">5. </w:t>
      </w:r>
      <w:r w:rsidR="000139C6" w:rsidRPr="000139C6">
        <w:rPr>
          <w:rStyle w:val="A3"/>
          <w:sz w:val="24"/>
          <w:szCs w:val="24"/>
        </w:rPr>
        <w:t>Pull out the water tank and clean it with a soft damp cloth. If the water tank is particularly dirty use a mild soap that must be rinsed carefully.</w:t>
      </w:r>
    </w:p>
    <w:p w:rsidR="003410BE" w:rsidRPr="003B447A" w:rsidRDefault="003410BE" w:rsidP="003410BE">
      <w:pPr>
        <w:pStyle w:val="Default"/>
      </w:pPr>
      <w:r>
        <w:rPr>
          <w:noProof/>
        </w:rPr>
        <w:drawing>
          <wp:inline distT="0" distB="0" distL="0" distR="0" wp14:anchorId="5CCD7E67" wp14:editId="52772B6E">
            <wp:extent cx="6116320" cy="1802765"/>
            <wp:effectExtent l="0" t="0" r="0" b="698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3410BE" w:rsidRPr="000139C6" w:rsidRDefault="003410BE" w:rsidP="003410BE">
      <w:pPr>
        <w:jc w:val="both"/>
        <w:rPr>
          <w:rStyle w:val="A3"/>
          <w:b/>
          <w:bCs/>
          <w:sz w:val="24"/>
          <w:szCs w:val="24"/>
        </w:rPr>
      </w:pPr>
    </w:p>
    <w:p w:rsidR="00155A18" w:rsidRDefault="000139C6" w:rsidP="003410BE">
      <w:pPr>
        <w:overflowPunct/>
        <w:autoSpaceDE/>
        <w:autoSpaceDN/>
        <w:adjustRightInd/>
        <w:textAlignment w:val="auto"/>
        <w:rPr>
          <w:rStyle w:val="A3"/>
          <w:sz w:val="24"/>
          <w:szCs w:val="24"/>
        </w:rPr>
      </w:pPr>
      <w:r w:rsidRPr="000139C6">
        <w:rPr>
          <w:rStyle w:val="A3"/>
          <w:b/>
          <w:bCs/>
          <w:sz w:val="24"/>
          <w:szCs w:val="24"/>
        </w:rPr>
        <w:t>Attention</w:t>
      </w:r>
      <w:r w:rsidRPr="000139C6">
        <w:rPr>
          <w:rStyle w:val="A3"/>
          <w:sz w:val="24"/>
          <w:szCs w:val="24"/>
        </w:rPr>
        <w:t>: before store the fan at the end of the season is necessary completely empty the water tank and dry it. Clean even the anti-dust filter and cooling pad and make sure they are completely dry before replace them in the unit.</w:t>
      </w:r>
    </w:p>
    <w:p w:rsidR="00155A18" w:rsidRDefault="00155A18" w:rsidP="003410BE">
      <w:pPr>
        <w:overflowPunct/>
        <w:autoSpaceDE/>
        <w:autoSpaceDN/>
        <w:adjustRightInd/>
        <w:textAlignment w:val="auto"/>
        <w:rPr>
          <w:rStyle w:val="A3"/>
          <w:sz w:val="24"/>
          <w:szCs w:val="24"/>
        </w:rPr>
      </w:pPr>
    </w:p>
    <w:p w:rsidR="00155A18" w:rsidRDefault="00155A18">
      <w:pPr>
        <w:overflowPunct/>
        <w:autoSpaceDE/>
        <w:autoSpaceDN/>
        <w:adjustRightInd/>
        <w:textAlignment w:val="auto"/>
        <w:rPr>
          <w:color w:val="FF0000"/>
          <w:sz w:val="24"/>
          <w:szCs w:val="24"/>
        </w:rPr>
      </w:pPr>
      <w:r>
        <w:rPr>
          <w:color w:val="FF0000"/>
          <w:sz w:val="24"/>
          <w:szCs w:val="24"/>
        </w:rPr>
        <w:br w:type="page"/>
      </w:r>
    </w:p>
    <w:p w:rsidR="00155A18" w:rsidRPr="004338E4" w:rsidRDefault="00155A18" w:rsidP="00155A18">
      <w:pPr>
        <w:shd w:val="clear" w:color="auto" w:fill="D9D9D9" w:themeFill="background1" w:themeFillShade="D9"/>
        <w:jc w:val="center"/>
        <w:rPr>
          <w:b/>
          <w:sz w:val="24"/>
          <w:szCs w:val="24"/>
        </w:rPr>
      </w:pPr>
      <w:r>
        <w:rPr>
          <w:b/>
          <w:sz w:val="24"/>
          <w:szCs w:val="24"/>
        </w:rPr>
        <w:lastRenderedPageBreak/>
        <w:t>DISPOSAL</w:t>
      </w:r>
    </w:p>
    <w:tbl>
      <w:tblPr>
        <w:tblStyle w:val="Grigliatabella"/>
        <w:tblW w:w="9634" w:type="dxa"/>
        <w:tblLook w:val="04A0" w:firstRow="1" w:lastRow="0" w:firstColumn="1" w:lastColumn="0" w:noHBand="0" w:noVBand="1"/>
      </w:tblPr>
      <w:tblGrid>
        <w:gridCol w:w="1555"/>
        <w:gridCol w:w="8079"/>
      </w:tblGrid>
      <w:tr w:rsidR="00155A18" w:rsidTr="008B1CD1">
        <w:tc>
          <w:tcPr>
            <w:tcW w:w="1555" w:type="dxa"/>
          </w:tcPr>
          <w:p w:rsidR="00155A18" w:rsidRDefault="00155A18" w:rsidP="008B1CD1">
            <w:pPr>
              <w:jc w:val="center"/>
              <w:rPr>
                <w:sz w:val="24"/>
                <w:szCs w:val="24"/>
              </w:rPr>
            </w:pPr>
            <w:r w:rsidRPr="00F34F02">
              <w:rPr>
                <w:noProof/>
                <w:sz w:val="24"/>
                <w:szCs w:val="24"/>
                <w:lang w:val="it-IT"/>
              </w:rPr>
              <w:drawing>
                <wp:inline distT="0" distB="0" distL="0" distR="0" wp14:anchorId="7F72D2FA" wp14:editId="7314BAA7">
                  <wp:extent cx="817387" cy="914400"/>
                  <wp:effectExtent l="0" t="0" r="1905"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155A18" w:rsidRPr="000F67AC" w:rsidRDefault="00155A18" w:rsidP="008B1CD1">
            <w:pPr>
              <w:jc w:val="both"/>
              <w:rPr>
                <w:sz w:val="24"/>
                <w:szCs w:val="24"/>
              </w:rPr>
            </w:pPr>
            <w:r w:rsidRPr="000F67AC">
              <w:rPr>
                <w:b/>
                <w:sz w:val="24"/>
                <w:szCs w:val="24"/>
              </w:rPr>
              <w:t>BATTERIES</w:t>
            </w:r>
            <w:r w:rsidRPr="000F67AC">
              <w:rPr>
                <w:sz w:val="24"/>
                <w:szCs w:val="24"/>
              </w:rPr>
              <w:t xml:space="preserve"> - Remove the batteries from the appliance before its disposal. Do not dispose the batteries with domestic waste. The batteries must be disposed of in the appropriate containers or in the specific collecting centre. Suitable segregated collection helps prevent damage to the environment and to human health.</w:t>
            </w:r>
          </w:p>
          <w:p w:rsidR="00155A18" w:rsidRPr="00F34F02" w:rsidRDefault="00155A18" w:rsidP="008B1CD1">
            <w:pPr>
              <w:jc w:val="both"/>
              <w:rPr>
                <w:color w:val="FF0000"/>
                <w:sz w:val="24"/>
                <w:szCs w:val="24"/>
              </w:rPr>
            </w:pPr>
            <w:r w:rsidRPr="000F67AC">
              <w:rPr>
                <w:sz w:val="24"/>
                <w:szCs w:val="24"/>
              </w:rPr>
              <w:t xml:space="preserve">To remove batteries, refer to </w:t>
            </w:r>
            <w:r>
              <w:rPr>
                <w:sz w:val="24"/>
                <w:szCs w:val="24"/>
              </w:rPr>
              <w:t>USER INSTRUCTIONS</w:t>
            </w:r>
            <w:r w:rsidRPr="000F67AC">
              <w:rPr>
                <w:sz w:val="24"/>
                <w:szCs w:val="24"/>
              </w:rPr>
              <w:t>.</w:t>
            </w:r>
          </w:p>
        </w:tc>
      </w:tr>
      <w:tr w:rsidR="00155A18" w:rsidTr="008B1CD1">
        <w:tc>
          <w:tcPr>
            <w:tcW w:w="1555" w:type="dxa"/>
          </w:tcPr>
          <w:p w:rsidR="00155A18" w:rsidRPr="00F34F02" w:rsidRDefault="00155A18" w:rsidP="008B1CD1">
            <w:pPr>
              <w:jc w:val="center"/>
              <w:rPr>
                <w:noProof/>
                <w:sz w:val="24"/>
                <w:szCs w:val="24"/>
              </w:rPr>
            </w:pPr>
            <w:r w:rsidRPr="004338E4">
              <w:rPr>
                <w:noProof/>
                <w:sz w:val="24"/>
                <w:szCs w:val="24"/>
                <w:lang w:val="it-IT"/>
              </w:rPr>
              <w:drawing>
                <wp:inline distT="0" distB="0" distL="0" distR="0" wp14:anchorId="7D497FFE" wp14:editId="07C01FB3">
                  <wp:extent cx="580445" cy="783693"/>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155A18" w:rsidRPr="000F67AC" w:rsidRDefault="00155A18" w:rsidP="008B1CD1">
            <w:pPr>
              <w:jc w:val="both"/>
              <w:rPr>
                <w:b/>
                <w:sz w:val="24"/>
                <w:szCs w:val="24"/>
              </w:rPr>
            </w:pPr>
            <w:r w:rsidRPr="000F67AC">
              <w:rPr>
                <w:b/>
                <w:sz w:val="24"/>
                <w:szCs w:val="24"/>
              </w:rPr>
              <w:t>USER INFORMATION</w:t>
            </w:r>
          </w:p>
          <w:p w:rsidR="0045261D" w:rsidRPr="0045261D" w:rsidRDefault="0045261D" w:rsidP="0045261D">
            <w:pPr>
              <w:jc w:val="both"/>
              <w:rPr>
                <w:sz w:val="24"/>
                <w:szCs w:val="24"/>
              </w:rPr>
            </w:pPr>
            <w:r w:rsidRPr="0045261D">
              <w:rPr>
                <w:sz w:val="24"/>
                <w:szCs w:val="24"/>
              </w:rPr>
              <w:t>“Implementation of Directive 2012/19/EU on Waste Electrical and Electronic Equipment (WEEE)”, pertaining to reduced use of hazardous substances in electrical and electronic equipment, as well as to waste disposal”.</w:t>
            </w:r>
          </w:p>
          <w:p w:rsidR="0045261D" w:rsidRPr="0045261D" w:rsidRDefault="0045261D" w:rsidP="0045261D">
            <w:pPr>
              <w:jc w:val="both"/>
              <w:rPr>
                <w:sz w:val="24"/>
                <w:szCs w:val="24"/>
              </w:rPr>
            </w:pPr>
            <w:r w:rsidRPr="0045261D">
              <w:rPr>
                <w:sz w:val="24"/>
                <w:szCs w:val="24"/>
              </w:rPr>
              <w:t>The symbol of the crossed-out wheelie bin on the equipment or on its packaging indicates that the product must be disposed of separately from other waste at the end of its service life.</w:t>
            </w:r>
          </w:p>
          <w:p w:rsidR="0045261D" w:rsidRPr="0045261D" w:rsidRDefault="0045261D" w:rsidP="0045261D">
            <w:pPr>
              <w:jc w:val="both"/>
              <w:rPr>
                <w:sz w:val="24"/>
                <w:szCs w:val="24"/>
              </w:rPr>
            </w:pPr>
            <w:r w:rsidRPr="0045261D">
              <w:rPr>
                <w:sz w:val="24"/>
                <w:szCs w:val="24"/>
              </w:rPr>
              <w:t>The user must therefore take the dismissed equipment to suitable separate collection centres for electrical and electronic waste.</w:t>
            </w:r>
          </w:p>
          <w:p w:rsidR="0045261D" w:rsidRPr="0045261D" w:rsidRDefault="0045261D" w:rsidP="0045261D">
            <w:pPr>
              <w:jc w:val="both"/>
              <w:rPr>
                <w:sz w:val="24"/>
                <w:szCs w:val="24"/>
              </w:rPr>
            </w:pPr>
            <w:r w:rsidRPr="0045261D">
              <w:rPr>
                <w:sz w:val="24"/>
                <w:szCs w:val="24"/>
              </w:rPr>
              <w:t>For more details, please contact the appropriate local authority.</w:t>
            </w:r>
          </w:p>
          <w:p w:rsidR="0045261D" w:rsidRPr="0045261D" w:rsidRDefault="0045261D" w:rsidP="0045261D">
            <w:pPr>
              <w:jc w:val="both"/>
              <w:rPr>
                <w:sz w:val="24"/>
                <w:szCs w:val="24"/>
              </w:rPr>
            </w:pPr>
            <w:r w:rsidRPr="0045261D">
              <w:rPr>
                <w:sz w:val="24"/>
                <w:szCs w:val="24"/>
              </w:rPr>
              <w:t>Suitable segregated collection of the equipment for subsequent recycling, treatment or environmentally-friendly disposal helps prevent damage to the environment and to human health, and encourages the re-use and/or recycling of the materials that make up the equipment.</w:t>
            </w:r>
          </w:p>
          <w:p w:rsidR="00155A18" w:rsidRPr="00F34F02" w:rsidRDefault="0045261D" w:rsidP="0045261D">
            <w:pPr>
              <w:jc w:val="both"/>
              <w:rPr>
                <w:sz w:val="24"/>
                <w:szCs w:val="24"/>
              </w:rPr>
            </w:pPr>
            <w:r w:rsidRPr="0045261D">
              <w:rPr>
                <w:sz w:val="24"/>
                <w:szCs w:val="24"/>
              </w:rPr>
              <w:t>Abusive disposal of the product by the user shall result in the application of administrative fines in accordance with the laws in force.</w:t>
            </w:r>
          </w:p>
        </w:tc>
      </w:tr>
    </w:tbl>
    <w:p w:rsidR="00155A18" w:rsidRPr="00B12660" w:rsidRDefault="00155A18" w:rsidP="00155A18">
      <w:pPr>
        <w:jc w:val="both"/>
        <w:rPr>
          <w:rFonts w:cs="Arial"/>
          <w:b/>
          <w:sz w:val="24"/>
          <w:szCs w:val="24"/>
        </w:rPr>
      </w:pPr>
    </w:p>
    <w:p w:rsidR="00155A18" w:rsidRPr="00754C7C" w:rsidRDefault="00155A18" w:rsidP="00155A18">
      <w:pPr>
        <w:jc w:val="both"/>
        <w:rPr>
          <w:color w:val="FF0000"/>
          <w:sz w:val="24"/>
          <w:szCs w:val="24"/>
        </w:rPr>
      </w:pPr>
    </w:p>
    <w:p w:rsidR="00155A18" w:rsidRPr="00821A78" w:rsidRDefault="00155A18" w:rsidP="00155A18">
      <w:pPr>
        <w:shd w:val="clear" w:color="auto" w:fill="D9D9D9" w:themeFill="background1" w:themeFillShade="D9"/>
        <w:jc w:val="center"/>
        <w:rPr>
          <w:b/>
          <w:sz w:val="24"/>
          <w:szCs w:val="24"/>
        </w:rPr>
      </w:pPr>
      <w:r w:rsidRPr="00821A78">
        <w:rPr>
          <w:b/>
          <w:sz w:val="24"/>
          <w:szCs w:val="24"/>
        </w:rPr>
        <w:t>(EN) GUARANTEE</w:t>
      </w:r>
    </w:p>
    <w:p w:rsidR="00155A18" w:rsidRPr="00821A78" w:rsidRDefault="00155A18" w:rsidP="00155A18">
      <w:pPr>
        <w:jc w:val="both"/>
        <w:rPr>
          <w:b/>
          <w:sz w:val="24"/>
          <w:szCs w:val="24"/>
        </w:rPr>
      </w:pPr>
      <w:r w:rsidRPr="00821A78">
        <w:rPr>
          <w:b/>
          <w:sz w:val="24"/>
          <w:szCs w:val="24"/>
        </w:rPr>
        <w:t>Terms and Conditions</w:t>
      </w:r>
    </w:p>
    <w:p w:rsidR="00155A18" w:rsidRPr="00821A78" w:rsidRDefault="00155A18" w:rsidP="00155A18">
      <w:pPr>
        <w:jc w:val="both"/>
        <w:rPr>
          <w:b/>
          <w:sz w:val="24"/>
          <w:szCs w:val="24"/>
        </w:rPr>
      </w:pPr>
      <w:r w:rsidRPr="00821A78">
        <w:rPr>
          <w:b/>
          <w:sz w:val="24"/>
          <w:szCs w:val="24"/>
        </w:rPr>
        <w:t>The guarantee is valid for 24 months.</w:t>
      </w:r>
    </w:p>
    <w:p w:rsidR="00155A18" w:rsidRPr="00821A78" w:rsidRDefault="00155A18" w:rsidP="00155A18">
      <w:pPr>
        <w:jc w:val="both"/>
        <w:rPr>
          <w:sz w:val="24"/>
          <w:szCs w:val="24"/>
        </w:rPr>
      </w:pPr>
      <w:r w:rsidRPr="00821A78">
        <w:rPr>
          <w:sz w:val="24"/>
          <w:szCs w:val="24"/>
        </w:rPr>
        <w:t>This guarantee applies only if it has been duly filled in and is submitted with the</w:t>
      </w:r>
      <w:r>
        <w:rPr>
          <w:sz w:val="24"/>
          <w:szCs w:val="24"/>
        </w:rPr>
        <w:t xml:space="preserve"> </w:t>
      </w:r>
      <w:r w:rsidRPr="00821A78">
        <w:rPr>
          <w:sz w:val="24"/>
          <w:szCs w:val="24"/>
        </w:rPr>
        <w:t>receipt showing the date of purchase.</w:t>
      </w:r>
    </w:p>
    <w:p w:rsidR="00155A18" w:rsidRPr="00821A78" w:rsidRDefault="00155A18" w:rsidP="00155A18">
      <w:pPr>
        <w:jc w:val="both"/>
        <w:rPr>
          <w:sz w:val="24"/>
          <w:szCs w:val="24"/>
        </w:rPr>
      </w:pPr>
      <w:r w:rsidRPr="00821A78">
        <w:rPr>
          <w:sz w:val="24"/>
          <w:szCs w:val="24"/>
        </w:rPr>
        <w:t>The guarantee covers the replacement or repair of parts making up the appliance</w:t>
      </w:r>
      <w:r>
        <w:rPr>
          <w:sz w:val="24"/>
          <w:szCs w:val="24"/>
        </w:rPr>
        <w:t xml:space="preserve"> </w:t>
      </w:r>
      <w:r w:rsidRPr="00821A78">
        <w:rPr>
          <w:sz w:val="24"/>
          <w:szCs w:val="24"/>
        </w:rPr>
        <w:t>which were faulty at source due to manufacturing faults.</w:t>
      </w:r>
    </w:p>
    <w:p w:rsidR="00155A18" w:rsidRPr="00821A78" w:rsidRDefault="00155A18" w:rsidP="00155A18">
      <w:pPr>
        <w:jc w:val="both"/>
        <w:rPr>
          <w:sz w:val="24"/>
          <w:szCs w:val="24"/>
        </w:rPr>
      </w:pPr>
      <w:r w:rsidRPr="00821A78">
        <w:rPr>
          <w:sz w:val="24"/>
          <w:szCs w:val="24"/>
        </w:rPr>
        <w:t>After the guarantee has expired, the appliance will be repaired against payment.</w:t>
      </w:r>
    </w:p>
    <w:p w:rsidR="00155A18" w:rsidRPr="00821A78" w:rsidRDefault="00155A18" w:rsidP="00155A18">
      <w:pPr>
        <w:jc w:val="both"/>
        <w:rPr>
          <w:sz w:val="24"/>
          <w:szCs w:val="24"/>
        </w:rPr>
      </w:pPr>
      <w:r w:rsidRPr="00821A78">
        <w:rPr>
          <w:sz w:val="24"/>
          <w:szCs w:val="24"/>
        </w:rPr>
        <w:t>The manufacturer declines any responsibility for damage to persons, animals</w:t>
      </w:r>
      <w:r>
        <w:rPr>
          <w:sz w:val="24"/>
          <w:szCs w:val="24"/>
        </w:rPr>
        <w:t xml:space="preserve"> </w:t>
      </w:r>
      <w:r w:rsidRPr="00821A78">
        <w:rPr>
          <w:sz w:val="24"/>
          <w:szCs w:val="24"/>
        </w:rPr>
        <w:t>or property due to misuse of the appliance and failure to observe the directions</w:t>
      </w:r>
      <w:r>
        <w:rPr>
          <w:sz w:val="24"/>
          <w:szCs w:val="24"/>
        </w:rPr>
        <w:t xml:space="preserve"> </w:t>
      </w:r>
      <w:r w:rsidRPr="00821A78">
        <w:rPr>
          <w:sz w:val="24"/>
          <w:szCs w:val="24"/>
        </w:rPr>
        <w:t>contained in the instructions.</w:t>
      </w:r>
    </w:p>
    <w:p w:rsidR="00155A18" w:rsidRDefault="00155A18" w:rsidP="00155A18">
      <w:pPr>
        <w:jc w:val="both"/>
        <w:rPr>
          <w:color w:val="FF0000"/>
          <w:sz w:val="24"/>
          <w:szCs w:val="24"/>
        </w:rPr>
      </w:pPr>
    </w:p>
    <w:p w:rsidR="00155A18" w:rsidRPr="00821A78" w:rsidRDefault="00155A18" w:rsidP="00155A18">
      <w:pPr>
        <w:jc w:val="both"/>
        <w:rPr>
          <w:b/>
          <w:sz w:val="24"/>
          <w:szCs w:val="24"/>
        </w:rPr>
      </w:pPr>
      <w:r w:rsidRPr="00821A78">
        <w:rPr>
          <w:b/>
          <w:sz w:val="24"/>
          <w:szCs w:val="24"/>
        </w:rPr>
        <w:t>Limits</w:t>
      </w:r>
    </w:p>
    <w:p w:rsidR="00155A18" w:rsidRPr="00821A78" w:rsidRDefault="00155A18" w:rsidP="00155A18">
      <w:pPr>
        <w:jc w:val="both"/>
        <w:rPr>
          <w:sz w:val="24"/>
          <w:szCs w:val="24"/>
        </w:rPr>
      </w:pPr>
      <w:r w:rsidRPr="00821A78">
        <w:rPr>
          <w:sz w:val="24"/>
          <w:szCs w:val="24"/>
        </w:rPr>
        <w:t>All rights under this guarantee and any responsibility on our part will be voided if</w:t>
      </w:r>
      <w:r>
        <w:rPr>
          <w:sz w:val="24"/>
          <w:szCs w:val="24"/>
        </w:rPr>
        <w:t xml:space="preserve"> </w:t>
      </w:r>
      <w:r w:rsidRPr="00821A78">
        <w:rPr>
          <w:sz w:val="24"/>
          <w:szCs w:val="24"/>
        </w:rPr>
        <w:t>the appliance has been:</w:t>
      </w:r>
    </w:p>
    <w:p w:rsidR="00155A18" w:rsidRPr="00821A78" w:rsidRDefault="00155A18" w:rsidP="00155A18">
      <w:pPr>
        <w:jc w:val="both"/>
        <w:rPr>
          <w:sz w:val="24"/>
          <w:szCs w:val="24"/>
        </w:rPr>
      </w:pPr>
      <w:r w:rsidRPr="00821A78">
        <w:rPr>
          <w:sz w:val="24"/>
          <w:szCs w:val="24"/>
        </w:rPr>
        <w:t>- mishandled by unauthorized persons</w:t>
      </w:r>
    </w:p>
    <w:p w:rsidR="00155A18" w:rsidRPr="00821A78" w:rsidRDefault="00155A18" w:rsidP="00155A18">
      <w:pPr>
        <w:jc w:val="both"/>
        <w:rPr>
          <w:sz w:val="24"/>
          <w:szCs w:val="24"/>
        </w:rPr>
      </w:pPr>
      <w:r w:rsidRPr="00821A78">
        <w:rPr>
          <w:sz w:val="24"/>
          <w:szCs w:val="24"/>
        </w:rPr>
        <w:t>- improperly used, stored or transported.</w:t>
      </w:r>
    </w:p>
    <w:p w:rsidR="00155A18" w:rsidRPr="00821A78" w:rsidRDefault="00155A18" w:rsidP="00155A18">
      <w:pPr>
        <w:jc w:val="both"/>
        <w:rPr>
          <w:sz w:val="24"/>
          <w:szCs w:val="24"/>
        </w:rPr>
      </w:pPr>
      <w:r w:rsidRPr="00821A78">
        <w:rPr>
          <w:sz w:val="24"/>
          <w:szCs w:val="24"/>
        </w:rPr>
        <w:t>The guarantee does not cover damage to the outward appearance or any other that</w:t>
      </w:r>
      <w:r>
        <w:rPr>
          <w:sz w:val="24"/>
          <w:szCs w:val="24"/>
        </w:rPr>
        <w:t xml:space="preserve"> </w:t>
      </w:r>
      <w:r w:rsidRPr="00821A78">
        <w:rPr>
          <w:sz w:val="24"/>
          <w:szCs w:val="24"/>
        </w:rPr>
        <w:t>does not prevent regular operation.</w:t>
      </w:r>
    </w:p>
    <w:p w:rsidR="00155A18" w:rsidRPr="00821A78" w:rsidRDefault="00155A18" w:rsidP="00155A18">
      <w:pPr>
        <w:jc w:val="both"/>
        <w:rPr>
          <w:sz w:val="24"/>
          <w:szCs w:val="24"/>
        </w:rPr>
      </w:pPr>
      <w:r w:rsidRPr="00821A78">
        <w:rPr>
          <w:sz w:val="24"/>
          <w:szCs w:val="24"/>
        </w:rPr>
        <w:t>If any faults should be found despite the care taken in selecting the materials and</w:t>
      </w:r>
      <w:r>
        <w:rPr>
          <w:sz w:val="24"/>
          <w:szCs w:val="24"/>
        </w:rPr>
        <w:t xml:space="preserve"> </w:t>
      </w:r>
      <w:r w:rsidRPr="00821A78">
        <w:rPr>
          <w:sz w:val="24"/>
          <w:szCs w:val="24"/>
        </w:rPr>
        <w:t>in creating the product, or if any information or advice are required, please contact</w:t>
      </w:r>
      <w:r>
        <w:rPr>
          <w:sz w:val="24"/>
          <w:szCs w:val="24"/>
        </w:rPr>
        <w:t xml:space="preserve"> </w:t>
      </w:r>
      <w:r w:rsidRPr="00821A78">
        <w:rPr>
          <w:sz w:val="24"/>
          <w:szCs w:val="24"/>
        </w:rPr>
        <w:t>your local dealer.</w:t>
      </w:r>
    </w:p>
    <w:p w:rsidR="00155A18" w:rsidRPr="00754C7C" w:rsidRDefault="00155A18" w:rsidP="00155A18">
      <w:pPr>
        <w:jc w:val="both"/>
        <w:rPr>
          <w:color w:val="FF0000"/>
          <w:sz w:val="24"/>
          <w:szCs w:val="24"/>
        </w:rPr>
      </w:pPr>
    </w:p>
    <w:p w:rsidR="00155A18" w:rsidRPr="00754C7C" w:rsidRDefault="00155A18" w:rsidP="00155A18">
      <w:pPr>
        <w:jc w:val="both"/>
        <w:rPr>
          <w:color w:val="FF0000"/>
          <w:sz w:val="24"/>
          <w:szCs w:val="24"/>
        </w:rPr>
      </w:pPr>
    </w:p>
    <w:p w:rsidR="00155A18" w:rsidRPr="00754C7C" w:rsidRDefault="00155A18" w:rsidP="00155A18">
      <w:pPr>
        <w:jc w:val="both"/>
        <w:rPr>
          <w:color w:val="FF0000"/>
          <w:sz w:val="24"/>
          <w:szCs w:val="24"/>
        </w:rPr>
      </w:pPr>
    </w:p>
    <w:p w:rsidR="00C44A11" w:rsidRDefault="00C44A11">
      <w:pPr>
        <w:overflowPunct/>
        <w:autoSpaceDE/>
        <w:autoSpaceDN/>
        <w:adjustRightInd/>
        <w:textAlignment w:val="auto"/>
        <w:rPr>
          <w:b/>
          <w:color w:val="0070C0"/>
          <w:sz w:val="24"/>
          <w:szCs w:val="24"/>
        </w:rPr>
      </w:pPr>
      <w:r>
        <w:rPr>
          <w:b/>
          <w:color w:val="0070C0"/>
          <w:sz w:val="24"/>
          <w:szCs w:val="24"/>
        </w:rPr>
        <w:br w:type="page"/>
      </w:r>
    </w:p>
    <w:p w:rsidR="00155A18" w:rsidRDefault="00155A18" w:rsidP="00155A18">
      <w:pPr>
        <w:overflowPunct/>
        <w:autoSpaceDE/>
        <w:autoSpaceDN/>
        <w:adjustRightInd/>
        <w:textAlignment w:val="auto"/>
        <w:rPr>
          <w:b/>
          <w:color w:val="0070C0"/>
          <w:sz w:val="24"/>
          <w:szCs w:val="24"/>
        </w:rPr>
      </w:pPr>
    </w:p>
    <w:p w:rsidR="003410BE" w:rsidRDefault="003410BE" w:rsidP="003410BE">
      <w:pPr>
        <w:overflowPunct/>
        <w:autoSpaceDE/>
        <w:autoSpaceDN/>
        <w:adjustRightInd/>
        <w:textAlignment w:val="auto"/>
        <w:rPr>
          <w:color w:val="FF0000"/>
          <w:sz w:val="24"/>
          <w:szCs w:val="24"/>
        </w:rPr>
      </w:pPr>
    </w:p>
    <w:p w:rsidR="00CF3E13" w:rsidRPr="005D5E37" w:rsidRDefault="00CF3E13" w:rsidP="00CF3E13">
      <w:pPr>
        <w:shd w:val="clear" w:color="auto" w:fill="D9D9D9" w:themeFill="background1" w:themeFillShade="D9"/>
        <w:jc w:val="center"/>
        <w:rPr>
          <w:b/>
          <w:sz w:val="40"/>
          <w:szCs w:val="40"/>
        </w:rPr>
      </w:pPr>
      <w:r>
        <w:rPr>
          <w:b/>
          <w:sz w:val="40"/>
          <w:szCs w:val="40"/>
        </w:rPr>
        <w:t>(DE</w:t>
      </w:r>
      <w:r w:rsidRPr="005D5E37">
        <w:rPr>
          <w:b/>
          <w:sz w:val="40"/>
          <w:szCs w:val="40"/>
        </w:rPr>
        <w:t xml:space="preserve">) </w:t>
      </w:r>
      <w:r w:rsidRPr="00CF3E13">
        <w:rPr>
          <w:b/>
          <w:sz w:val="40"/>
          <w:szCs w:val="40"/>
        </w:rPr>
        <w:t>Anmerkungen</w:t>
      </w:r>
    </w:p>
    <w:p w:rsidR="00CF3E13" w:rsidRPr="00CF3E13" w:rsidRDefault="00CF3E13" w:rsidP="00CF3E13">
      <w:pPr>
        <w:overflowPunct/>
        <w:autoSpaceDE/>
        <w:autoSpaceDN/>
        <w:adjustRightInd/>
        <w:jc w:val="both"/>
        <w:textAlignment w:val="auto"/>
        <w:rPr>
          <w:sz w:val="40"/>
          <w:szCs w:val="40"/>
        </w:rPr>
      </w:pPr>
      <w:r w:rsidRPr="00CF3E13">
        <w:rPr>
          <w:sz w:val="40"/>
          <w:szCs w:val="40"/>
        </w:rPr>
        <w:t>Dieses Gerät kann sowohl von Kindern ab 8 Jahren alsauch von körperlich, sensorisch oder geistig</w:t>
      </w:r>
      <w:r>
        <w:rPr>
          <w:sz w:val="40"/>
          <w:szCs w:val="40"/>
        </w:rPr>
        <w:t xml:space="preserve"> </w:t>
      </w:r>
      <w:r w:rsidRPr="00CF3E13">
        <w:rPr>
          <w:sz w:val="40"/>
          <w:szCs w:val="40"/>
        </w:rPr>
        <w:t>eingeschränkten Personen bzw. Von Personen ohne Erfahrung oder ohne Wissen genutzt werden, wenn sie von einer geschulten Person beaufsichtigt werden oder wenn sie Anweisungen zum sicheren Einsatz des Geräts erhalten haben und wenn sie die</w:t>
      </w:r>
      <w:r>
        <w:rPr>
          <w:sz w:val="40"/>
          <w:szCs w:val="40"/>
        </w:rPr>
        <w:t xml:space="preserve"> </w:t>
      </w:r>
      <w:r w:rsidRPr="00CF3E13">
        <w:rPr>
          <w:sz w:val="40"/>
          <w:szCs w:val="40"/>
        </w:rPr>
        <w:t>entsprechenden gefahren verstanden haben.</w:t>
      </w:r>
    </w:p>
    <w:p w:rsidR="00CF3E13" w:rsidRPr="00CF3E13" w:rsidRDefault="00CF3E13" w:rsidP="00CF3E13">
      <w:pPr>
        <w:overflowPunct/>
        <w:autoSpaceDE/>
        <w:autoSpaceDN/>
        <w:adjustRightInd/>
        <w:jc w:val="both"/>
        <w:textAlignment w:val="auto"/>
        <w:rPr>
          <w:sz w:val="40"/>
          <w:szCs w:val="40"/>
        </w:rPr>
      </w:pPr>
      <w:r w:rsidRPr="00CF3E13">
        <w:rPr>
          <w:sz w:val="40"/>
          <w:szCs w:val="40"/>
        </w:rPr>
        <w:t>Kinder dürfen mit dem gerät nicht spielen.</w:t>
      </w:r>
    </w:p>
    <w:p w:rsidR="00CF3E13" w:rsidRPr="00CF3E13" w:rsidRDefault="00CF3E13" w:rsidP="00CF3E13">
      <w:pPr>
        <w:overflowPunct/>
        <w:autoSpaceDE/>
        <w:autoSpaceDN/>
        <w:adjustRightInd/>
        <w:jc w:val="both"/>
        <w:textAlignment w:val="auto"/>
        <w:rPr>
          <w:sz w:val="40"/>
          <w:szCs w:val="40"/>
        </w:rPr>
      </w:pPr>
      <w:r w:rsidRPr="00CF3E13">
        <w:rPr>
          <w:sz w:val="40"/>
          <w:szCs w:val="40"/>
        </w:rPr>
        <w:t>Reinigungs- und Wartungsarbeiten dürfen nur von Kindern durchgeführt werden, wenn diese älter als 8 Jahre sind und während der Arbeiten beaufsichtigt werden.</w:t>
      </w:r>
    </w:p>
    <w:p w:rsidR="00CF3E13" w:rsidRPr="00CF3E13" w:rsidRDefault="00CF3E13" w:rsidP="00CF3E13">
      <w:pPr>
        <w:overflowPunct/>
        <w:autoSpaceDE/>
        <w:autoSpaceDN/>
        <w:adjustRightInd/>
        <w:jc w:val="both"/>
        <w:textAlignment w:val="auto"/>
        <w:rPr>
          <w:sz w:val="40"/>
          <w:szCs w:val="40"/>
        </w:rPr>
      </w:pPr>
      <w:r w:rsidRPr="00CF3E13">
        <w:rPr>
          <w:sz w:val="40"/>
          <w:szCs w:val="40"/>
        </w:rPr>
        <w:t>Sollte das Netzkabel beschädigt sein, so darf es nur in vom Hersteller dazu</w:t>
      </w:r>
      <w:r>
        <w:rPr>
          <w:sz w:val="40"/>
          <w:szCs w:val="40"/>
        </w:rPr>
        <w:t xml:space="preserve"> </w:t>
      </w:r>
      <w:r w:rsidRPr="00CF3E13">
        <w:rPr>
          <w:sz w:val="40"/>
          <w:szCs w:val="40"/>
        </w:rPr>
        <w:t>ermächtigten Service-Centern bzw. Service-Werkstätten ausgetauscht werden.</w:t>
      </w:r>
    </w:p>
    <w:p w:rsidR="00CF3E13" w:rsidRPr="005D5E37" w:rsidRDefault="00CF3E13" w:rsidP="00CF3E13">
      <w:pPr>
        <w:overflowPunct/>
        <w:autoSpaceDE/>
        <w:autoSpaceDN/>
        <w:adjustRightInd/>
        <w:jc w:val="both"/>
        <w:textAlignment w:val="auto"/>
        <w:rPr>
          <w:sz w:val="40"/>
          <w:szCs w:val="40"/>
        </w:rPr>
      </w:pPr>
      <w:r w:rsidRPr="00CF3E13">
        <w:rPr>
          <w:sz w:val="40"/>
          <w:szCs w:val="40"/>
        </w:rPr>
        <w:t>Das Gerät beim Befüllen und bei Reinigungen ausschalten und vom Stromnetz trennen.</w:t>
      </w:r>
      <w:r w:rsidRPr="005D5E37">
        <w:rPr>
          <w:sz w:val="40"/>
          <w:szCs w:val="40"/>
        </w:rPr>
        <w:t xml:space="preserve"> </w:t>
      </w:r>
    </w:p>
    <w:p w:rsidR="00CF3E13" w:rsidRPr="00F6766B" w:rsidRDefault="00CF3E13" w:rsidP="00CF3E13">
      <w:pPr>
        <w:shd w:val="clear" w:color="auto" w:fill="D9D9D9" w:themeFill="background1" w:themeFillShade="D9"/>
        <w:jc w:val="center"/>
        <w:rPr>
          <w:b/>
          <w:color w:val="FF0000"/>
          <w:sz w:val="24"/>
          <w:szCs w:val="24"/>
        </w:rPr>
      </w:pPr>
    </w:p>
    <w:p w:rsidR="00FB70F3" w:rsidRPr="00FB70F3" w:rsidRDefault="00FB70F3" w:rsidP="00FB70F3">
      <w:pPr>
        <w:pStyle w:val="Pa1"/>
        <w:jc w:val="both"/>
        <w:rPr>
          <w:color w:val="000000"/>
        </w:rPr>
      </w:pPr>
      <w:r w:rsidRPr="00FB70F3">
        <w:rPr>
          <w:rStyle w:val="A3"/>
          <w:sz w:val="24"/>
          <w:szCs w:val="24"/>
        </w:rPr>
        <w:t>Garantiebescheinigung, fiskalische Quittung und Bedienungsanleitung für jede spätere Konsultation bitte aufbewahren.</w:t>
      </w:r>
    </w:p>
    <w:p w:rsidR="00FB70F3" w:rsidRPr="00FB70F3" w:rsidRDefault="00FB70F3" w:rsidP="00FB70F3">
      <w:pPr>
        <w:pStyle w:val="Pa1"/>
        <w:jc w:val="both"/>
        <w:rPr>
          <w:color w:val="000000"/>
        </w:rPr>
      </w:pPr>
      <w:r w:rsidRPr="00FB70F3">
        <w:rPr>
          <w:rStyle w:val="A3"/>
          <w:sz w:val="24"/>
          <w:szCs w:val="24"/>
        </w:rPr>
        <w:t>Nach Entfernen der Verpackung vergewissere man sich der Integrität des Gerätes und sollte man bei dieser Überprüfung sichtbare Beschädigungen festestellen, das Gerät nicht benutzen und sich direkt an qualifiziertes Fachpersonal wenden.</w:t>
      </w:r>
    </w:p>
    <w:p w:rsidR="00FB70F3" w:rsidRPr="00FB70F3" w:rsidRDefault="00FB70F3" w:rsidP="00FB70F3">
      <w:pPr>
        <w:pStyle w:val="Pa1"/>
        <w:jc w:val="both"/>
        <w:rPr>
          <w:color w:val="000000"/>
        </w:rPr>
      </w:pPr>
      <w:r w:rsidRPr="00FB70F3">
        <w:rPr>
          <w:rStyle w:val="A3"/>
          <w:sz w:val="24"/>
          <w:szCs w:val="24"/>
        </w:rPr>
        <w:t>Keinerlei Verpackungsteile für Kinder zugänglich zurücklassen, das Gerät auch nicht als ein Spielzeug verwenden: es ist ein Elektrogerät und als solches zu behandeln.</w:t>
      </w:r>
    </w:p>
    <w:p w:rsidR="00FB70F3" w:rsidRPr="00FB70F3" w:rsidRDefault="00FB70F3" w:rsidP="00FB70F3">
      <w:pPr>
        <w:pStyle w:val="Pa1"/>
        <w:jc w:val="both"/>
        <w:rPr>
          <w:color w:val="000000"/>
        </w:rPr>
      </w:pPr>
      <w:r w:rsidRPr="00FB70F3">
        <w:rPr>
          <w:rStyle w:val="A3"/>
          <w:sz w:val="24"/>
          <w:szCs w:val="24"/>
        </w:rPr>
        <w:t>Bevor man das Gerät an die Netzspannung anschließt, stelle man sicher dass die an der Steckdose liegende Spannung auch derjenigen des Typenschildes des Gerätes entspricht.</w:t>
      </w:r>
    </w:p>
    <w:p w:rsidR="00FB70F3" w:rsidRPr="00FB70F3" w:rsidRDefault="00FB70F3" w:rsidP="00FB70F3">
      <w:pPr>
        <w:pStyle w:val="Pa1"/>
        <w:jc w:val="both"/>
        <w:rPr>
          <w:color w:val="000000"/>
        </w:rPr>
      </w:pPr>
      <w:r w:rsidRPr="00FB70F3">
        <w:rPr>
          <w:rStyle w:val="A3"/>
          <w:sz w:val="24"/>
          <w:szCs w:val="24"/>
        </w:rPr>
        <w:t>Die Sicherheit dieses Gerätes ist nur dann gewährleistet, wenn das Gerät auch an eine leistungsfähige Erdungsanlage angeschlossen ist.</w:t>
      </w:r>
    </w:p>
    <w:p w:rsidR="00FB70F3" w:rsidRPr="00FB70F3" w:rsidRDefault="00FB70F3" w:rsidP="00FB70F3">
      <w:pPr>
        <w:pStyle w:val="Pa1"/>
        <w:jc w:val="both"/>
        <w:rPr>
          <w:color w:val="000000"/>
        </w:rPr>
      </w:pPr>
      <w:r w:rsidRPr="00FB70F3">
        <w:rPr>
          <w:rStyle w:val="A3"/>
          <w:sz w:val="24"/>
          <w:szCs w:val="24"/>
        </w:rPr>
        <w:t>Sollten Stecker und Steckdose nicht kompatibel sein, so lasse man die Steckdose durch eine passende Steckdose ersetzen. Diese Arbeit ist von einem qualifizierten Fachmann durchzuführen. Keine Adapter oder Verlängerungsschnuren verwenden die nicht den Forderungen der gegenwärtig geltenden Sicherheitsnormen genügen oder die die</w:t>
      </w:r>
    </w:p>
    <w:p w:rsidR="00FB70F3" w:rsidRPr="00FB70F3" w:rsidRDefault="00FB70F3" w:rsidP="00FB70F3">
      <w:pPr>
        <w:pStyle w:val="Pa1"/>
        <w:jc w:val="both"/>
        <w:rPr>
          <w:color w:val="000000"/>
        </w:rPr>
      </w:pPr>
      <w:r w:rsidRPr="00FB70F3">
        <w:rPr>
          <w:rStyle w:val="A3"/>
          <w:sz w:val="24"/>
          <w:szCs w:val="24"/>
        </w:rPr>
        <w:t>Stromgrenzwerte überschreiten.</w:t>
      </w:r>
    </w:p>
    <w:p w:rsidR="00FB70F3" w:rsidRPr="00FB70F3" w:rsidRDefault="00FB70F3" w:rsidP="00FB70F3">
      <w:pPr>
        <w:pStyle w:val="Pa1"/>
        <w:jc w:val="both"/>
        <w:rPr>
          <w:color w:val="000000"/>
        </w:rPr>
      </w:pPr>
      <w:r w:rsidRPr="00FB70F3">
        <w:rPr>
          <w:rStyle w:val="A3"/>
          <w:sz w:val="24"/>
          <w:szCs w:val="24"/>
        </w:rPr>
        <w:t>Trennen Sie das Gerät vom Stromnetz, wenn es nicht verwendet wird.</w:t>
      </w:r>
    </w:p>
    <w:p w:rsidR="00FB70F3" w:rsidRPr="00FB70F3" w:rsidRDefault="00FB70F3" w:rsidP="00FB70F3">
      <w:pPr>
        <w:pStyle w:val="Pa1"/>
        <w:jc w:val="both"/>
        <w:rPr>
          <w:color w:val="000000"/>
        </w:rPr>
      </w:pPr>
      <w:r w:rsidRPr="00FB70F3">
        <w:rPr>
          <w:rStyle w:val="A3"/>
          <w:sz w:val="24"/>
          <w:szCs w:val="24"/>
        </w:rPr>
        <w:t>Am Netzkabel oder am Gerät selbst nicht ziehen um Stecker aus der Steckdose herauszuziehen.</w:t>
      </w:r>
    </w:p>
    <w:p w:rsidR="00FB70F3" w:rsidRPr="00FB70F3" w:rsidRDefault="00FB70F3" w:rsidP="00FB70F3">
      <w:pPr>
        <w:pStyle w:val="Pa1"/>
        <w:jc w:val="both"/>
        <w:rPr>
          <w:color w:val="000000"/>
        </w:rPr>
      </w:pPr>
      <w:r w:rsidRPr="00FB70F3">
        <w:rPr>
          <w:rStyle w:val="A3"/>
          <w:sz w:val="24"/>
          <w:szCs w:val="24"/>
        </w:rPr>
        <w:lastRenderedPageBreak/>
        <w:t>Der Gebrauch irgendeines Elektrogerätes erfordert immer die Beachtung einiger grundlegenden Regeln und zwar insbesondere:</w:t>
      </w:r>
    </w:p>
    <w:p w:rsidR="00FB70F3" w:rsidRPr="00FB70F3" w:rsidRDefault="00FB70F3" w:rsidP="00FB70F3">
      <w:pPr>
        <w:pStyle w:val="Pa1"/>
        <w:jc w:val="both"/>
        <w:rPr>
          <w:color w:val="000000"/>
        </w:rPr>
      </w:pPr>
      <w:r w:rsidRPr="00FB70F3">
        <w:rPr>
          <w:rStyle w:val="A3"/>
          <w:sz w:val="24"/>
          <w:szCs w:val="24"/>
        </w:rPr>
        <w:t>- Man darf niemals das Gerät mit nassen oder feuchten Händen berühren.</w:t>
      </w:r>
    </w:p>
    <w:p w:rsidR="00FB70F3" w:rsidRPr="00FB70F3" w:rsidRDefault="00FB70F3" w:rsidP="00FB70F3">
      <w:pPr>
        <w:pStyle w:val="Pa1"/>
        <w:jc w:val="both"/>
        <w:rPr>
          <w:color w:val="000000"/>
        </w:rPr>
      </w:pPr>
      <w:r w:rsidRPr="00FB70F3">
        <w:rPr>
          <w:rStyle w:val="A3"/>
          <w:sz w:val="24"/>
          <w:szCs w:val="24"/>
        </w:rPr>
        <w:t>- Das Gerät niemals barfuß benutzen.</w:t>
      </w:r>
    </w:p>
    <w:p w:rsidR="00FB70F3" w:rsidRPr="00FB70F3" w:rsidRDefault="00FB70F3" w:rsidP="00FB70F3">
      <w:pPr>
        <w:pStyle w:val="Pa1"/>
        <w:jc w:val="both"/>
        <w:rPr>
          <w:color w:val="000000"/>
        </w:rPr>
      </w:pPr>
      <w:r w:rsidRPr="00FB70F3">
        <w:rPr>
          <w:rStyle w:val="A3"/>
          <w:sz w:val="24"/>
          <w:szCs w:val="24"/>
        </w:rPr>
        <w:t>- Das Gerät nicht den Witterungseinflüssen ausgesetzt lassen (Regen, Sonnenstrahlung).</w:t>
      </w:r>
    </w:p>
    <w:p w:rsidR="00FB70F3" w:rsidRPr="00FB70F3" w:rsidRDefault="00FB70F3" w:rsidP="00FB70F3">
      <w:pPr>
        <w:pStyle w:val="Pa1"/>
        <w:jc w:val="both"/>
        <w:rPr>
          <w:color w:val="000000"/>
        </w:rPr>
      </w:pPr>
      <w:r w:rsidRPr="00FB70F3">
        <w:rPr>
          <w:rStyle w:val="A3"/>
          <w:sz w:val="24"/>
          <w:szCs w:val="24"/>
        </w:rPr>
        <w:t>- Gerät nicht Schlag-oder Stoßbeanspruchungen aussetzen.</w:t>
      </w:r>
    </w:p>
    <w:p w:rsidR="00FB70F3" w:rsidRPr="00FB70F3" w:rsidRDefault="00FB70F3" w:rsidP="00FB70F3">
      <w:pPr>
        <w:pStyle w:val="Pa1"/>
        <w:jc w:val="both"/>
        <w:rPr>
          <w:color w:val="000000"/>
        </w:rPr>
      </w:pPr>
      <w:r w:rsidRPr="00FB70F3">
        <w:rPr>
          <w:rStyle w:val="A3"/>
          <w:sz w:val="24"/>
          <w:szCs w:val="24"/>
        </w:rPr>
        <w:t>Es ist zu empfehlen, das Netzkabel für seine ganze Länge abzuwickeln um somit eventuelle Überhitzungen zu vermeiden.</w:t>
      </w:r>
    </w:p>
    <w:p w:rsidR="00FB70F3" w:rsidRPr="00FB70F3" w:rsidRDefault="00FB70F3" w:rsidP="00FB70F3">
      <w:pPr>
        <w:pStyle w:val="Pa1"/>
        <w:jc w:val="both"/>
        <w:rPr>
          <w:color w:val="000000"/>
        </w:rPr>
      </w:pPr>
      <w:r w:rsidRPr="00FB70F3">
        <w:rPr>
          <w:rStyle w:val="A3"/>
          <w:sz w:val="24"/>
          <w:szCs w:val="24"/>
        </w:rPr>
        <w:t>Sollte man sich dafür entscheiden diesen Gerätetyp nicht mehr zu benutzen, so ist es angebracht das Gerät unbenutzbar zu machen durch Abschneiden des Netzkabels, natürlich nach dessen Abtrennung von der Steckdose.</w:t>
      </w:r>
    </w:p>
    <w:p w:rsidR="00FB70F3" w:rsidRPr="00FB70F3" w:rsidRDefault="00FB70F3" w:rsidP="00FB70F3">
      <w:pPr>
        <w:pStyle w:val="Pa1"/>
        <w:jc w:val="both"/>
        <w:rPr>
          <w:color w:val="000000"/>
        </w:rPr>
      </w:pPr>
      <w:r w:rsidRPr="00FB70F3">
        <w:rPr>
          <w:rStyle w:val="A3"/>
          <w:sz w:val="24"/>
          <w:szCs w:val="24"/>
        </w:rPr>
        <w:t>Bei Erscheinen einer Störung bzw. einem nicht einwandfreien Betrieb des Gerätes hat man sofort den Stecker zu ziehen, keinerlei Eingriff am Gerät vorzunehmen und sich an eine zugelassene Service-Werkstatt zu wenden.</w:t>
      </w:r>
    </w:p>
    <w:p w:rsidR="00FB70F3" w:rsidRPr="00FB70F3" w:rsidRDefault="00FB70F3" w:rsidP="00FB70F3">
      <w:pPr>
        <w:pStyle w:val="Pa1"/>
        <w:jc w:val="both"/>
        <w:rPr>
          <w:color w:val="000000"/>
        </w:rPr>
      </w:pPr>
      <w:r w:rsidRPr="00FB70F3">
        <w:rPr>
          <w:rStyle w:val="A3"/>
          <w:sz w:val="24"/>
          <w:szCs w:val="24"/>
        </w:rPr>
        <w:t>Das Gerät wurde für die Verwendung in häuslicher Umgebung entworfen und gebaut, gemäß den Angaben in der Anleitung; deshalb gilt jede andere Verwendung als unsachgemäß und daher gefährlich.</w:t>
      </w:r>
    </w:p>
    <w:p w:rsidR="00FB70F3" w:rsidRPr="00FB70F3" w:rsidRDefault="00FB70F3" w:rsidP="00FB70F3">
      <w:pPr>
        <w:pStyle w:val="Pa1"/>
        <w:jc w:val="both"/>
        <w:rPr>
          <w:color w:val="000000"/>
        </w:rPr>
      </w:pPr>
      <w:r w:rsidRPr="00FB70F3">
        <w:rPr>
          <w:rStyle w:val="A3"/>
          <w:sz w:val="24"/>
          <w:szCs w:val="24"/>
        </w:rPr>
        <w:t>Ausschließlich in trockener Umgebung im Innenbereich benutzen! Vor Feuchtigkeit schützen!</w:t>
      </w:r>
    </w:p>
    <w:p w:rsidR="00FB70F3" w:rsidRPr="00FB70F3" w:rsidRDefault="00FB70F3" w:rsidP="00FB70F3">
      <w:pPr>
        <w:pStyle w:val="Pa1"/>
        <w:jc w:val="both"/>
        <w:rPr>
          <w:color w:val="000000"/>
        </w:rPr>
      </w:pPr>
      <w:r w:rsidRPr="00FB70F3">
        <w:rPr>
          <w:rStyle w:val="A3"/>
          <w:sz w:val="24"/>
          <w:szCs w:val="24"/>
        </w:rPr>
        <w:t>Aus Sicherheitsgründen darf das Gerät nicht geöffnet werden.</w:t>
      </w:r>
    </w:p>
    <w:p w:rsidR="00FB70F3" w:rsidRPr="00FB70F3" w:rsidRDefault="00FB70F3" w:rsidP="00FB70F3">
      <w:pPr>
        <w:pStyle w:val="Pa1"/>
        <w:jc w:val="both"/>
        <w:rPr>
          <w:color w:val="000000"/>
        </w:rPr>
      </w:pPr>
      <w:r w:rsidRPr="00FB70F3">
        <w:rPr>
          <w:rStyle w:val="A3"/>
          <w:sz w:val="24"/>
          <w:szCs w:val="24"/>
        </w:rPr>
        <w:t>Das Gerät darf nicht in Räumen benutzt werden, wo sich entzündliche Dämpfe oder explosive Pulvern freisetzen könnten. Nicht in entzündlicher oder explosiver Umgebung einsetzen!</w:t>
      </w:r>
    </w:p>
    <w:p w:rsidR="00FB70F3" w:rsidRPr="00FB70F3" w:rsidRDefault="00FB70F3" w:rsidP="00FB70F3">
      <w:pPr>
        <w:pStyle w:val="Pa1"/>
        <w:jc w:val="both"/>
        <w:rPr>
          <w:color w:val="000000"/>
        </w:rPr>
      </w:pPr>
      <w:r w:rsidRPr="00FB70F3">
        <w:rPr>
          <w:rStyle w:val="A3"/>
          <w:sz w:val="24"/>
          <w:szCs w:val="24"/>
        </w:rPr>
        <w:t>Bei außerordentlichen Erscheinungen (z.B. ungewöhnliche Geräusche aus dem Gerät oder Brandgeruch) ist das Gerät sofort auszuschalten und vom Netz zu trennen.</w:t>
      </w:r>
    </w:p>
    <w:p w:rsidR="00FB70F3" w:rsidRPr="00FB70F3" w:rsidRDefault="00FB70F3" w:rsidP="00FB70F3">
      <w:pPr>
        <w:pStyle w:val="Pa1"/>
        <w:jc w:val="both"/>
        <w:rPr>
          <w:color w:val="000000"/>
        </w:rPr>
      </w:pPr>
      <w:r w:rsidRPr="00FB70F3">
        <w:rPr>
          <w:rStyle w:val="A3"/>
          <w:sz w:val="24"/>
          <w:szCs w:val="24"/>
        </w:rPr>
        <w:t>Die Lufteintritte WEDER TEILWEISE NOCH VOLLKOMMEN abdecken. Keine Gegenstände hineinstecken.</w:t>
      </w:r>
    </w:p>
    <w:p w:rsidR="00FB70F3" w:rsidRPr="00FB70F3" w:rsidRDefault="00FB70F3" w:rsidP="00FB70F3">
      <w:pPr>
        <w:pStyle w:val="Pa1"/>
        <w:jc w:val="both"/>
        <w:rPr>
          <w:color w:val="000000"/>
        </w:rPr>
      </w:pPr>
      <w:r w:rsidRPr="00FB70F3">
        <w:rPr>
          <w:rStyle w:val="A3"/>
          <w:sz w:val="24"/>
          <w:szCs w:val="24"/>
        </w:rPr>
        <w:t>Das Gerät NICHT in der Nähe von Gasherden oder anderen offenen Flammen verwenden.</w:t>
      </w:r>
    </w:p>
    <w:p w:rsidR="00FB70F3" w:rsidRPr="00FB70F3" w:rsidRDefault="00FB70F3" w:rsidP="00FB70F3">
      <w:pPr>
        <w:pStyle w:val="Pa1"/>
        <w:jc w:val="both"/>
        <w:rPr>
          <w:color w:val="000000"/>
        </w:rPr>
      </w:pPr>
      <w:r w:rsidRPr="00FB70F3">
        <w:rPr>
          <w:rStyle w:val="A3"/>
          <w:sz w:val="24"/>
          <w:szCs w:val="24"/>
        </w:rPr>
        <w:t>Sich NICHT über längere Zeit dem Luftstrom aussetzen, der vom Gerät erzeugt wird, denn dies kann der Gesundheit schaden.</w:t>
      </w:r>
    </w:p>
    <w:p w:rsidR="00FB70F3" w:rsidRPr="00FB70F3" w:rsidRDefault="00FB70F3" w:rsidP="00FB70F3">
      <w:pPr>
        <w:pStyle w:val="Pa1"/>
        <w:jc w:val="both"/>
        <w:rPr>
          <w:color w:val="000000"/>
        </w:rPr>
      </w:pPr>
      <w:r w:rsidRPr="00FB70F3">
        <w:rPr>
          <w:rStyle w:val="A3"/>
          <w:sz w:val="24"/>
          <w:szCs w:val="24"/>
        </w:rPr>
        <w:t>Die Installation/der Zusammenbau der Vorrichtung muss entsprechend den Anleitungen des Herstellers erfolgen. Ein falsches Verfahren kann Personen, Tiere oder Gegenstände beschädigen, für die der Hersteller nicht zur Verantwortung gezogen werden kann.</w:t>
      </w:r>
    </w:p>
    <w:p w:rsidR="00FB70F3" w:rsidRPr="00FB70F3" w:rsidRDefault="00FB70F3" w:rsidP="00FB70F3">
      <w:pPr>
        <w:pStyle w:val="Pa1"/>
        <w:jc w:val="both"/>
        <w:rPr>
          <w:color w:val="000000"/>
        </w:rPr>
      </w:pPr>
      <w:r w:rsidRPr="00FB70F3">
        <w:rPr>
          <w:rStyle w:val="A3"/>
          <w:sz w:val="24"/>
          <w:szCs w:val="24"/>
        </w:rPr>
        <w:t>Falls das Gerät nach längerer Zeit wieder benutzt wird, kontrollieren, dass der Ventilator sauber ist und sich die Rotorblätter frei drehen können (nicht unter Stromzufuhr) und nicht bremsen.</w:t>
      </w:r>
    </w:p>
    <w:p w:rsidR="00FB70F3" w:rsidRPr="00FB70F3" w:rsidRDefault="00FB70F3" w:rsidP="00FB70F3">
      <w:pPr>
        <w:pStyle w:val="Pa1"/>
        <w:jc w:val="both"/>
        <w:rPr>
          <w:color w:val="000000"/>
        </w:rPr>
      </w:pPr>
      <w:r w:rsidRPr="00FB70F3">
        <w:rPr>
          <w:rStyle w:val="A3"/>
          <w:sz w:val="24"/>
          <w:szCs w:val="24"/>
        </w:rPr>
        <w:t>Während des Gebrauches ist das Gerät auf einer ebenen Fläche zu halten.</w:t>
      </w:r>
    </w:p>
    <w:p w:rsidR="00FB70F3" w:rsidRDefault="00FB70F3" w:rsidP="00FB70F3">
      <w:pPr>
        <w:pStyle w:val="Pa1"/>
        <w:jc w:val="both"/>
        <w:rPr>
          <w:rStyle w:val="A3"/>
          <w:b/>
          <w:bCs/>
          <w:sz w:val="24"/>
          <w:szCs w:val="24"/>
        </w:rPr>
      </w:pPr>
    </w:p>
    <w:p w:rsidR="00FB70F3" w:rsidRPr="00FB70F3" w:rsidRDefault="00FB70F3" w:rsidP="00FB70F3">
      <w:pPr>
        <w:pStyle w:val="Pa1"/>
        <w:jc w:val="both"/>
        <w:rPr>
          <w:color w:val="000000"/>
        </w:rPr>
      </w:pPr>
      <w:r w:rsidRPr="00FB70F3">
        <w:rPr>
          <w:rStyle w:val="A3"/>
          <w:b/>
          <w:bCs/>
          <w:sz w:val="24"/>
          <w:szCs w:val="24"/>
        </w:rPr>
        <w:t>HINWEISE FÜR DIE BATTERIEN:</w:t>
      </w:r>
    </w:p>
    <w:p w:rsidR="00FB70F3" w:rsidRPr="00FB70F3" w:rsidRDefault="00FB70F3" w:rsidP="00FB70F3">
      <w:pPr>
        <w:pStyle w:val="Pa1"/>
        <w:jc w:val="both"/>
        <w:rPr>
          <w:color w:val="000000"/>
        </w:rPr>
      </w:pPr>
      <w:r w:rsidRPr="00FB70F3">
        <w:rPr>
          <w:rStyle w:val="A3"/>
          <w:sz w:val="24"/>
          <w:szCs w:val="24"/>
        </w:rPr>
        <w:t xml:space="preserve">1. </w:t>
      </w:r>
      <w:r w:rsidRPr="00FB70F3">
        <w:rPr>
          <w:rStyle w:val="A3"/>
          <w:b/>
          <w:sz w:val="24"/>
          <w:szCs w:val="24"/>
        </w:rPr>
        <w:t>BATTERIEN AUSSER DER REICHWEITE VON KINDERN AUFBEWAHREN</w:t>
      </w:r>
      <w:r w:rsidRPr="00FB70F3">
        <w:rPr>
          <w:rStyle w:val="A3"/>
          <w:sz w:val="24"/>
          <w:szCs w:val="24"/>
        </w:rPr>
        <w:t>. Bei Verschlucken können diese zu chemischen Verbrennungen führen, Weichteile durchstechen oder zum Tode führen. Es können innerhalb von 2 Stunden nach dem Verschlucken schwere Verbrennungen auftreten. Sofort einen Arzt aufsuchen.</w:t>
      </w:r>
    </w:p>
    <w:p w:rsidR="00FB70F3" w:rsidRPr="00FB70F3" w:rsidRDefault="00FB70F3" w:rsidP="00FB70F3">
      <w:pPr>
        <w:pStyle w:val="Pa1"/>
        <w:jc w:val="both"/>
        <w:rPr>
          <w:color w:val="000000"/>
        </w:rPr>
      </w:pPr>
      <w:r w:rsidRPr="00FB70F3">
        <w:rPr>
          <w:rStyle w:val="A3"/>
          <w:sz w:val="24"/>
          <w:szCs w:val="24"/>
        </w:rPr>
        <w:t>2. Kinder dürfen keine Batterien austauschen.</w:t>
      </w:r>
    </w:p>
    <w:p w:rsidR="00FB70F3" w:rsidRPr="00FB70F3" w:rsidRDefault="00FB70F3" w:rsidP="00FB70F3">
      <w:pPr>
        <w:pStyle w:val="Pa1"/>
        <w:jc w:val="both"/>
        <w:rPr>
          <w:color w:val="000000"/>
        </w:rPr>
      </w:pPr>
      <w:r w:rsidRPr="00FB70F3">
        <w:rPr>
          <w:rStyle w:val="A3"/>
          <w:sz w:val="24"/>
          <w:szCs w:val="24"/>
        </w:rPr>
        <w:t>3. Die Batterien richtig einsetzen und dabei auf die Polaritäten (+ und -) achten, die an den Batterien und dem Gerät angegeben sind.</w:t>
      </w:r>
    </w:p>
    <w:p w:rsidR="00FB70F3" w:rsidRPr="00FB70F3" w:rsidRDefault="00FB70F3" w:rsidP="00FB70F3">
      <w:pPr>
        <w:pStyle w:val="Pa1"/>
        <w:jc w:val="both"/>
        <w:rPr>
          <w:color w:val="000000"/>
        </w:rPr>
      </w:pPr>
      <w:r w:rsidRPr="00FB70F3">
        <w:rPr>
          <w:rStyle w:val="A3"/>
          <w:sz w:val="24"/>
          <w:szCs w:val="24"/>
        </w:rPr>
        <w:t>4. Keinen Kurzschluss an den Batterien auslösen.</w:t>
      </w:r>
    </w:p>
    <w:p w:rsidR="00FB70F3" w:rsidRPr="00FB70F3" w:rsidRDefault="00FB70F3" w:rsidP="00FB70F3">
      <w:pPr>
        <w:pStyle w:val="Pa1"/>
        <w:jc w:val="both"/>
        <w:rPr>
          <w:color w:val="000000"/>
        </w:rPr>
      </w:pPr>
      <w:r w:rsidRPr="00FB70F3">
        <w:rPr>
          <w:rStyle w:val="A3"/>
          <w:sz w:val="24"/>
          <w:szCs w:val="24"/>
        </w:rPr>
        <w:t>5. Die Batterien nicht wiederaufladen.</w:t>
      </w:r>
    </w:p>
    <w:p w:rsidR="00FB70F3" w:rsidRPr="00FB70F3" w:rsidRDefault="00FB70F3" w:rsidP="00FB70F3">
      <w:pPr>
        <w:pStyle w:val="Pa1"/>
        <w:jc w:val="both"/>
        <w:rPr>
          <w:color w:val="000000"/>
        </w:rPr>
      </w:pPr>
      <w:r w:rsidRPr="00FB70F3">
        <w:rPr>
          <w:rStyle w:val="A3"/>
          <w:sz w:val="24"/>
          <w:szCs w:val="24"/>
        </w:rPr>
        <w:t>6. Das entladen der Batterien nicht erzwingen.</w:t>
      </w:r>
    </w:p>
    <w:p w:rsidR="00FB70F3" w:rsidRPr="00FB70F3" w:rsidRDefault="00FB70F3" w:rsidP="00FB70F3">
      <w:pPr>
        <w:pStyle w:val="Pa1"/>
        <w:jc w:val="both"/>
        <w:rPr>
          <w:color w:val="000000"/>
        </w:rPr>
      </w:pPr>
      <w:r w:rsidRPr="00FB70F3">
        <w:rPr>
          <w:rStyle w:val="A3"/>
          <w:sz w:val="24"/>
          <w:szCs w:val="24"/>
        </w:rPr>
        <w:t>7. Nicht gleichzeitig neue und gebrauchte Batterien oder Batterien unterschiedlicher Art oder von verschiedenen Herstellern verwenden.</w:t>
      </w:r>
    </w:p>
    <w:p w:rsidR="00FB70F3" w:rsidRPr="00FB70F3" w:rsidRDefault="00FB70F3" w:rsidP="00FB70F3">
      <w:pPr>
        <w:pStyle w:val="Pa1"/>
        <w:jc w:val="both"/>
        <w:rPr>
          <w:color w:val="000000"/>
        </w:rPr>
      </w:pPr>
      <w:r w:rsidRPr="00FB70F3">
        <w:rPr>
          <w:rStyle w:val="A3"/>
          <w:sz w:val="24"/>
          <w:szCs w:val="24"/>
        </w:rPr>
        <w:t>8. Entladenen Batterien müssen sofort aus dem Gerät genommen werden und entsprechend den geltenden Gesetzen entsorgt werden.</w:t>
      </w:r>
    </w:p>
    <w:p w:rsidR="00FB70F3" w:rsidRPr="00FB70F3" w:rsidRDefault="00FB70F3" w:rsidP="00FB70F3">
      <w:pPr>
        <w:pStyle w:val="Pa1"/>
        <w:jc w:val="both"/>
        <w:rPr>
          <w:color w:val="000000"/>
        </w:rPr>
      </w:pPr>
      <w:r w:rsidRPr="00FB70F3">
        <w:rPr>
          <w:rStyle w:val="A3"/>
          <w:sz w:val="24"/>
          <w:szCs w:val="24"/>
        </w:rPr>
        <w:lastRenderedPageBreak/>
        <w:t>9. Batterien nicht aufheizen und keinen Wärmequellen aussetzen.</w:t>
      </w:r>
    </w:p>
    <w:p w:rsidR="00FB70F3" w:rsidRPr="00FB70F3" w:rsidRDefault="00FB70F3" w:rsidP="00FB70F3">
      <w:pPr>
        <w:pStyle w:val="Pa1"/>
        <w:jc w:val="both"/>
        <w:rPr>
          <w:color w:val="000000"/>
        </w:rPr>
      </w:pPr>
      <w:r w:rsidRPr="00FB70F3">
        <w:rPr>
          <w:rStyle w:val="A3"/>
          <w:sz w:val="24"/>
          <w:szCs w:val="24"/>
        </w:rPr>
        <w:t>10. Batterien nicht direkt verschweißen.</w:t>
      </w:r>
    </w:p>
    <w:p w:rsidR="00FB70F3" w:rsidRPr="00FB70F3" w:rsidRDefault="00FB70F3" w:rsidP="00FB70F3">
      <w:pPr>
        <w:pStyle w:val="Pa1"/>
        <w:jc w:val="both"/>
        <w:rPr>
          <w:color w:val="000000"/>
        </w:rPr>
      </w:pPr>
      <w:r w:rsidRPr="00FB70F3">
        <w:rPr>
          <w:rStyle w:val="A3"/>
          <w:sz w:val="24"/>
          <w:szCs w:val="24"/>
        </w:rPr>
        <w:t>11. Batterien nicht demontieren.</w:t>
      </w:r>
    </w:p>
    <w:p w:rsidR="00FB70F3" w:rsidRPr="00FB70F3" w:rsidRDefault="00FB70F3" w:rsidP="00FB70F3">
      <w:pPr>
        <w:pStyle w:val="Pa1"/>
        <w:jc w:val="both"/>
        <w:rPr>
          <w:color w:val="000000"/>
        </w:rPr>
      </w:pPr>
      <w:r w:rsidRPr="00FB70F3">
        <w:rPr>
          <w:rStyle w:val="A3"/>
          <w:sz w:val="24"/>
          <w:szCs w:val="24"/>
        </w:rPr>
        <w:t>12. Batterien nicht verformen.</w:t>
      </w:r>
    </w:p>
    <w:p w:rsidR="00FB70F3" w:rsidRPr="00FB70F3" w:rsidRDefault="00FB70F3" w:rsidP="00FB70F3">
      <w:pPr>
        <w:pStyle w:val="Pa1"/>
        <w:jc w:val="both"/>
        <w:rPr>
          <w:color w:val="000000"/>
        </w:rPr>
      </w:pPr>
      <w:r w:rsidRPr="00FB70F3">
        <w:rPr>
          <w:rStyle w:val="A3"/>
          <w:sz w:val="24"/>
          <w:szCs w:val="24"/>
        </w:rPr>
        <w:t>13. Batterien nicht ins Feuer werfen und dort entsorgen.</w:t>
      </w:r>
    </w:p>
    <w:p w:rsidR="00FB70F3" w:rsidRPr="00FB70F3" w:rsidRDefault="00FB70F3" w:rsidP="00FB70F3">
      <w:pPr>
        <w:pStyle w:val="Pa1"/>
        <w:jc w:val="both"/>
        <w:rPr>
          <w:color w:val="000000"/>
        </w:rPr>
      </w:pPr>
      <w:r w:rsidRPr="00FB70F3">
        <w:rPr>
          <w:rStyle w:val="A3"/>
          <w:sz w:val="24"/>
          <w:szCs w:val="24"/>
        </w:rPr>
        <w:t>14. Nicht mit Wasser oder Feuchtigkeit in Kontakt bringen, vor allem, falls der Batteriebehälter beschädigt werden sollte.</w:t>
      </w:r>
    </w:p>
    <w:p w:rsidR="00FB70F3" w:rsidRPr="00FB70F3" w:rsidRDefault="00FB70F3" w:rsidP="00FB70F3">
      <w:pPr>
        <w:pStyle w:val="Pa1"/>
        <w:jc w:val="both"/>
        <w:rPr>
          <w:color w:val="000000"/>
        </w:rPr>
      </w:pPr>
      <w:r w:rsidRPr="00FB70F3">
        <w:rPr>
          <w:rStyle w:val="A3"/>
          <w:sz w:val="24"/>
          <w:szCs w:val="24"/>
        </w:rPr>
        <w:t>15. Batterien nicht verkapseln oder verändern.</w:t>
      </w:r>
    </w:p>
    <w:p w:rsidR="00FB70F3" w:rsidRPr="00FB70F3" w:rsidRDefault="00FB70F3" w:rsidP="00FB70F3">
      <w:pPr>
        <w:pStyle w:val="Pa1"/>
        <w:jc w:val="both"/>
        <w:rPr>
          <w:color w:val="000000"/>
        </w:rPr>
      </w:pPr>
      <w:r w:rsidRPr="00FB70F3">
        <w:rPr>
          <w:rStyle w:val="A3"/>
          <w:sz w:val="24"/>
          <w:szCs w:val="24"/>
        </w:rPr>
        <w:t>16. Unbenutzte Batterien in ihrer Originalverpackung, weit entfernt von Metallgegenständen, aufbewahren. Falls sie schon aus der Verpackung genommen wurden, die Batterien nicht vermischen.</w:t>
      </w:r>
    </w:p>
    <w:p w:rsidR="00FB70F3" w:rsidRPr="00FB70F3" w:rsidRDefault="00FB70F3" w:rsidP="00FB70F3">
      <w:pPr>
        <w:pStyle w:val="Pa1"/>
        <w:jc w:val="both"/>
        <w:rPr>
          <w:color w:val="000000"/>
        </w:rPr>
      </w:pPr>
      <w:r w:rsidRPr="00FB70F3">
        <w:rPr>
          <w:rStyle w:val="A3"/>
          <w:sz w:val="24"/>
          <w:szCs w:val="24"/>
        </w:rPr>
        <w:t>17. Falls das Gerät über einen längeren Zeitraum nicht verwendet wird, die Batterien herausnehmen.</w:t>
      </w:r>
    </w:p>
    <w:p w:rsidR="00FB70F3" w:rsidRPr="00FB70F3" w:rsidRDefault="00FB70F3" w:rsidP="00FB70F3">
      <w:pPr>
        <w:pStyle w:val="Pa1"/>
        <w:jc w:val="both"/>
        <w:rPr>
          <w:color w:val="000000"/>
        </w:rPr>
      </w:pPr>
      <w:r w:rsidRPr="00FB70F3">
        <w:rPr>
          <w:rStyle w:val="A3"/>
          <w:sz w:val="24"/>
          <w:szCs w:val="24"/>
        </w:rPr>
        <w:t>18. Die Kontakte von Batterie und Gerät reinigen, bevor die Batterien eingelegt werden.</w:t>
      </w:r>
    </w:p>
    <w:p w:rsidR="00FB70F3" w:rsidRPr="00FB70F3" w:rsidRDefault="00FB70F3" w:rsidP="00FB70F3">
      <w:pPr>
        <w:jc w:val="both"/>
        <w:rPr>
          <w:rStyle w:val="A3"/>
          <w:sz w:val="24"/>
          <w:szCs w:val="24"/>
        </w:rPr>
      </w:pPr>
      <w:r w:rsidRPr="00FB70F3">
        <w:rPr>
          <w:rStyle w:val="A3"/>
          <w:sz w:val="24"/>
          <w:szCs w:val="24"/>
        </w:rPr>
        <w:t>19. Falls die Batterien lecken, den Kontakt mit dem ausgetretenen Material vermeiden; bei Kontakt mit Wasser abspülen und einen Arzt konsultieren.</w:t>
      </w:r>
    </w:p>
    <w:p w:rsidR="00FB70F3" w:rsidRDefault="00FB70F3">
      <w:pPr>
        <w:overflowPunct/>
        <w:autoSpaceDE/>
        <w:autoSpaceDN/>
        <w:adjustRightInd/>
        <w:textAlignment w:val="auto"/>
        <w:rPr>
          <w:color w:val="FF0000"/>
          <w:sz w:val="24"/>
          <w:szCs w:val="24"/>
        </w:rPr>
      </w:pPr>
      <w:r>
        <w:rPr>
          <w:color w:val="FF0000"/>
          <w:sz w:val="24"/>
          <w:szCs w:val="24"/>
        </w:rPr>
        <w:br w:type="page"/>
      </w:r>
    </w:p>
    <w:p w:rsidR="00CF3E13" w:rsidRPr="00F6766B" w:rsidRDefault="00CF3E13" w:rsidP="00CF3E13">
      <w:pPr>
        <w:jc w:val="both"/>
        <w:rPr>
          <w:color w:val="FF0000"/>
          <w:sz w:val="24"/>
          <w:szCs w:val="24"/>
        </w:rPr>
      </w:pPr>
    </w:p>
    <w:p w:rsidR="00CF3E13" w:rsidRPr="003613C9" w:rsidRDefault="00FB70F3" w:rsidP="00CF3E13">
      <w:pPr>
        <w:shd w:val="clear" w:color="auto" w:fill="D9D9D9" w:themeFill="background1" w:themeFillShade="D9"/>
        <w:jc w:val="center"/>
        <w:rPr>
          <w:b/>
          <w:sz w:val="24"/>
          <w:szCs w:val="24"/>
        </w:rPr>
      </w:pPr>
      <w:r>
        <w:rPr>
          <w:b/>
          <w:sz w:val="24"/>
          <w:szCs w:val="24"/>
        </w:rPr>
        <w:t>(DE</w:t>
      </w:r>
      <w:r w:rsidR="00CF3E13" w:rsidRPr="003613C9">
        <w:rPr>
          <w:b/>
          <w:sz w:val="24"/>
          <w:szCs w:val="24"/>
        </w:rPr>
        <w:t xml:space="preserve">) </w:t>
      </w:r>
      <w:r w:rsidRPr="00FB70F3">
        <w:rPr>
          <w:b/>
          <w:sz w:val="24"/>
          <w:szCs w:val="24"/>
        </w:rPr>
        <w:t>Technische Informationen</w:t>
      </w:r>
    </w:p>
    <w:p w:rsidR="00CF3E13" w:rsidRPr="00F6766B" w:rsidRDefault="00CF3E13" w:rsidP="00CF3E13">
      <w:pPr>
        <w:jc w:val="center"/>
        <w:rPr>
          <w:b/>
          <w:color w:val="FF0000"/>
          <w:sz w:val="24"/>
          <w:szCs w:val="24"/>
        </w:rPr>
      </w:pPr>
    </w:p>
    <w:p w:rsidR="00CF3E13" w:rsidRPr="00F6766B" w:rsidRDefault="00CF3E13" w:rsidP="00CF3E13">
      <w:pPr>
        <w:jc w:val="center"/>
        <w:rPr>
          <w:color w:val="FF0000"/>
          <w:sz w:val="24"/>
          <w:szCs w:val="24"/>
        </w:rPr>
      </w:pPr>
      <w:r>
        <w:rPr>
          <w:noProof/>
          <w:color w:val="FF0000"/>
          <w:sz w:val="24"/>
          <w:szCs w:val="24"/>
          <w:lang w:val="it-IT"/>
        </w:rPr>
        <w:drawing>
          <wp:inline distT="0" distB="0" distL="0" distR="0" wp14:anchorId="2939AE12" wp14:editId="24D7C2D4">
            <wp:extent cx="6120130" cy="7350760"/>
            <wp:effectExtent l="0" t="0" r="0" b="254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CF3E13" w:rsidRPr="00F6766B" w:rsidTr="008B1CD1">
        <w:tc>
          <w:tcPr>
            <w:tcW w:w="4814" w:type="dxa"/>
          </w:tcPr>
          <w:p w:rsidR="00FB70F3" w:rsidRPr="00FB70F3" w:rsidRDefault="00FB70F3" w:rsidP="00FB70F3">
            <w:pPr>
              <w:jc w:val="both"/>
              <w:rPr>
                <w:sz w:val="24"/>
                <w:szCs w:val="24"/>
              </w:rPr>
            </w:pPr>
            <w:r w:rsidRPr="00FB70F3">
              <w:rPr>
                <w:sz w:val="24"/>
                <w:szCs w:val="24"/>
              </w:rPr>
              <w:t>1.</w:t>
            </w:r>
            <w:r>
              <w:rPr>
                <w:sz w:val="24"/>
                <w:szCs w:val="24"/>
              </w:rPr>
              <w:t xml:space="preserve"> </w:t>
            </w:r>
            <w:r w:rsidRPr="00FB70F3">
              <w:rPr>
                <w:sz w:val="24"/>
                <w:szCs w:val="24"/>
              </w:rPr>
              <w:t>Gitter Luftaustritt</w:t>
            </w:r>
          </w:p>
          <w:p w:rsidR="00FB70F3" w:rsidRPr="00FB70F3" w:rsidRDefault="00FB70F3" w:rsidP="00FB70F3">
            <w:pPr>
              <w:jc w:val="both"/>
              <w:rPr>
                <w:sz w:val="24"/>
                <w:szCs w:val="24"/>
              </w:rPr>
            </w:pPr>
            <w:r w:rsidRPr="00FB70F3">
              <w:rPr>
                <w:sz w:val="24"/>
                <w:szCs w:val="24"/>
              </w:rPr>
              <w:t>2.</w:t>
            </w:r>
            <w:r>
              <w:rPr>
                <w:sz w:val="24"/>
                <w:szCs w:val="24"/>
              </w:rPr>
              <w:t xml:space="preserve"> </w:t>
            </w:r>
            <w:r w:rsidRPr="00FB70F3">
              <w:rPr>
                <w:sz w:val="24"/>
                <w:szCs w:val="24"/>
              </w:rPr>
              <w:t>Steuertafel</w:t>
            </w:r>
          </w:p>
          <w:p w:rsidR="00FB70F3" w:rsidRPr="00FB70F3" w:rsidRDefault="00FB70F3" w:rsidP="00FB70F3">
            <w:pPr>
              <w:jc w:val="both"/>
              <w:rPr>
                <w:sz w:val="24"/>
                <w:szCs w:val="24"/>
              </w:rPr>
            </w:pPr>
            <w:r w:rsidRPr="00FB70F3">
              <w:rPr>
                <w:sz w:val="24"/>
                <w:szCs w:val="24"/>
              </w:rPr>
              <w:t>3.</w:t>
            </w:r>
            <w:r>
              <w:rPr>
                <w:sz w:val="24"/>
                <w:szCs w:val="24"/>
              </w:rPr>
              <w:t xml:space="preserve"> </w:t>
            </w:r>
            <w:r w:rsidRPr="00FB70F3">
              <w:rPr>
                <w:sz w:val="24"/>
                <w:szCs w:val="24"/>
              </w:rPr>
              <w:t>Fernsteuerung</w:t>
            </w:r>
          </w:p>
          <w:p w:rsidR="00FB70F3" w:rsidRPr="00FB70F3" w:rsidRDefault="00FB70F3" w:rsidP="00FB70F3">
            <w:pPr>
              <w:jc w:val="both"/>
              <w:rPr>
                <w:sz w:val="24"/>
                <w:szCs w:val="24"/>
              </w:rPr>
            </w:pPr>
            <w:r w:rsidRPr="00FB70F3">
              <w:rPr>
                <w:sz w:val="24"/>
                <w:szCs w:val="24"/>
              </w:rPr>
              <w:t>4.</w:t>
            </w:r>
            <w:r>
              <w:rPr>
                <w:sz w:val="24"/>
                <w:szCs w:val="24"/>
              </w:rPr>
              <w:t xml:space="preserve"> </w:t>
            </w:r>
            <w:r w:rsidRPr="00FB70F3">
              <w:rPr>
                <w:sz w:val="24"/>
                <w:szCs w:val="24"/>
              </w:rPr>
              <w:t>Deckel</w:t>
            </w:r>
          </w:p>
          <w:p w:rsidR="00FB70F3" w:rsidRPr="00FB70F3" w:rsidRDefault="00FB70F3" w:rsidP="00FB70F3">
            <w:pPr>
              <w:jc w:val="both"/>
              <w:rPr>
                <w:sz w:val="24"/>
                <w:szCs w:val="24"/>
              </w:rPr>
            </w:pPr>
            <w:r w:rsidRPr="00FB70F3">
              <w:rPr>
                <w:sz w:val="24"/>
                <w:szCs w:val="24"/>
              </w:rPr>
              <w:t>5.</w:t>
            </w:r>
            <w:r>
              <w:rPr>
                <w:sz w:val="24"/>
                <w:szCs w:val="24"/>
              </w:rPr>
              <w:t xml:space="preserve"> </w:t>
            </w:r>
            <w:r w:rsidRPr="00FB70F3">
              <w:rPr>
                <w:sz w:val="24"/>
                <w:szCs w:val="24"/>
              </w:rPr>
              <w:t>Räder (4 Stück)</w:t>
            </w:r>
          </w:p>
          <w:p w:rsidR="00CF3E13" w:rsidRPr="00A5660B" w:rsidRDefault="00FB70F3" w:rsidP="00FB70F3">
            <w:pPr>
              <w:jc w:val="both"/>
              <w:rPr>
                <w:sz w:val="24"/>
                <w:szCs w:val="24"/>
              </w:rPr>
            </w:pPr>
            <w:r w:rsidRPr="00FB70F3">
              <w:rPr>
                <w:sz w:val="24"/>
                <w:szCs w:val="24"/>
              </w:rPr>
              <w:t>6.</w:t>
            </w:r>
            <w:r>
              <w:rPr>
                <w:sz w:val="24"/>
                <w:szCs w:val="24"/>
              </w:rPr>
              <w:t xml:space="preserve"> </w:t>
            </w:r>
            <w:r w:rsidRPr="00FB70F3">
              <w:rPr>
                <w:sz w:val="24"/>
                <w:szCs w:val="24"/>
              </w:rPr>
              <w:t>Staubfilter</w:t>
            </w:r>
          </w:p>
        </w:tc>
        <w:tc>
          <w:tcPr>
            <w:tcW w:w="4814" w:type="dxa"/>
          </w:tcPr>
          <w:p w:rsidR="00FB70F3" w:rsidRPr="00FB70F3" w:rsidRDefault="00FB70F3" w:rsidP="00FB70F3">
            <w:pPr>
              <w:jc w:val="both"/>
              <w:rPr>
                <w:sz w:val="24"/>
                <w:szCs w:val="24"/>
              </w:rPr>
            </w:pPr>
            <w:r w:rsidRPr="00FB70F3">
              <w:rPr>
                <w:sz w:val="24"/>
                <w:szCs w:val="24"/>
              </w:rPr>
              <w:t>7.</w:t>
            </w:r>
            <w:r>
              <w:rPr>
                <w:sz w:val="24"/>
                <w:szCs w:val="24"/>
              </w:rPr>
              <w:t xml:space="preserve"> </w:t>
            </w:r>
            <w:r w:rsidRPr="00FB70F3">
              <w:rPr>
                <w:sz w:val="24"/>
                <w:szCs w:val="24"/>
              </w:rPr>
              <w:t>Kühlpuffer</w:t>
            </w:r>
          </w:p>
          <w:p w:rsidR="00FB70F3" w:rsidRPr="00FB70F3" w:rsidRDefault="00FB70F3" w:rsidP="00FB70F3">
            <w:pPr>
              <w:jc w:val="both"/>
              <w:rPr>
                <w:sz w:val="24"/>
                <w:szCs w:val="24"/>
              </w:rPr>
            </w:pPr>
            <w:r w:rsidRPr="00FB70F3">
              <w:rPr>
                <w:sz w:val="24"/>
                <w:szCs w:val="24"/>
              </w:rPr>
              <w:t>8.</w:t>
            </w:r>
            <w:r>
              <w:rPr>
                <w:sz w:val="24"/>
                <w:szCs w:val="24"/>
              </w:rPr>
              <w:t xml:space="preserve"> </w:t>
            </w:r>
            <w:r w:rsidRPr="00FB70F3">
              <w:rPr>
                <w:sz w:val="24"/>
                <w:szCs w:val="24"/>
              </w:rPr>
              <w:t>Drehknopf Öffnen</w:t>
            </w:r>
          </w:p>
          <w:p w:rsidR="00FB70F3" w:rsidRPr="00FB70F3" w:rsidRDefault="00FB70F3" w:rsidP="00FB70F3">
            <w:pPr>
              <w:jc w:val="both"/>
              <w:rPr>
                <w:sz w:val="24"/>
                <w:szCs w:val="24"/>
              </w:rPr>
            </w:pPr>
            <w:r w:rsidRPr="00FB70F3">
              <w:rPr>
                <w:sz w:val="24"/>
                <w:szCs w:val="24"/>
              </w:rPr>
              <w:t>9.</w:t>
            </w:r>
            <w:r>
              <w:rPr>
                <w:sz w:val="24"/>
                <w:szCs w:val="24"/>
              </w:rPr>
              <w:t xml:space="preserve"> </w:t>
            </w:r>
            <w:r w:rsidRPr="00FB70F3">
              <w:rPr>
                <w:sz w:val="24"/>
                <w:szCs w:val="24"/>
              </w:rPr>
              <w:t>Behälter</w:t>
            </w:r>
          </w:p>
          <w:p w:rsidR="00FB70F3" w:rsidRPr="00FB70F3" w:rsidRDefault="00FB70F3" w:rsidP="00FB70F3">
            <w:pPr>
              <w:jc w:val="both"/>
              <w:rPr>
                <w:sz w:val="24"/>
                <w:szCs w:val="24"/>
              </w:rPr>
            </w:pPr>
            <w:r w:rsidRPr="00FB70F3">
              <w:rPr>
                <w:sz w:val="24"/>
                <w:szCs w:val="24"/>
              </w:rPr>
              <w:t>10.</w:t>
            </w:r>
            <w:r>
              <w:rPr>
                <w:sz w:val="24"/>
                <w:szCs w:val="24"/>
              </w:rPr>
              <w:t xml:space="preserve"> </w:t>
            </w:r>
            <w:r w:rsidRPr="00FB70F3">
              <w:rPr>
                <w:sz w:val="24"/>
                <w:szCs w:val="24"/>
              </w:rPr>
              <w:t>Kabel</w:t>
            </w:r>
          </w:p>
          <w:p w:rsidR="00CF3E13" w:rsidRPr="00A5660B" w:rsidRDefault="00FB70F3" w:rsidP="00FB70F3">
            <w:pPr>
              <w:jc w:val="both"/>
              <w:rPr>
                <w:sz w:val="24"/>
                <w:szCs w:val="24"/>
              </w:rPr>
            </w:pPr>
            <w:r w:rsidRPr="00FB70F3">
              <w:rPr>
                <w:sz w:val="24"/>
                <w:szCs w:val="24"/>
              </w:rPr>
              <w:t>11.</w:t>
            </w:r>
            <w:r>
              <w:rPr>
                <w:sz w:val="24"/>
                <w:szCs w:val="24"/>
              </w:rPr>
              <w:t xml:space="preserve"> Eisbehälter (4</w:t>
            </w:r>
            <w:r w:rsidRPr="00FB70F3">
              <w:rPr>
                <w:sz w:val="24"/>
                <w:szCs w:val="24"/>
              </w:rPr>
              <w:t xml:space="preserve"> Stück)</w:t>
            </w:r>
          </w:p>
        </w:tc>
      </w:tr>
    </w:tbl>
    <w:p w:rsidR="00CF3E13" w:rsidRDefault="00CF3E13" w:rsidP="00CF3E13">
      <w:pPr>
        <w:jc w:val="both"/>
        <w:rPr>
          <w:color w:val="FF0000"/>
          <w:sz w:val="24"/>
          <w:szCs w:val="24"/>
        </w:rPr>
      </w:pPr>
    </w:p>
    <w:p w:rsidR="00CF3E13" w:rsidRPr="00F6766B" w:rsidRDefault="00CF3E13" w:rsidP="00CF3E13">
      <w:pPr>
        <w:jc w:val="both"/>
        <w:rPr>
          <w:color w:val="FF0000"/>
          <w:sz w:val="24"/>
          <w:szCs w:val="24"/>
        </w:rPr>
      </w:pPr>
    </w:p>
    <w:p w:rsidR="00CF3E13" w:rsidRPr="00A5660B" w:rsidRDefault="00FB70F3" w:rsidP="00CF3E13">
      <w:pPr>
        <w:shd w:val="clear" w:color="auto" w:fill="D9D9D9" w:themeFill="background1" w:themeFillShade="D9"/>
        <w:jc w:val="center"/>
        <w:rPr>
          <w:b/>
          <w:sz w:val="24"/>
          <w:szCs w:val="24"/>
        </w:rPr>
      </w:pPr>
      <w:r>
        <w:rPr>
          <w:b/>
          <w:sz w:val="24"/>
          <w:szCs w:val="24"/>
        </w:rPr>
        <w:lastRenderedPageBreak/>
        <w:t>(DE</w:t>
      </w:r>
      <w:r w:rsidR="00CF3E13" w:rsidRPr="00A5660B">
        <w:rPr>
          <w:b/>
          <w:sz w:val="24"/>
          <w:szCs w:val="24"/>
        </w:rPr>
        <w:t xml:space="preserve">) </w:t>
      </w:r>
      <w:r w:rsidRPr="00FB70F3">
        <w:rPr>
          <w:b/>
          <w:sz w:val="24"/>
          <w:szCs w:val="24"/>
        </w:rPr>
        <w:t>Gebrauchsanweisung</w:t>
      </w:r>
    </w:p>
    <w:p w:rsidR="00FB70F3" w:rsidRPr="00FB70F3" w:rsidRDefault="00FB70F3" w:rsidP="00FB70F3">
      <w:pPr>
        <w:pStyle w:val="Pa1"/>
        <w:jc w:val="both"/>
        <w:rPr>
          <w:color w:val="000000"/>
        </w:rPr>
      </w:pPr>
      <w:r w:rsidRPr="00FB70F3">
        <w:rPr>
          <w:rStyle w:val="A3"/>
          <w:sz w:val="24"/>
          <w:szCs w:val="24"/>
        </w:rPr>
        <w:t>Das Produkt aus der Schachtel nehmen und die Räder in die 4 Bohrungen am unteren Teil des Produkts einführen und bis zum Anschlag hineindrücken.</w:t>
      </w:r>
    </w:p>
    <w:p w:rsidR="00FB70F3" w:rsidRDefault="00FB70F3" w:rsidP="00FB70F3">
      <w:pPr>
        <w:pStyle w:val="Pa1"/>
        <w:jc w:val="both"/>
        <w:rPr>
          <w:rStyle w:val="A3"/>
          <w:b/>
          <w:bCs/>
          <w:sz w:val="24"/>
          <w:szCs w:val="24"/>
        </w:rPr>
      </w:pPr>
    </w:p>
    <w:p w:rsidR="00FB70F3" w:rsidRPr="00FB70F3" w:rsidRDefault="00FB70F3" w:rsidP="00FB70F3">
      <w:pPr>
        <w:pStyle w:val="Pa1"/>
        <w:jc w:val="both"/>
        <w:rPr>
          <w:color w:val="000000"/>
        </w:rPr>
      </w:pPr>
      <w:r w:rsidRPr="00FB70F3">
        <w:rPr>
          <w:rStyle w:val="A3"/>
          <w:b/>
          <w:bCs/>
          <w:sz w:val="24"/>
          <w:szCs w:val="24"/>
        </w:rPr>
        <w:t>Den Behälter füllen:</w:t>
      </w:r>
    </w:p>
    <w:p w:rsidR="00FB70F3" w:rsidRPr="00FB70F3" w:rsidRDefault="00FB70F3" w:rsidP="00FB70F3">
      <w:pPr>
        <w:jc w:val="both"/>
        <w:rPr>
          <w:rStyle w:val="A3"/>
          <w:sz w:val="24"/>
          <w:szCs w:val="24"/>
        </w:rPr>
      </w:pPr>
      <w:r w:rsidRPr="00FB70F3">
        <w:rPr>
          <w:rStyle w:val="A3"/>
          <w:sz w:val="24"/>
          <w:szCs w:val="24"/>
        </w:rPr>
        <w:t>• Den Behälter ein Stück herausziehen (Achtung: der Wasserbehälter kann nicht ganz herausgezogen werden) nachdem der Drehknopf in die horizontale Position gedreht wurde.</w:t>
      </w:r>
    </w:p>
    <w:p w:rsidR="00FB70F3" w:rsidRPr="00FB70F3" w:rsidRDefault="00FB70F3" w:rsidP="00FB70F3">
      <w:pPr>
        <w:pStyle w:val="Pa1"/>
        <w:jc w:val="both"/>
        <w:rPr>
          <w:color w:val="000000"/>
        </w:rPr>
      </w:pPr>
      <w:r w:rsidRPr="00FB70F3">
        <w:rPr>
          <w:rStyle w:val="A3"/>
          <w:sz w:val="24"/>
          <w:szCs w:val="24"/>
        </w:rPr>
        <w:t>• Kaltes und sauberes, demineralisiertes Wasser einfüllen, so dass das Wasserniveau zwischen der Anzeige „</w:t>
      </w:r>
      <w:proofErr w:type="gramStart"/>
      <w:r w:rsidRPr="00FB70F3">
        <w:rPr>
          <w:rStyle w:val="A3"/>
          <w:sz w:val="24"/>
          <w:szCs w:val="24"/>
        </w:rPr>
        <w:t>Min“ und</w:t>
      </w:r>
      <w:proofErr w:type="gramEnd"/>
      <w:r w:rsidRPr="00FB70F3">
        <w:rPr>
          <w:rStyle w:val="A3"/>
          <w:sz w:val="24"/>
          <w:szCs w:val="24"/>
        </w:rPr>
        <w:t xml:space="preserve"> „Max“ steht.</w:t>
      </w:r>
    </w:p>
    <w:p w:rsidR="00FB70F3" w:rsidRPr="00FB70F3" w:rsidRDefault="00FB70F3" w:rsidP="00FB70F3">
      <w:pPr>
        <w:pStyle w:val="Pa1"/>
        <w:jc w:val="both"/>
        <w:rPr>
          <w:color w:val="000000"/>
        </w:rPr>
      </w:pPr>
      <w:r w:rsidRPr="00FB70F3">
        <w:rPr>
          <w:rStyle w:val="A3"/>
          <w:sz w:val="24"/>
          <w:szCs w:val="24"/>
        </w:rPr>
        <w:t>• Um den Kühleffekt zu erhöhen, die Kühlelemente in den Wasserbehälter einsetzen, die serienmäßig mitgeliefert werden und zuvor mit Wasser befüllt und dann in die Gefriertruhe gelegt werden, bis sie vollkommen gefroren sind.</w:t>
      </w:r>
    </w:p>
    <w:p w:rsidR="00FB70F3" w:rsidRPr="00FB70F3" w:rsidRDefault="00FB70F3" w:rsidP="00FB70F3">
      <w:pPr>
        <w:pStyle w:val="Pa1"/>
        <w:jc w:val="both"/>
        <w:rPr>
          <w:color w:val="000000"/>
        </w:rPr>
      </w:pPr>
      <w:r w:rsidRPr="00FB70F3">
        <w:rPr>
          <w:rStyle w:val="A3"/>
          <w:sz w:val="24"/>
          <w:szCs w:val="24"/>
        </w:rPr>
        <w:t>• Den Behälter wieder schließen.</w:t>
      </w:r>
    </w:p>
    <w:p w:rsidR="00FB70F3" w:rsidRDefault="00FB70F3" w:rsidP="00FB70F3">
      <w:pPr>
        <w:pStyle w:val="Pa1"/>
        <w:jc w:val="both"/>
        <w:rPr>
          <w:rStyle w:val="A3"/>
          <w:b/>
          <w:bCs/>
          <w:sz w:val="24"/>
          <w:szCs w:val="24"/>
        </w:rPr>
      </w:pPr>
    </w:p>
    <w:p w:rsidR="00FB70F3" w:rsidRPr="00FB70F3" w:rsidRDefault="00FB70F3" w:rsidP="00FB70F3">
      <w:pPr>
        <w:pStyle w:val="Pa1"/>
        <w:jc w:val="both"/>
        <w:rPr>
          <w:color w:val="000000"/>
        </w:rPr>
      </w:pPr>
      <w:r w:rsidRPr="00FB70F3">
        <w:rPr>
          <w:rStyle w:val="A3"/>
          <w:b/>
          <w:bCs/>
          <w:sz w:val="24"/>
          <w:szCs w:val="24"/>
        </w:rPr>
        <w:t>ACHTUNG!</w:t>
      </w:r>
    </w:p>
    <w:p w:rsidR="00FB70F3" w:rsidRPr="00FB70F3" w:rsidRDefault="00FB70F3" w:rsidP="00FB70F3">
      <w:pPr>
        <w:pStyle w:val="Pa1"/>
        <w:jc w:val="both"/>
        <w:rPr>
          <w:color w:val="000000"/>
        </w:rPr>
      </w:pPr>
      <w:r w:rsidRPr="00FB70F3">
        <w:rPr>
          <w:rStyle w:val="A3"/>
          <w:sz w:val="24"/>
          <w:szCs w:val="24"/>
        </w:rPr>
        <w:t>• Bevor der Behälter gefüllt wird, die Einheit ausschalten und von der Stromversorgung trennen.</w:t>
      </w:r>
    </w:p>
    <w:p w:rsidR="00FB70F3" w:rsidRPr="00FB70F3" w:rsidRDefault="00FB70F3" w:rsidP="00FB70F3">
      <w:pPr>
        <w:pStyle w:val="Pa1"/>
        <w:jc w:val="both"/>
        <w:rPr>
          <w:color w:val="000000"/>
        </w:rPr>
      </w:pPr>
      <w:r w:rsidRPr="00FB70F3">
        <w:rPr>
          <w:rStyle w:val="A3"/>
          <w:sz w:val="24"/>
          <w:szCs w:val="24"/>
        </w:rPr>
        <w:t>• Keine chemischen Mittel, Öle oder andere Zusatzstoffe in den Behälter füllen: dieser darf nur mit sauberem, entmaterialisiertem Wasser (zuvor abgekocht) oder mit destilliertem Wasser gefüllt werden.</w:t>
      </w:r>
    </w:p>
    <w:p w:rsidR="00FB70F3" w:rsidRPr="00FB70F3" w:rsidRDefault="00FB70F3" w:rsidP="00FB70F3">
      <w:pPr>
        <w:pStyle w:val="Pa1"/>
        <w:jc w:val="both"/>
        <w:rPr>
          <w:color w:val="000000"/>
        </w:rPr>
      </w:pPr>
      <w:r w:rsidRPr="00FB70F3">
        <w:rPr>
          <w:rStyle w:val="A3"/>
          <w:sz w:val="24"/>
          <w:szCs w:val="24"/>
        </w:rPr>
        <w:t>• Den Behälter nur mit kaltem Wasser befüllen.</w:t>
      </w:r>
    </w:p>
    <w:p w:rsidR="00FB70F3" w:rsidRPr="00FB70F3" w:rsidRDefault="00FB70F3" w:rsidP="00FB70F3">
      <w:pPr>
        <w:pStyle w:val="Pa1"/>
        <w:jc w:val="both"/>
        <w:rPr>
          <w:color w:val="000000"/>
        </w:rPr>
      </w:pPr>
      <w:r w:rsidRPr="00FB70F3">
        <w:rPr>
          <w:rStyle w:val="A3"/>
          <w:sz w:val="24"/>
          <w:szCs w:val="24"/>
        </w:rPr>
        <w:t>• Auf das Wasserniveau des Behälters achten: dieses muss zwischen der Anzeige „</w:t>
      </w:r>
      <w:proofErr w:type="gramStart"/>
      <w:r w:rsidRPr="00FB70F3">
        <w:rPr>
          <w:rStyle w:val="A3"/>
          <w:sz w:val="24"/>
          <w:szCs w:val="24"/>
        </w:rPr>
        <w:t>Min“ (</w:t>
      </w:r>
      <w:proofErr w:type="gramEnd"/>
      <w:r w:rsidRPr="00FB70F3">
        <w:rPr>
          <w:rStyle w:val="A3"/>
          <w:sz w:val="24"/>
          <w:szCs w:val="24"/>
        </w:rPr>
        <w:t>minimale Wassermenge) und „Max“ (maximale Wassermenge) stehen.</w:t>
      </w:r>
    </w:p>
    <w:p w:rsidR="00FB70F3" w:rsidRPr="00FB70F3" w:rsidRDefault="00FB70F3" w:rsidP="00FB70F3">
      <w:pPr>
        <w:jc w:val="both"/>
        <w:rPr>
          <w:sz w:val="24"/>
          <w:szCs w:val="24"/>
        </w:rPr>
      </w:pPr>
      <w:r w:rsidRPr="00FB70F3">
        <w:rPr>
          <w:rStyle w:val="A3"/>
          <w:sz w:val="24"/>
          <w:szCs w:val="24"/>
        </w:rPr>
        <w:t>Den Ventilator auf eine ebene und stabile Oberfläche stellen und den Stecker in eine Steckdose stecken; es erklingt ein „BIP“. Der Ventilator kann sowie von der Steuertafel am Hauptteil, als auch durch die mitgelieferte Fernsteuerung bedient werden.</w:t>
      </w:r>
    </w:p>
    <w:p w:rsidR="00CF3E13" w:rsidRDefault="00CF3E13" w:rsidP="00CF3E13">
      <w:pPr>
        <w:jc w:val="both"/>
        <w:rPr>
          <w:color w:val="FF0000"/>
          <w:sz w:val="24"/>
          <w:szCs w:val="24"/>
        </w:rPr>
      </w:pPr>
    </w:p>
    <w:p w:rsidR="00CF3E13" w:rsidRDefault="00CF3E13" w:rsidP="00CF3E13">
      <w:pPr>
        <w:jc w:val="both"/>
        <w:rPr>
          <w:color w:val="FF0000"/>
          <w:sz w:val="24"/>
          <w:szCs w:val="24"/>
        </w:rPr>
      </w:pPr>
    </w:p>
    <w:tbl>
      <w:tblPr>
        <w:tblStyle w:val="Grigliatabella"/>
        <w:tblW w:w="0" w:type="auto"/>
        <w:tblLook w:val="04A0" w:firstRow="1" w:lastRow="0" w:firstColumn="1" w:lastColumn="0" w:noHBand="0" w:noVBand="1"/>
      </w:tblPr>
      <w:tblGrid>
        <w:gridCol w:w="6193"/>
        <w:gridCol w:w="3435"/>
      </w:tblGrid>
      <w:tr w:rsidR="00FB70F3" w:rsidTr="00FB70F3">
        <w:tc>
          <w:tcPr>
            <w:tcW w:w="6193" w:type="dxa"/>
          </w:tcPr>
          <w:p w:rsidR="00FB70F3" w:rsidRPr="00CC1DD5" w:rsidRDefault="00FB70F3" w:rsidP="00FB70F3">
            <w:pPr>
              <w:jc w:val="center"/>
              <w:rPr>
                <w:b/>
                <w:color w:val="FF0000"/>
                <w:sz w:val="24"/>
                <w:szCs w:val="24"/>
              </w:rPr>
            </w:pPr>
            <w:r w:rsidRPr="006125B1">
              <w:rPr>
                <w:b/>
                <w:sz w:val="24"/>
                <w:szCs w:val="24"/>
              </w:rPr>
              <w:t>Steuertafel</w:t>
            </w:r>
          </w:p>
        </w:tc>
        <w:tc>
          <w:tcPr>
            <w:tcW w:w="3435" w:type="dxa"/>
          </w:tcPr>
          <w:p w:rsidR="00FB70F3" w:rsidRPr="00CC1DD5" w:rsidRDefault="00FB70F3" w:rsidP="00FB70F3">
            <w:pPr>
              <w:jc w:val="center"/>
              <w:rPr>
                <w:b/>
                <w:color w:val="FF0000"/>
                <w:sz w:val="24"/>
                <w:szCs w:val="24"/>
              </w:rPr>
            </w:pPr>
            <w:r w:rsidRPr="006125B1">
              <w:rPr>
                <w:b/>
                <w:sz w:val="24"/>
                <w:szCs w:val="24"/>
              </w:rPr>
              <w:t>Fernsteuerung</w:t>
            </w:r>
          </w:p>
        </w:tc>
      </w:tr>
      <w:tr w:rsidR="00CF3E13" w:rsidTr="00FB70F3">
        <w:tc>
          <w:tcPr>
            <w:tcW w:w="6193" w:type="dxa"/>
            <w:vAlign w:val="center"/>
          </w:tcPr>
          <w:p w:rsidR="00CF3E13" w:rsidRDefault="00E9747D" w:rsidP="008B1CD1">
            <w:pPr>
              <w:jc w:val="both"/>
              <w:rPr>
                <w:color w:val="FF0000"/>
                <w:sz w:val="24"/>
                <w:szCs w:val="24"/>
              </w:rPr>
            </w:pPr>
            <w:r>
              <w:object w:dxaOrig="15480" w:dyaOrig="11445">
                <v:shape id="_x0000_i1029" type="#_x0000_t75" style="width:271.85pt;height:202.35pt" o:ole="">
                  <v:imagedata r:id="rId9" o:title=""/>
                </v:shape>
                <o:OLEObject Type="Embed" ProgID="PBrush" ShapeID="_x0000_i1029" DrawAspect="Content" ObjectID="_1644041456" r:id="rId19"/>
              </w:object>
            </w:r>
          </w:p>
        </w:tc>
        <w:tc>
          <w:tcPr>
            <w:tcW w:w="3435" w:type="dxa"/>
            <w:vAlign w:val="center"/>
          </w:tcPr>
          <w:p w:rsidR="00CF3E13" w:rsidRDefault="00CF3E13" w:rsidP="008B1CD1">
            <w:pPr>
              <w:jc w:val="both"/>
              <w:rPr>
                <w:color w:val="FF0000"/>
                <w:sz w:val="24"/>
                <w:szCs w:val="24"/>
              </w:rPr>
            </w:pPr>
            <w:r>
              <w:object w:dxaOrig="7275" w:dyaOrig="7590">
                <v:shape id="_x0000_i1030" type="#_x0000_t75" style="width:148.95pt;height:157.65pt" o:ole="">
                  <v:imagedata r:id="rId11" o:title=""/>
                </v:shape>
                <o:OLEObject Type="Embed" ProgID="PBrush" ShapeID="_x0000_i1030" DrawAspect="Content" ObjectID="_1644041457" r:id="rId20"/>
              </w:object>
            </w:r>
          </w:p>
        </w:tc>
      </w:tr>
    </w:tbl>
    <w:p w:rsidR="00CF3E13" w:rsidRDefault="00CF3E13" w:rsidP="00CF3E13">
      <w:pPr>
        <w:jc w:val="both"/>
        <w:rPr>
          <w:color w:val="FF0000"/>
          <w:sz w:val="24"/>
          <w:szCs w:val="24"/>
        </w:rPr>
      </w:pPr>
    </w:p>
    <w:tbl>
      <w:tblPr>
        <w:tblStyle w:val="Grigliatabella"/>
        <w:tblW w:w="864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832"/>
      </w:tblGrid>
      <w:tr w:rsidR="00CF3E13" w:rsidTr="008B1CD1">
        <w:tc>
          <w:tcPr>
            <w:tcW w:w="4814" w:type="dxa"/>
          </w:tcPr>
          <w:p w:rsidR="00FB70F3" w:rsidRPr="00FB70F3" w:rsidRDefault="00FB70F3" w:rsidP="00FB70F3">
            <w:pPr>
              <w:jc w:val="both"/>
              <w:rPr>
                <w:b/>
                <w:sz w:val="24"/>
                <w:szCs w:val="24"/>
              </w:rPr>
            </w:pPr>
            <w:r w:rsidRPr="00FB70F3">
              <w:rPr>
                <w:b/>
                <w:sz w:val="24"/>
                <w:szCs w:val="24"/>
              </w:rPr>
              <w:t>Tasten:</w:t>
            </w:r>
          </w:p>
          <w:p w:rsidR="00FB70F3" w:rsidRPr="00FB70F3" w:rsidRDefault="00FB70F3" w:rsidP="00FB70F3">
            <w:pPr>
              <w:jc w:val="both"/>
              <w:rPr>
                <w:sz w:val="24"/>
                <w:szCs w:val="24"/>
              </w:rPr>
            </w:pPr>
            <w:r w:rsidRPr="00FB70F3">
              <w:rPr>
                <w:sz w:val="24"/>
                <w:szCs w:val="24"/>
              </w:rPr>
              <w:t>A. On/Off</w:t>
            </w:r>
          </w:p>
          <w:p w:rsidR="00FB70F3" w:rsidRPr="00FB70F3" w:rsidRDefault="00FB70F3" w:rsidP="00FB70F3">
            <w:pPr>
              <w:jc w:val="both"/>
              <w:rPr>
                <w:sz w:val="24"/>
                <w:szCs w:val="24"/>
              </w:rPr>
            </w:pPr>
            <w:r w:rsidRPr="00FB70F3">
              <w:rPr>
                <w:sz w:val="24"/>
                <w:szCs w:val="24"/>
              </w:rPr>
              <w:t>B. Geschwindigkeit</w:t>
            </w:r>
          </w:p>
          <w:p w:rsidR="00FB70F3" w:rsidRPr="00FB70F3" w:rsidRDefault="00FB70F3" w:rsidP="00FB70F3">
            <w:pPr>
              <w:jc w:val="both"/>
              <w:rPr>
                <w:sz w:val="24"/>
                <w:szCs w:val="24"/>
              </w:rPr>
            </w:pPr>
            <w:r w:rsidRPr="00FB70F3">
              <w:rPr>
                <w:sz w:val="24"/>
                <w:szCs w:val="24"/>
              </w:rPr>
              <w:t>C. Timer</w:t>
            </w:r>
          </w:p>
          <w:p w:rsidR="00CF3E13" w:rsidRPr="00FB70F3" w:rsidRDefault="00CF3E13" w:rsidP="00FB70F3">
            <w:pPr>
              <w:jc w:val="both"/>
              <w:rPr>
                <w:sz w:val="24"/>
                <w:szCs w:val="24"/>
              </w:rPr>
            </w:pPr>
          </w:p>
        </w:tc>
        <w:tc>
          <w:tcPr>
            <w:tcW w:w="3832" w:type="dxa"/>
          </w:tcPr>
          <w:p w:rsidR="00FB70F3" w:rsidRPr="00FB70F3" w:rsidRDefault="00FB70F3" w:rsidP="00FB70F3">
            <w:pPr>
              <w:jc w:val="both"/>
              <w:rPr>
                <w:sz w:val="24"/>
                <w:szCs w:val="24"/>
              </w:rPr>
            </w:pPr>
            <w:r w:rsidRPr="00FB70F3">
              <w:rPr>
                <w:sz w:val="24"/>
                <w:szCs w:val="24"/>
              </w:rPr>
              <w:t>D. Oszillation</w:t>
            </w:r>
          </w:p>
          <w:p w:rsidR="00FB70F3" w:rsidRPr="00FB70F3" w:rsidRDefault="00FB70F3" w:rsidP="00FB70F3">
            <w:pPr>
              <w:jc w:val="both"/>
              <w:rPr>
                <w:sz w:val="24"/>
                <w:szCs w:val="24"/>
              </w:rPr>
            </w:pPr>
            <w:r w:rsidRPr="00FB70F3">
              <w:rPr>
                <w:sz w:val="24"/>
                <w:szCs w:val="24"/>
              </w:rPr>
              <w:t>E. Kühlung</w:t>
            </w:r>
          </w:p>
          <w:p w:rsidR="00FB70F3" w:rsidRPr="00FB70F3" w:rsidRDefault="00FB70F3" w:rsidP="00FB70F3">
            <w:pPr>
              <w:jc w:val="both"/>
              <w:rPr>
                <w:sz w:val="24"/>
                <w:szCs w:val="24"/>
              </w:rPr>
            </w:pPr>
            <w:r w:rsidRPr="00FB70F3">
              <w:rPr>
                <w:sz w:val="24"/>
                <w:szCs w:val="24"/>
              </w:rPr>
              <w:t>F. Betriebsart</w:t>
            </w:r>
          </w:p>
          <w:p w:rsidR="00CF3E13" w:rsidRPr="00FB70F3" w:rsidRDefault="00CF3E13" w:rsidP="008B1CD1">
            <w:pPr>
              <w:jc w:val="both"/>
              <w:rPr>
                <w:sz w:val="24"/>
                <w:szCs w:val="24"/>
              </w:rPr>
            </w:pPr>
            <w:r w:rsidRPr="00FB70F3">
              <w:rPr>
                <w:sz w:val="24"/>
                <w:szCs w:val="24"/>
              </w:rPr>
              <w:t xml:space="preserve">G. </w:t>
            </w:r>
            <w:r w:rsidR="00FB70F3" w:rsidRPr="00FB70F3">
              <w:rPr>
                <w:sz w:val="24"/>
                <w:szCs w:val="24"/>
              </w:rPr>
              <w:t>Kontrollleuchte</w:t>
            </w:r>
          </w:p>
        </w:tc>
      </w:tr>
    </w:tbl>
    <w:p w:rsidR="00CF3E13" w:rsidRDefault="00CF3E13" w:rsidP="00CF3E13">
      <w:pPr>
        <w:jc w:val="both"/>
        <w:rPr>
          <w:color w:val="FF0000"/>
          <w:sz w:val="24"/>
          <w:szCs w:val="24"/>
        </w:rPr>
      </w:pPr>
    </w:p>
    <w:p w:rsidR="00CF3E13" w:rsidRPr="00F6766B" w:rsidRDefault="00CF3E13" w:rsidP="00CF3E13">
      <w:pPr>
        <w:jc w:val="both"/>
        <w:rPr>
          <w:color w:val="FF0000"/>
          <w:sz w:val="24"/>
          <w:szCs w:val="24"/>
        </w:rPr>
      </w:pPr>
    </w:p>
    <w:p w:rsidR="00CF3E13" w:rsidRDefault="00CF3E13" w:rsidP="00CF3E13">
      <w:pPr>
        <w:jc w:val="both"/>
        <w:rPr>
          <w:color w:val="FF0000"/>
          <w:sz w:val="24"/>
          <w:szCs w:val="24"/>
        </w:rPr>
      </w:pPr>
    </w:p>
    <w:p w:rsidR="00FC530A" w:rsidRPr="00F6766B" w:rsidRDefault="00FC530A" w:rsidP="00CF3E13">
      <w:pPr>
        <w:jc w:val="both"/>
        <w:rPr>
          <w:color w:val="FF0000"/>
          <w:sz w:val="24"/>
          <w:szCs w:val="24"/>
        </w:rPr>
      </w:pPr>
    </w:p>
    <w:p w:rsidR="00FB70F3" w:rsidRPr="00FB70F3" w:rsidRDefault="00FB70F3" w:rsidP="00FB70F3">
      <w:pPr>
        <w:pStyle w:val="Pa1"/>
        <w:jc w:val="both"/>
        <w:rPr>
          <w:color w:val="000000"/>
        </w:rPr>
      </w:pPr>
      <w:r w:rsidRPr="00FB70F3">
        <w:rPr>
          <w:rStyle w:val="A3"/>
          <w:b/>
          <w:bCs/>
          <w:sz w:val="24"/>
          <w:szCs w:val="24"/>
        </w:rPr>
        <w:lastRenderedPageBreak/>
        <w:t>Batterien</w:t>
      </w:r>
    </w:p>
    <w:p w:rsidR="00FB70F3" w:rsidRPr="00FB70F3" w:rsidRDefault="00FB70F3" w:rsidP="00FB70F3">
      <w:pPr>
        <w:pStyle w:val="Pa1"/>
        <w:jc w:val="both"/>
        <w:rPr>
          <w:color w:val="000000"/>
        </w:rPr>
      </w:pPr>
      <w:r w:rsidRPr="00FB70F3">
        <w:rPr>
          <w:rStyle w:val="A3"/>
          <w:sz w:val="24"/>
          <w:szCs w:val="24"/>
        </w:rPr>
        <w:t>Die Fernsteuerung wird mit Batterien CR2025 3V geliefert; die Schutzhülle des Batteriefachs vor Gebrauch entfernen.</w:t>
      </w:r>
    </w:p>
    <w:p w:rsidR="00FB70F3" w:rsidRPr="00FB70F3" w:rsidRDefault="00FB70F3" w:rsidP="00FB70F3">
      <w:pPr>
        <w:pStyle w:val="Pa1"/>
        <w:jc w:val="both"/>
        <w:rPr>
          <w:color w:val="000000"/>
        </w:rPr>
      </w:pPr>
      <w:r w:rsidRPr="00FB70F3">
        <w:rPr>
          <w:rStyle w:val="A3"/>
          <w:sz w:val="24"/>
          <w:szCs w:val="24"/>
        </w:rPr>
        <w:t>Ist die Batterie leer, dann muss sie durch eine des gleichen Typs ausgetauscht werden.</w:t>
      </w:r>
    </w:p>
    <w:p w:rsidR="00FB70F3" w:rsidRPr="00FB70F3" w:rsidRDefault="00FB70F3" w:rsidP="00FB70F3">
      <w:pPr>
        <w:pStyle w:val="Pa1"/>
        <w:jc w:val="both"/>
        <w:rPr>
          <w:color w:val="000000"/>
        </w:rPr>
      </w:pPr>
      <w:r w:rsidRPr="00FB70F3">
        <w:rPr>
          <w:rStyle w:val="A3"/>
          <w:sz w:val="24"/>
          <w:szCs w:val="24"/>
        </w:rPr>
        <w:t>Um die Batterie zu entfernen, den Zeichnungen auf der Rückseite der Fernsteuerung folgen.</w:t>
      </w:r>
    </w:p>
    <w:p w:rsidR="00FB70F3" w:rsidRPr="00FB70F3" w:rsidRDefault="00FB70F3" w:rsidP="00FB70F3">
      <w:pPr>
        <w:pStyle w:val="Pa1"/>
        <w:jc w:val="both"/>
        <w:rPr>
          <w:rStyle w:val="A3"/>
          <w:b/>
          <w:bCs/>
          <w:sz w:val="24"/>
          <w:szCs w:val="24"/>
        </w:rPr>
      </w:pPr>
    </w:p>
    <w:p w:rsidR="00FB70F3" w:rsidRPr="00FB70F3" w:rsidRDefault="00FB70F3" w:rsidP="00FB70F3">
      <w:pPr>
        <w:pStyle w:val="Pa1"/>
        <w:jc w:val="both"/>
        <w:rPr>
          <w:color w:val="000000"/>
        </w:rPr>
      </w:pPr>
      <w:r w:rsidRPr="00FB70F3">
        <w:rPr>
          <w:rStyle w:val="A3"/>
          <w:b/>
          <w:bCs/>
          <w:sz w:val="24"/>
          <w:szCs w:val="24"/>
        </w:rPr>
        <w:t>ON-/OFF-Taste (A):</w:t>
      </w:r>
    </w:p>
    <w:p w:rsidR="00FB70F3" w:rsidRPr="00FB70F3" w:rsidRDefault="00FB70F3" w:rsidP="00FB70F3">
      <w:pPr>
        <w:pStyle w:val="Pa1"/>
        <w:jc w:val="both"/>
        <w:rPr>
          <w:color w:val="000000"/>
        </w:rPr>
      </w:pPr>
      <w:r w:rsidRPr="00FB70F3">
        <w:rPr>
          <w:rStyle w:val="A3"/>
          <w:sz w:val="24"/>
          <w:szCs w:val="24"/>
        </w:rPr>
        <w:t>• Die ON-/OFF-Taste einmal drücken, um den Ventilator zu starten. Der Ventilator beginnt auf minimaler Geschwindigkeit zu laufen und die Anzeige „</w:t>
      </w:r>
      <w:proofErr w:type="gramStart"/>
      <w:r w:rsidRPr="00FB70F3">
        <w:rPr>
          <w:rStyle w:val="A3"/>
          <w:sz w:val="24"/>
          <w:szCs w:val="24"/>
        </w:rPr>
        <w:t>Low“ erleuchtet</w:t>
      </w:r>
      <w:proofErr w:type="gramEnd"/>
      <w:r w:rsidRPr="00FB70F3">
        <w:rPr>
          <w:rStyle w:val="A3"/>
          <w:sz w:val="24"/>
          <w:szCs w:val="24"/>
        </w:rPr>
        <w:t>.</w:t>
      </w:r>
    </w:p>
    <w:p w:rsidR="00FB70F3" w:rsidRPr="00FB70F3" w:rsidRDefault="00FB70F3" w:rsidP="00FB70F3">
      <w:pPr>
        <w:pStyle w:val="Pa1"/>
        <w:jc w:val="both"/>
        <w:rPr>
          <w:color w:val="000000"/>
        </w:rPr>
      </w:pPr>
      <w:r w:rsidRPr="00FB70F3">
        <w:rPr>
          <w:rStyle w:val="A3"/>
          <w:sz w:val="24"/>
          <w:szCs w:val="24"/>
        </w:rPr>
        <w:t>• Die ON-/OFF-Taste drücken, um das laufende Gerät auszuschalten.</w:t>
      </w:r>
    </w:p>
    <w:p w:rsidR="00FB70F3" w:rsidRPr="00FB70F3" w:rsidRDefault="00FB70F3" w:rsidP="00FB70F3">
      <w:pPr>
        <w:pStyle w:val="Pa1"/>
        <w:jc w:val="both"/>
        <w:rPr>
          <w:rStyle w:val="A3"/>
          <w:b/>
          <w:bCs/>
          <w:sz w:val="24"/>
          <w:szCs w:val="24"/>
        </w:rPr>
      </w:pPr>
    </w:p>
    <w:p w:rsidR="00FB70F3" w:rsidRPr="00FB70F3" w:rsidRDefault="00FB70F3" w:rsidP="00FB70F3">
      <w:pPr>
        <w:pStyle w:val="Pa1"/>
        <w:jc w:val="both"/>
        <w:rPr>
          <w:color w:val="000000"/>
        </w:rPr>
      </w:pPr>
      <w:r w:rsidRPr="00FB70F3">
        <w:rPr>
          <w:rStyle w:val="A3"/>
          <w:b/>
          <w:bCs/>
          <w:sz w:val="24"/>
          <w:szCs w:val="24"/>
        </w:rPr>
        <w:t>GESCHWINDIGKEITS-Taste (B):</w:t>
      </w:r>
    </w:p>
    <w:p w:rsidR="00CF3E13" w:rsidRPr="00FB70F3" w:rsidRDefault="00FB70F3" w:rsidP="00FB70F3">
      <w:pPr>
        <w:jc w:val="both"/>
        <w:rPr>
          <w:b/>
          <w:color w:val="FF0000"/>
          <w:sz w:val="24"/>
          <w:szCs w:val="24"/>
        </w:rPr>
      </w:pPr>
      <w:r w:rsidRPr="00FB70F3">
        <w:rPr>
          <w:rStyle w:val="A3"/>
          <w:sz w:val="24"/>
          <w:szCs w:val="24"/>
        </w:rPr>
        <w:t>• Bei laufendem Ventilator, die Geschwindigkeitstaste drücken, um die gewünschte Geschwindigkeit zwischen Minimum, Medium und Maximum zu wählen. Die gewählte Geschwindigkeit wird durch die Leuchtanzeige an der Steuertafel angezeigt: „Low“ minimale Geschwindigkeit, „Mid“ mittlere Geschwindigkeit, „High“ maximale Geschwindigkeit.</w:t>
      </w:r>
    </w:p>
    <w:p w:rsidR="00CF3E13" w:rsidRDefault="00CF3E13" w:rsidP="00CF3E13">
      <w:pPr>
        <w:jc w:val="both"/>
        <w:rPr>
          <w:b/>
          <w:color w:val="FF0000"/>
          <w:sz w:val="24"/>
          <w:szCs w:val="24"/>
        </w:rPr>
      </w:pPr>
    </w:p>
    <w:p w:rsidR="00FB70F3" w:rsidRPr="00FB70F3" w:rsidRDefault="00FB70F3" w:rsidP="00FB70F3">
      <w:pPr>
        <w:pStyle w:val="Pa1"/>
        <w:jc w:val="both"/>
        <w:rPr>
          <w:color w:val="000000"/>
        </w:rPr>
      </w:pPr>
      <w:r w:rsidRPr="00FB70F3">
        <w:rPr>
          <w:rStyle w:val="A3"/>
          <w:b/>
          <w:bCs/>
          <w:sz w:val="24"/>
          <w:szCs w:val="24"/>
        </w:rPr>
        <w:t>TIMER-Taste (C):</w:t>
      </w:r>
    </w:p>
    <w:p w:rsidR="00FB70F3" w:rsidRPr="00FB70F3" w:rsidRDefault="00FB70F3" w:rsidP="00FB70F3">
      <w:pPr>
        <w:pStyle w:val="Pa1"/>
        <w:jc w:val="both"/>
        <w:rPr>
          <w:rStyle w:val="A3"/>
          <w:sz w:val="24"/>
          <w:szCs w:val="24"/>
        </w:rPr>
      </w:pPr>
      <w:r w:rsidRPr="00FB70F3">
        <w:rPr>
          <w:rStyle w:val="A3"/>
          <w:sz w:val="24"/>
          <w:szCs w:val="24"/>
        </w:rPr>
        <w:t>• Die Timer-Taste bei eingeschaltetem Ventilator drücken, um das zeitversetzte Ausschalten des Ven</w:t>
      </w:r>
      <w:r>
        <w:rPr>
          <w:rStyle w:val="A3"/>
          <w:sz w:val="24"/>
          <w:szCs w:val="24"/>
        </w:rPr>
        <w:t>tilators (in Intervallen von 2 bis 12</w:t>
      </w:r>
      <w:r w:rsidRPr="00FB70F3">
        <w:rPr>
          <w:rStyle w:val="A3"/>
          <w:sz w:val="24"/>
          <w:szCs w:val="24"/>
        </w:rPr>
        <w:t xml:space="preserve"> Stunden ab Programmierung) zu programmieren. Mit jedem D</w:t>
      </w:r>
      <w:r>
        <w:rPr>
          <w:rStyle w:val="A3"/>
          <w:sz w:val="24"/>
          <w:szCs w:val="24"/>
        </w:rPr>
        <w:t>ruck erhöht sich die Zeit um 2</w:t>
      </w:r>
      <w:r w:rsidRPr="00FB70F3">
        <w:rPr>
          <w:rStyle w:val="A3"/>
          <w:sz w:val="24"/>
          <w:szCs w:val="24"/>
        </w:rPr>
        <w:t xml:space="preserve"> Stunden und die entsprechenden Leuchtanzeig</w:t>
      </w:r>
      <w:r>
        <w:rPr>
          <w:rStyle w:val="A3"/>
          <w:sz w:val="24"/>
          <w:szCs w:val="24"/>
        </w:rPr>
        <w:t>en des Timers (angegeben mit 2H, 4H, 6</w:t>
      </w:r>
      <w:r w:rsidRPr="00FB70F3">
        <w:rPr>
          <w:rStyle w:val="A3"/>
          <w:sz w:val="24"/>
          <w:szCs w:val="24"/>
        </w:rPr>
        <w:t>H) erleuchten an der Steuertafel. Sind alle Leuchtanzeigen ausgeschaltet, dann bedeutet dies, dass der Timer nicht programmiert wurde und dass das Gerät fortlaufend funktioniert, bis es von Hand ausgeschaltet wird.</w:t>
      </w:r>
    </w:p>
    <w:p w:rsidR="00CF3E13" w:rsidRDefault="00CF3E13" w:rsidP="00CF3E13">
      <w:pPr>
        <w:pStyle w:val="Default"/>
        <w:jc w:val="both"/>
      </w:pPr>
    </w:p>
    <w:p w:rsidR="00FB70F3" w:rsidRPr="00FB70F3" w:rsidRDefault="00FB70F3" w:rsidP="00FB70F3">
      <w:pPr>
        <w:pStyle w:val="Pa1"/>
        <w:jc w:val="both"/>
        <w:rPr>
          <w:color w:val="000000"/>
        </w:rPr>
      </w:pPr>
      <w:r w:rsidRPr="00FB70F3">
        <w:rPr>
          <w:rStyle w:val="A3"/>
          <w:b/>
          <w:bCs/>
          <w:sz w:val="24"/>
          <w:szCs w:val="24"/>
        </w:rPr>
        <w:t>Taste OSZILLATION (D):</w:t>
      </w:r>
    </w:p>
    <w:p w:rsidR="00FB70F3" w:rsidRPr="00FB70F3" w:rsidRDefault="00FB70F3" w:rsidP="00FB70F3">
      <w:pPr>
        <w:pStyle w:val="Default"/>
        <w:jc w:val="both"/>
      </w:pPr>
      <w:r w:rsidRPr="00FB70F3">
        <w:rPr>
          <w:rStyle w:val="A3"/>
          <w:sz w:val="24"/>
          <w:szCs w:val="24"/>
        </w:rPr>
        <w:t>• Die Taste der Oszillation bei angeschaltetem Ventilator drücken, um die automatische Oszillation der Flügel von links nach rechts zu starten. Die entsprechende Leuchtanzeige, die mit „</w:t>
      </w:r>
      <w:proofErr w:type="gramStart"/>
      <w:r w:rsidRPr="00FB70F3">
        <w:rPr>
          <w:rStyle w:val="A3"/>
          <w:sz w:val="24"/>
          <w:szCs w:val="24"/>
        </w:rPr>
        <w:t>Swing“</w:t>
      </w:r>
      <w:r w:rsidR="00E9747D">
        <w:rPr>
          <w:rStyle w:val="A3"/>
          <w:sz w:val="24"/>
          <w:szCs w:val="24"/>
        </w:rPr>
        <w:t xml:space="preserve"> (</w:t>
      </w:r>
      <w:proofErr w:type="gramEnd"/>
      <w:r w:rsidR="00E9747D">
        <w:rPr>
          <w:rStyle w:val="A3"/>
          <w:sz w:val="24"/>
          <w:szCs w:val="24"/>
        </w:rPr>
        <w:t>G6</w:t>
      </w:r>
      <w:r w:rsidR="00AD7B4A">
        <w:rPr>
          <w:rStyle w:val="A3"/>
          <w:sz w:val="24"/>
          <w:szCs w:val="24"/>
        </w:rPr>
        <w:t>)</w:t>
      </w:r>
      <w:r w:rsidRPr="00FB70F3">
        <w:rPr>
          <w:rStyle w:val="A3"/>
          <w:sz w:val="24"/>
          <w:szCs w:val="24"/>
        </w:rPr>
        <w:t xml:space="preserve"> angezeigt wird, erleuchtet an der Steuertafel. Nochmals die Taste der Oszillation drücken, um diese Funktion wieder abzuschalten; die Leuchtanzeige „</w:t>
      </w:r>
      <w:proofErr w:type="gramStart"/>
      <w:r w:rsidRPr="00FB70F3">
        <w:rPr>
          <w:rStyle w:val="A3"/>
          <w:sz w:val="24"/>
          <w:szCs w:val="24"/>
        </w:rPr>
        <w:t>Swing“ an</w:t>
      </w:r>
      <w:proofErr w:type="gramEnd"/>
      <w:r w:rsidRPr="00FB70F3">
        <w:rPr>
          <w:rStyle w:val="A3"/>
          <w:sz w:val="24"/>
          <w:szCs w:val="24"/>
        </w:rPr>
        <w:t xml:space="preserve"> der Steuertafel erlischt.</w:t>
      </w:r>
    </w:p>
    <w:p w:rsidR="00FB70F3" w:rsidRPr="00FB70F3" w:rsidRDefault="00FB70F3" w:rsidP="00CF3E13">
      <w:pPr>
        <w:pStyle w:val="Default"/>
        <w:jc w:val="both"/>
      </w:pPr>
    </w:p>
    <w:p w:rsidR="00AD7B4A" w:rsidRPr="00AD7B4A" w:rsidRDefault="00AD7B4A" w:rsidP="00AD7B4A">
      <w:pPr>
        <w:pStyle w:val="Pa1"/>
        <w:jc w:val="both"/>
        <w:rPr>
          <w:color w:val="000000"/>
        </w:rPr>
      </w:pPr>
      <w:r w:rsidRPr="00AD7B4A">
        <w:rPr>
          <w:rStyle w:val="A3"/>
          <w:b/>
          <w:bCs/>
          <w:sz w:val="24"/>
          <w:szCs w:val="24"/>
        </w:rPr>
        <w:t>Taste KÜHLUNG (E):</w:t>
      </w:r>
    </w:p>
    <w:p w:rsidR="00AD7B4A" w:rsidRPr="00AD7B4A" w:rsidRDefault="00AD7B4A" w:rsidP="00AD7B4A">
      <w:pPr>
        <w:pStyle w:val="Pa1"/>
        <w:jc w:val="both"/>
        <w:rPr>
          <w:color w:val="000000"/>
        </w:rPr>
      </w:pPr>
      <w:r>
        <w:rPr>
          <w:rStyle w:val="A3"/>
          <w:sz w:val="24"/>
          <w:szCs w:val="24"/>
        </w:rPr>
        <w:t>D</w:t>
      </w:r>
      <w:r w:rsidRPr="00AD7B4A">
        <w:rPr>
          <w:rStyle w:val="A3"/>
          <w:sz w:val="24"/>
          <w:szCs w:val="24"/>
        </w:rPr>
        <w:t>ie Kühlungstaste</w:t>
      </w:r>
      <w:r>
        <w:rPr>
          <w:rStyle w:val="A3"/>
          <w:sz w:val="24"/>
          <w:szCs w:val="24"/>
        </w:rPr>
        <w:t xml:space="preserve"> (E)</w:t>
      </w:r>
      <w:r w:rsidRPr="00AD7B4A">
        <w:rPr>
          <w:rStyle w:val="A3"/>
          <w:sz w:val="24"/>
          <w:szCs w:val="24"/>
        </w:rPr>
        <w:t xml:space="preserve"> bei laufendem Gerät drücken, um die Kühlfunktion durch Wasserverdunstung zu starten.</w:t>
      </w:r>
    </w:p>
    <w:p w:rsidR="00AD7B4A" w:rsidRPr="00AD7B4A" w:rsidRDefault="00AD7B4A" w:rsidP="00AD7B4A">
      <w:pPr>
        <w:pStyle w:val="Pa1"/>
        <w:jc w:val="both"/>
        <w:rPr>
          <w:color w:val="000000"/>
        </w:rPr>
      </w:pPr>
      <w:r w:rsidRPr="00AD7B4A">
        <w:rPr>
          <w:rStyle w:val="A3"/>
          <w:sz w:val="24"/>
          <w:szCs w:val="24"/>
        </w:rPr>
        <w:t>Diese Betriebsweise sieht den Einsatz von Wasser vor. Immer das Wasserniveau des Behälters prüfen, bevor diese Funktion gestartet wird. Die mitgelieferten Eisbehälter können den Kühleffekt noch erhöhen: die Eisbehälter vor dem Gebrauch mit Wasser füllen und in die Gefriertruhe legen, bis sie vollkommen gefroren sind; diese dann in den Wasserbehälter legen und darauf achten, dass das Wasser nicht die maximale Höhe überschreitet. Wenn die Kühlfunktion durch Wasserverdunstung läuft, dann ist die Leuchtanzeige „</w:t>
      </w:r>
      <w:proofErr w:type="gramStart"/>
      <w:r>
        <w:rPr>
          <w:rStyle w:val="A3"/>
          <w:sz w:val="24"/>
          <w:szCs w:val="24"/>
        </w:rPr>
        <w:t>Cooler</w:t>
      </w:r>
      <w:r w:rsidRPr="00AD7B4A">
        <w:rPr>
          <w:rStyle w:val="A3"/>
          <w:sz w:val="24"/>
          <w:szCs w:val="24"/>
        </w:rPr>
        <w:t xml:space="preserve">“ </w:t>
      </w:r>
      <w:r w:rsidR="00FC530A">
        <w:rPr>
          <w:rStyle w:val="A3"/>
          <w:sz w:val="24"/>
          <w:szCs w:val="24"/>
        </w:rPr>
        <w:t>(</w:t>
      </w:r>
      <w:proofErr w:type="gramEnd"/>
      <w:r w:rsidR="00FC530A">
        <w:rPr>
          <w:rStyle w:val="A3"/>
          <w:sz w:val="24"/>
          <w:szCs w:val="24"/>
        </w:rPr>
        <w:t>G5</w:t>
      </w:r>
      <w:r>
        <w:rPr>
          <w:rStyle w:val="A3"/>
          <w:sz w:val="24"/>
          <w:szCs w:val="24"/>
        </w:rPr>
        <w:t xml:space="preserve">) </w:t>
      </w:r>
      <w:r w:rsidRPr="00AD7B4A">
        <w:rPr>
          <w:rStyle w:val="A3"/>
          <w:sz w:val="24"/>
          <w:szCs w:val="24"/>
        </w:rPr>
        <w:t>an der Steuertafel rot erleuchtet.</w:t>
      </w:r>
    </w:p>
    <w:p w:rsidR="00AD7B4A" w:rsidRPr="00AD7B4A" w:rsidRDefault="00AD7B4A" w:rsidP="00AD7B4A">
      <w:pPr>
        <w:pStyle w:val="Pa1"/>
        <w:jc w:val="both"/>
        <w:rPr>
          <w:b/>
          <w:color w:val="000000"/>
        </w:rPr>
      </w:pPr>
      <w:r w:rsidRPr="00AD7B4A">
        <w:rPr>
          <w:rStyle w:val="A3"/>
          <w:b/>
          <w:sz w:val="24"/>
          <w:szCs w:val="24"/>
        </w:rPr>
        <w:t>Die Kühlfunktion durch Wasserverdunstung ausschalten:</w:t>
      </w:r>
      <w:r w:rsidRPr="00AD7B4A">
        <w:rPr>
          <w:b/>
          <w:color w:val="000000"/>
        </w:rPr>
        <w:t xml:space="preserve"> </w:t>
      </w:r>
    </w:p>
    <w:p w:rsidR="00AD7B4A" w:rsidRPr="00AD7B4A" w:rsidRDefault="00AD7B4A" w:rsidP="00AD7B4A">
      <w:pPr>
        <w:pStyle w:val="Pa1"/>
        <w:jc w:val="both"/>
        <w:rPr>
          <w:color w:val="000000"/>
        </w:rPr>
      </w:pPr>
      <w:r w:rsidRPr="00AD7B4A">
        <w:rPr>
          <w:rStyle w:val="A3"/>
          <w:sz w:val="24"/>
          <w:szCs w:val="24"/>
        </w:rPr>
        <w:t>die Kühlungstaste drücken, um die Kühlfunktion durch Wasserverdunstung zu stoppen.</w:t>
      </w:r>
    </w:p>
    <w:p w:rsidR="00AD7B4A" w:rsidRPr="00AD7B4A" w:rsidRDefault="00AD7B4A" w:rsidP="00AD7B4A">
      <w:pPr>
        <w:pStyle w:val="Pa1"/>
        <w:jc w:val="both"/>
        <w:rPr>
          <w:rStyle w:val="A3"/>
          <w:b/>
          <w:bCs/>
          <w:color w:val="auto"/>
          <w:sz w:val="24"/>
          <w:szCs w:val="24"/>
        </w:rPr>
      </w:pPr>
      <w:r w:rsidRPr="00AD7B4A">
        <w:rPr>
          <w:rStyle w:val="A3"/>
          <w:sz w:val="24"/>
          <w:szCs w:val="24"/>
        </w:rPr>
        <w:t>Wenn die Kühlfunktion durch Wasserverdunstung abgeschaltet ist, dann ist die Leuchtanzeige „</w:t>
      </w:r>
      <w:proofErr w:type="gramStart"/>
      <w:r>
        <w:rPr>
          <w:rStyle w:val="A3"/>
          <w:sz w:val="24"/>
          <w:szCs w:val="24"/>
        </w:rPr>
        <w:t>Cooler</w:t>
      </w:r>
      <w:r w:rsidRPr="00AD7B4A">
        <w:rPr>
          <w:rStyle w:val="A3"/>
          <w:sz w:val="24"/>
          <w:szCs w:val="24"/>
        </w:rPr>
        <w:t xml:space="preserve">“ </w:t>
      </w:r>
      <w:r w:rsidR="00E9747D">
        <w:rPr>
          <w:rStyle w:val="A3"/>
          <w:sz w:val="24"/>
          <w:szCs w:val="24"/>
        </w:rPr>
        <w:t>(</w:t>
      </w:r>
      <w:proofErr w:type="gramEnd"/>
      <w:r w:rsidR="00E9747D">
        <w:rPr>
          <w:rStyle w:val="A3"/>
          <w:sz w:val="24"/>
          <w:szCs w:val="24"/>
        </w:rPr>
        <w:t>G5</w:t>
      </w:r>
      <w:r>
        <w:rPr>
          <w:rStyle w:val="A3"/>
          <w:sz w:val="24"/>
          <w:szCs w:val="24"/>
        </w:rPr>
        <w:t xml:space="preserve">) </w:t>
      </w:r>
      <w:r w:rsidRPr="00AD7B4A">
        <w:rPr>
          <w:rStyle w:val="A3"/>
          <w:sz w:val="24"/>
          <w:szCs w:val="24"/>
        </w:rPr>
        <w:t>an der Steuertafel ausgeschaltet und das Gerät funktioniert nur wie ein Ventilator.</w:t>
      </w:r>
    </w:p>
    <w:p w:rsidR="00AD7B4A" w:rsidRDefault="00AD7B4A" w:rsidP="00CF3E13">
      <w:pPr>
        <w:pStyle w:val="Pa1"/>
        <w:jc w:val="both"/>
        <w:rPr>
          <w:rStyle w:val="A3"/>
          <w:b/>
          <w:bCs/>
          <w:color w:val="auto"/>
          <w:sz w:val="24"/>
          <w:szCs w:val="24"/>
        </w:rPr>
      </w:pPr>
    </w:p>
    <w:p w:rsidR="00AD7B4A" w:rsidRPr="007C3900" w:rsidRDefault="00AD7B4A" w:rsidP="00AD7B4A">
      <w:pPr>
        <w:jc w:val="both"/>
        <w:rPr>
          <w:sz w:val="24"/>
          <w:szCs w:val="24"/>
        </w:rPr>
      </w:pPr>
      <w:r>
        <w:rPr>
          <w:b/>
          <w:sz w:val="24"/>
          <w:szCs w:val="24"/>
        </w:rPr>
        <w:t>Mode</w:t>
      </w:r>
      <w:r w:rsidRPr="007C3900">
        <w:rPr>
          <w:b/>
          <w:sz w:val="24"/>
          <w:szCs w:val="24"/>
        </w:rPr>
        <w:t xml:space="preserve">-Taste </w:t>
      </w:r>
      <w:r>
        <w:rPr>
          <w:b/>
          <w:sz w:val="24"/>
          <w:szCs w:val="24"/>
        </w:rPr>
        <w:t>(F)</w:t>
      </w:r>
      <w:r w:rsidRPr="007C3900">
        <w:rPr>
          <w:sz w:val="24"/>
          <w:szCs w:val="24"/>
        </w:rPr>
        <w:t>:</w:t>
      </w:r>
    </w:p>
    <w:p w:rsidR="00AD7B4A" w:rsidRDefault="00AD7B4A" w:rsidP="00AD7B4A">
      <w:pPr>
        <w:jc w:val="both"/>
        <w:rPr>
          <w:sz w:val="24"/>
          <w:szCs w:val="24"/>
        </w:rPr>
      </w:pPr>
      <w:r w:rsidRPr="007C3900">
        <w:rPr>
          <w:sz w:val="24"/>
          <w:szCs w:val="24"/>
        </w:rPr>
        <w:t>Diese Taste drücken, wenn der Ventilator eingeschaltet ist, um die gewünschte Betriebsart zu wäh</w:t>
      </w:r>
      <w:r>
        <w:rPr>
          <w:sz w:val="24"/>
          <w:szCs w:val="24"/>
        </w:rPr>
        <w:t xml:space="preserve">len: </w:t>
      </w:r>
    </w:p>
    <w:p w:rsidR="00AD7B4A" w:rsidRDefault="00AD7B4A" w:rsidP="00AD7B4A">
      <w:pPr>
        <w:pStyle w:val="Paragrafoelenco"/>
        <w:numPr>
          <w:ilvl w:val="0"/>
          <w:numId w:val="26"/>
        </w:numPr>
        <w:jc w:val="both"/>
        <w:rPr>
          <w:sz w:val="24"/>
          <w:szCs w:val="24"/>
        </w:rPr>
      </w:pPr>
      <w:r>
        <w:rPr>
          <w:sz w:val="24"/>
          <w:szCs w:val="24"/>
        </w:rPr>
        <w:t>Normal;</w:t>
      </w:r>
    </w:p>
    <w:p w:rsidR="00AD7B4A" w:rsidRPr="00AD7B4A" w:rsidRDefault="00AD7B4A" w:rsidP="0081185F">
      <w:pPr>
        <w:pStyle w:val="Paragrafoelenco"/>
        <w:numPr>
          <w:ilvl w:val="0"/>
          <w:numId w:val="26"/>
        </w:numPr>
        <w:jc w:val="both"/>
        <w:rPr>
          <w:sz w:val="24"/>
          <w:szCs w:val="24"/>
        </w:rPr>
      </w:pPr>
      <w:r w:rsidRPr="00AD7B4A">
        <w:rPr>
          <w:sz w:val="24"/>
          <w:szCs w:val="24"/>
        </w:rPr>
        <w:t>Natürlich: Leuchtanzeige (</w:t>
      </w:r>
      <w:r>
        <w:rPr>
          <w:sz w:val="24"/>
          <w:szCs w:val="24"/>
        </w:rPr>
        <w:t>G4</w:t>
      </w:r>
      <w:r w:rsidR="00E9747D">
        <w:rPr>
          <w:sz w:val="24"/>
          <w:szCs w:val="24"/>
        </w:rPr>
        <w:t xml:space="preserve"> </w:t>
      </w:r>
      <w:r w:rsidR="0081185F" w:rsidRPr="0081185F">
        <w:rPr>
          <w:sz w:val="24"/>
          <w:szCs w:val="24"/>
        </w:rPr>
        <w:t>blinkt</w:t>
      </w:r>
      <w:r w:rsidRPr="00AD7B4A">
        <w:rPr>
          <w:sz w:val="24"/>
          <w:szCs w:val="24"/>
        </w:rPr>
        <w:t>);</w:t>
      </w:r>
    </w:p>
    <w:p w:rsidR="00CF3E13" w:rsidRPr="00AD7B4A" w:rsidRDefault="00AD7B4A" w:rsidP="00AD7B4A">
      <w:pPr>
        <w:pStyle w:val="Pa1"/>
        <w:numPr>
          <w:ilvl w:val="0"/>
          <w:numId w:val="26"/>
        </w:numPr>
        <w:jc w:val="both"/>
        <w:rPr>
          <w:rStyle w:val="A3"/>
          <w:b/>
          <w:bCs/>
          <w:color w:val="auto"/>
          <w:sz w:val="24"/>
          <w:szCs w:val="24"/>
        </w:rPr>
      </w:pPr>
      <w:r w:rsidRPr="00AD7B4A">
        <w:lastRenderedPageBreak/>
        <w:t xml:space="preserve">NACHT: Leuchtanzeige </w:t>
      </w:r>
      <w:r w:rsidR="00E9747D">
        <w:t>(G4</w:t>
      </w:r>
      <w:r w:rsidRPr="00AD7B4A">
        <w:t>).</w:t>
      </w:r>
    </w:p>
    <w:p w:rsidR="00AD7B4A" w:rsidRDefault="00AD7B4A" w:rsidP="00CF3E13">
      <w:pPr>
        <w:jc w:val="both"/>
        <w:rPr>
          <w:b/>
          <w:i/>
          <w:color w:val="FF0000"/>
          <w:sz w:val="24"/>
          <w:szCs w:val="24"/>
        </w:rPr>
      </w:pPr>
    </w:p>
    <w:p w:rsidR="00CF3E13" w:rsidRPr="00F6766B" w:rsidRDefault="00CF3E13" w:rsidP="00CF3E13">
      <w:pPr>
        <w:jc w:val="both"/>
        <w:rPr>
          <w:color w:val="FF0000"/>
          <w:sz w:val="24"/>
          <w:szCs w:val="24"/>
        </w:rPr>
      </w:pPr>
    </w:p>
    <w:p w:rsidR="00CF3E13" w:rsidRPr="008A07AB" w:rsidRDefault="00AD7B4A" w:rsidP="00CF3E13">
      <w:pPr>
        <w:shd w:val="clear" w:color="auto" w:fill="D9D9D9" w:themeFill="background1" w:themeFillShade="D9"/>
        <w:jc w:val="center"/>
        <w:rPr>
          <w:b/>
          <w:sz w:val="24"/>
          <w:szCs w:val="24"/>
        </w:rPr>
      </w:pPr>
      <w:r>
        <w:rPr>
          <w:b/>
          <w:sz w:val="24"/>
          <w:szCs w:val="24"/>
        </w:rPr>
        <w:t>(DE</w:t>
      </w:r>
      <w:r w:rsidR="00CF3E13" w:rsidRPr="008A07AB">
        <w:rPr>
          <w:b/>
          <w:sz w:val="24"/>
          <w:szCs w:val="24"/>
        </w:rPr>
        <w:t>)</w:t>
      </w:r>
      <w:r>
        <w:rPr>
          <w:b/>
          <w:sz w:val="24"/>
          <w:szCs w:val="24"/>
        </w:rPr>
        <w:t xml:space="preserve"> </w:t>
      </w:r>
      <w:r w:rsidRPr="00AD7B4A">
        <w:rPr>
          <w:b/>
          <w:sz w:val="24"/>
          <w:szCs w:val="24"/>
        </w:rPr>
        <w:t>REINIGUNG UND WARTUNG</w:t>
      </w:r>
    </w:p>
    <w:p w:rsidR="00AD7B4A" w:rsidRPr="00AD7B4A" w:rsidRDefault="00AD7B4A" w:rsidP="00AD7B4A">
      <w:pPr>
        <w:pStyle w:val="Pa1"/>
        <w:jc w:val="both"/>
        <w:rPr>
          <w:color w:val="000000"/>
        </w:rPr>
      </w:pPr>
      <w:r w:rsidRPr="00AD7B4A">
        <w:rPr>
          <w:rStyle w:val="A3"/>
          <w:sz w:val="24"/>
          <w:szCs w:val="24"/>
        </w:rPr>
        <w:t>Bevor die ordentliche Wartung durchgeführt wird, den Ventilator ausschalten und die Stromversorgung trennen. Ein weiches und trockenes Tuch für die externe Reinigung verwenden.</w:t>
      </w:r>
    </w:p>
    <w:p w:rsidR="00AD7B4A" w:rsidRPr="00AD7B4A" w:rsidRDefault="00AD7B4A" w:rsidP="00AD7B4A">
      <w:pPr>
        <w:pStyle w:val="Pa1"/>
        <w:jc w:val="both"/>
        <w:rPr>
          <w:color w:val="000000"/>
        </w:rPr>
      </w:pPr>
      <w:r w:rsidRPr="00AD7B4A">
        <w:rPr>
          <w:rStyle w:val="A3"/>
          <w:sz w:val="24"/>
          <w:szCs w:val="24"/>
        </w:rPr>
        <w:t>Den Ventilator NICHT ins Wasser tauchen und auch nicht mit Flüssigkeiten bespritzen.</w:t>
      </w:r>
    </w:p>
    <w:p w:rsidR="00AD7B4A" w:rsidRPr="00AD7B4A" w:rsidRDefault="00AD7B4A" w:rsidP="00AD7B4A">
      <w:pPr>
        <w:pStyle w:val="Pa1"/>
        <w:jc w:val="both"/>
        <w:rPr>
          <w:color w:val="000000"/>
        </w:rPr>
      </w:pPr>
      <w:r w:rsidRPr="00AD7B4A">
        <w:rPr>
          <w:rStyle w:val="A3"/>
          <w:sz w:val="24"/>
          <w:szCs w:val="24"/>
        </w:rPr>
        <w:t>KEINE Lösungsmittel oder andere chemische Reinigungsmittel verwenden.</w:t>
      </w:r>
    </w:p>
    <w:p w:rsidR="00AD7B4A" w:rsidRPr="00AD7B4A" w:rsidRDefault="00AD7B4A" w:rsidP="00AD7B4A">
      <w:pPr>
        <w:pStyle w:val="Pa1"/>
        <w:jc w:val="both"/>
        <w:rPr>
          <w:color w:val="000000"/>
        </w:rPr>
      </w:pPr>
      <w:r w:rsidRPr="00AD7B4A">
        <w:rPr>
          <w:rStyle w:val="A3"/>
          <w:sz w:val="24"/>
          <w:szCs w:val="24"/>
        </w:rPr>
        <w:t>Wird der Ventilator nicht benutzt, diesen an einem trockenen Ort aufbewahren.</w:t>
      </w:r>
    </w:p>
    <w:p w:rsidR="00AD7B4A" w:rsidRDefault="00AD7B4A" w:rsidP="00AD7B4A">
      <w:pPr>
        <w:pStyle w:val="Pa1"/>
        <w:jc w:val="both"/>
        <w:rPr>
          <w:rStyle w:val="A3"/>
          <w:b/>
          <w:bCs/>
          <w:sz w:val="24"/>
          <w:szCs w:val="24"/>
        </w:rPr>
      </w:pPr>
    </w:p>
    <w:p w:rsidR="00AD7B4A" w:rsidRPr="00AD7B4A" w:rsidRDefault="00AD7B4A" w:rsidP="00AD7B4A">
      <w:pPr>
        <w:pStyle w:val="Pa1"/>
        <w:jc w:val="both"/>
        <w:rPr>
          <w:color w:val="000000"/>
        </w:rPr>
      </w:pPr>
      <w:r w:rsidRPr="00AD7B4A">
        <w:rPr>
          <w:rStyle w:val="A3"/>
          <w:b/>
          <w:bCs/>
          <w:sz w:val="24"/>
          <w:szCs w:val="24"/>
        </w:rPr>
        <w:t>TÄGLICHE REINIGUNG</w:t>
      </w:r>
    </w:p>
    <w:p w:rsidR="00AD7B4A" w:rsidRPr="00AD7B4A" w:rsidRDefault="00AD7B4A" w:rsidP="00AD7B4A">
      <w:pPr>
        <w:pStyle w:val="Pa1"/>
        <w:jc w:val="both"/>
        <w:rPr>
          <w:rStyle w:val="A3"/>
          <w:sz w:val="24"/>
          <w:szCs w:val="24"/>
        </w:rPr>
      </w:pPr>
      <w:r w:rsidRPr="00AD7B4A">
        <w:rPr>
          <w:rStyle w:val="A3"/>
          <w:sz w:val="24"/>
          <w:szCs w:val="24"/>
        </w:rPr>
        <w:t>Um die Bildung von Bakterien und Kalkablagerungen zu vermeiden, den Behälter jeden Tag nach Gebrauch leeren und mit einem sauberen und weichen Tuch trocknen.</w:t>
      </w:r>
    </w:p>
    <w:p w:rsidR="00CF3E13" w:rsidRDefault="00CF3E13" w:rsidP="00CF3E13">
      <w:pPr>
        <w:pStyle w:val="Pa1"/>
        <w:jc w:val="both"/>
        <w:rPr>
          <w:rStyle w:val="A3"/>
          <w:sz w:val="24"/>
          <w:szCs w:val="24"/>
        </w:rPr>
      </w:pPr>
    </w:p>
    <w:p w:rsidR="00AD7B4A" w:rsidRPr="00AD7B4A" w:rsidRDefault="00AD7B4A" w:rsidP="00AD7B4A">
      <w:pPr>
        <w:pStyle w:val="Pa1"/>
        <w:jc w:val="both"/>
        <w:rPr>
          <w:color w:val="000000"/>
        </w:rPr>
      </w:pPr>
      <w:r w:rsidRPr="00AD7B4A">
        <w:rPr>
          <w:rStyle w:val="A3"/>
          <w:b/>
          <w:bCs/>
          <w:sz w:val="24"/>
          <w:szCs w:val="24"/>
        </w:rPr>
        <w:t>Reinigung des Staubfilters, Reinigung des Kühlpuffers:</w:t>
      </w:r>
    </w:p>
    <w:p w:rsidR="00AD7B4A" w:rsidRPr="00AD7B4A" w:rsidRDefault="00AD7B4A" w:rsidP="00AD7B4A">
      <w:pPr>
        <w:pStyle w:val="Pa1"/>
        <w:jc w:val="both"/>
        <w:rPr>
          <w:color w:val="000000"/>
        </w:rPr>
      </w:pPr>
      <w:r w:rsidRPr="00AD7B4A">
        <w:rPr>
          <w:rStyle w:val="A3"/>
          <w:sz w:val="24"/>
          <w:szCs w:val="24"/>
        </w:rPr>
        <w:t>Die Schraube abschrauben, die sich am oberen Teil des Filters befindet und den Staubfilter sanft nach außen herausziehen. Den Filter unter laufendem Wasser abspülen. Ist der Filter trocken, diesen wieder einsetzen und ihn mit der zuvor entfernten Schraube sichern.</w:t>
      </w:r>
    </w:p>
    <w:p w:rsidR="00AD7B4A" w:rsidRPr="00AD7B4A" w:rsidRDefault="00AD7B4A" w:rsidP="00AD7B4A">
      <w:pPr>
        <w:pStyle w:val="Default"/>
      </w:pPr>
      <w:r w:rsidRPr="00AD7B4A">
        <w:rPr>
          <w:rStyle w:val="A3"/>
          <w:sz w:val="24"/>
          <w:szCs w:val="24"/>
        </w:rPr>
        <w:t>Achtung: dieses Gerät darf niemals ohne Staubfilter und Kühlpuffer in Funktion gesetzt werden</w:t>
      </w:r>
    </w:p>
    <w:p w:rsidR="00AD7B4A" w:rsidRPr="00AD7B4A" w:rsidRDefault="00AD7B4A" w:rsidP="00AD7B4A">
      <w:pPr>
        <w:pStyle w:val="Default"/>
      </w:pPr>
    </w:p>
    <w:p w:rsidR="00AD7B4A" w:rsidRPr="00AD7B4A" w:rsidRDefault="00AD7B4A" w:rsidP="00AD7B4A">
      <w:pPr>
        <w:pStyle w:val="Pa1"/>
        <w:jc w:val="both"/>
        <w:rPr>
          <w:rStyle w:val="A3"/>
          <w:b/>
          <w:bCs/>
          <w:sz w:val="24"/>
          <w:szCs w:val="24"/>
        </w:rPr>
      </w:pPr>
      <w:r w:rsidRPr="00AD7B4A">
        <w:rPr>
          <w:rStyle w:val="A3"/>
          <w:b/>
          <w:bCs/>
          <w:sz w:val="24"/>
          <w:szCs w:val="24"/>
        </w:rPr>
        <w:t>Reinigung des Behälters:</w:t>
      </w:r>
    </w:p>
    <w:p w:rsidR="00CF3E13" w:rsidRPr="00931DC1" w:rsidRDefault="00CF3E13" w:rsidP="00CF3E13">
      <w:pPr>
        <w:pStyle w:val="Default"/>
      </w:pPr>
      <w:r>
        <w:rPr>
          <w:noProof/>
        </w:rPr>
        <w:drawing>
          <wp:inline distT="0" distB="0" distL="0" distR="0" wp14:anchorId="045A1423" wp14:editId="0EC34362">
            <wp:extent cx="6116320" cy="1785620"/>
            <wp:effectExtent l="0" t="0" r="0" b="508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p>
    <w:p w:rsidR="00CF3E13" w:rsidRPr="00AD7B4A" w:rsidRDefault="00CF3E13" w:rsidP="00AD7B4A">
      <w:pPr>
        <w:pStyle w:val="Pa1"/>
        <w:jc w:val="both"/>
        <w:rPr>
          <w:bCs/>
          <w:color w:val="000000"/>
        </w:rPr>
      </w:pPr>
      <w:r>
        <w:rPr>
          <w:rStyle w:val="A3"/>
          <w:sz w:val="24"/>
          <w:szCs w:val="24"/>
        </w:rPr>
        <w:t xml:space="preserve">5. </w:t>
      </w:r>
      <w:r w:rsidR="00AD7B4A" w:rsidRPr="00AD7B4A">
        <w:rPr>
          <w:rStyle w:val="A3"/>
          <w:bCs/>
          <w:sz w:val="24"/>
          <w:szCs w:val="24"/>
        </w:rPr>
        <w:t>Den Behälter ein Stück herausziehen und ihn mit einem weichen und feuchtem Tuch reinigen. Falls sich Mineralrückstände am Behälterboden befinden, ein neutrales Reinigungsmittel verwenden und sorgfältig nachspülen.</w:t>
      </w:r>
    </w:p>
    <w:p w:rsidR="00CF3E13" w:rsidRPr="00AD7B4A" w:rsidRDefault="00CF3E13" w:rsidP="00AD7B4A">
      <w:pPr>
        <w:pStyle w:val="Default"/>
        <w:rPr>
          <w:rStyle w:val="A3"/>
          <w:sz w:val="24"/>
          <w:szCs w:val="24"/>
        </w:rPr>
      </w:pPr>
      <w:r>
        <w:rPr>
          <w:noProof/>
        </w:rPr>
        <w:drawing>
          <wp:inline distT="0" distB="0" distL="0" distR="0" wp14:anchorId="73FCB0B5" wp14:editId="4014131B">
            <wp:extent cx="6116320" cy="1802765"/>
            <wp:effectExtent l="0" t="0" r="0" b="6985"/>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AD7B4A" w:rsidRPr="00AD7B4A" w:rsidRDefault="00AD7B4A" w:rsidP="00CF3E13">
      <w:pPr>
        <w:jc w:val="both"/>
        <w:rPr>
          <w:rStyle w:val="A3"/>
          <w:b/>
          <w:bCs/>
          <w:sz w:val="24"/>
          <w:szCs w:val="24"/>
        </w:rPr>
      </w:pPr>
      <w:r w:rsidRPr="00AD7B4A">
        <w:rPr>
          <w:rStyle w:val="A3"/>
          <w:b/>
          <w:sz w:val="24"/>
          <w:szCs w:val="24"/>
        </w:rPr>
        <w:t>Achtung:</w:t>
      </w:r>
      <w:r w:rsidRPr="00AD7B4A">
        <w:rPr>
          <w:rStyle w:val="A3"/>
          <w:sz w:val="24"/>
          <w:szCs w:val="24"/>
        </w:rPr>
        <w:t xml:space="preserve"> Bevor der Ventilator nach Ende der Saison weggeräumt wird, den Behälter vollkommen leeren und sorgfältig trocknen. Auch der Filter und das Kühlpuffer müssen gereinigt und vollkommen trocken sein, bevor der Ventilator weggeräumt wird.</w:t>
      </w:r>
    </w:p>
    <w:p w:rsidR="00AD7B4A" w:rsidRDefault="00AD7B4A" w:rsidP="00CF3E13">
      <w:pPr>
        <w:jc w:val="both"/>
        <w:rPr>
          <w:rStyle w:val="A3"/>
          <w:b/>
          <w:bCs/>
          <w:sz w:val="24"/>
          <w:szCs w:val="24"/>
        </w:rPr>
      </w:pPr>
    </w:p>
    <w:p w:rsidR="00CF3E13" w:rsidRPr="00CF3E13" w:rsidRDefault="00CF3E13" w:rsidP="00CF3E13">
      <w:pPr>
        <w:overflowPunct/>
        <w:autoSpaceDE/>
        <w:autoSpaceDN/>
        <w:adjustRightInd/>
        <w:textAlignment w:val="auto"/>
        <w:rPr>
          <w:color w:val="00B050"/>
          <w:sz w:val="24"/>
          <w:szCs w:val="24"/>
        </w:rPr>
      </w:pPr>
      <w:r w:rsidRPr="00CF3E13">
        <w:rPr>
          <w:color w:val="00B050"/>
          <w:sz w:val="24"/>
          <w:szCs w:val="24"/>
        </w:rPr>
        <w:br w:type="page"/>
      </w:r>
    </w:p>
    <w:p w:rsidR="00AD7B4A" w:rsidRPr="007C3900" w:rsidRDefault="00AD7B4A" w:rsidP="00AD7B4A">
      <w:pPr>
        <w:shd w:val="clear" w:color="auto" w:fill="D9D9D9" w:themeFill="background1" w:themeFillShade="D9"/>
        <w:jc w:val="center"/>
        <w:rPr>
          <w:b/>
          <w:sz w:val="24"/>
          <w:szCs w:val="24"/>
        </w:rPr>
      </w:pPr>
      <w:r w:rsidRPr="007C3900">
        <w:rPr>
          <w:b/>
          <w:sz w:val="24"/>
          <w:szCs w:val="24"/>
        </w:rPr>
        <w:lastRenderedPageBreak/>
        <w:t>BENUTZERINFORMATIONEN</w:t>
      </w:r>
    </w:p>
    <w:tbl>
      <w:tblPr>
        <w:tblStyle w:val="Grigliatabella"/>
        <w:tblW w:w="9634" w:type="dxa"/>
        <w:tblLook w:val="04A0" w:firstRow="1" w:lastRow="0" w:firstColumn="1" w:lastColumn="0" w:noHBand="0" w:noVBand="1"/>
      </w:tblPr>
      <w:tblGrid>
        <w:gridCol w:w="1555"/>
        <w:gridCol w:w="8079"/>
      </w:tblGrid>
      <w:tr w:rsidR="00AD7B4A" w:rsidRPr="007C3900" w:rsidTr="008B1CD1">
        <w:tc>
          <w:tcPr>
            <w:tcW w:w="1555" w:type="dxa"/>
          </w:tcPr>
          <w:p w:rsidR="00AD7B4A" w:rsidRPr="007C3900" w:rsidRDefault="00AD7B4A" w:rsidP="008B1CD1">
            <w:pPr>
              <w:jc w:val="center"/>
              <w:rPr>
                <w:sz w:val="24"/>
                <w:szCs w:val="24"/>
              </w:rPr>
            </w:pPr>
            <w:r w:rsidRPr="007C3900">
              <w:rPr>
                <w:noProof/>
                <w:sz w:val="24"/>
                <w:szCs w:val="24"/>
                <w:lang w:val="it-IT"/>
              </w:rPr>
              <w:drawing>
                <wp:inline distT="0" distB="0" distL="0" distR="0" wp14:anchorId="471B8F4C" wp14:editId="07551FBE">
                  <wp:extent cx="817387" cy="914400"/>
                  <wp:effectExtent l="0" t="0" r="190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AD7B4A" w:rsidRPr="007C3900" w:rsidRDefault="00AD7B4A" w:rsidP="008B1CD1">
            <w:pPr>
              <w:jc w:val="both"/>
              <w:rPr>
                <w:sz w:val="24"/>
                <w:szCs w:val="24"/>
              </w:rPr>
            </w:pPr>
            <w:r w:rsidRPr="007C3900">
              <w:rPr>
                <w:sz w:val="24"/>
                <w:szCs w:val="24"/>
              </w:rPr>
              <w:t>BATTERIEN - Die Batterien vor der Entsorgung aus dem Gerät nehmen. Die Batterien nicht in den Hausmüll werfen. Die Batterien müssen in dafür vorgesehenen Behältern oder Sammelzentren entsorgt werden. Die richtige Entsorgung trägt dazu bei, mögliche negative Auswirkungen auf Umwelt und Gesundheit zu vermeiden.</w:t>
            </w:r>
          </w:p>
          <w:p w:rsidR="00AD7B4A" w:rsidRPr="007C3900" w:rsidRDefault="00AD7B4A" w:rsidP="008B1CD1">
            <w:pPr>
              <w:jc w:val="both"/>
              <w:rPr>
                <w:sz w:val="24"/>
                <w:szCs w:val="24"/>
              </w:rPr>
            </w:pPr>
            <w:r w:rsidRPr="007C3900">
              <w:rPr>
                <w:sz w:val="24"/>
                <w:szCs w:val="24"/>
              </w:rPr>
              <w:t>Um die Batterien herauszunehmen, den Anleitungen Folge leisten.</w:t>
            </w:r>
          </w:p>
        </w:tc>
      </w:tr>
      <w:tr w:rsidR="00AD7B4A" w:rsidRPr="007C3900" w:rsidTr="008B1CD1">
        <w:tc>
          <w:tcPr>
            <w:tcW w:w="1555" w:type="dxa"/>
          </w:tcPr>
          <w:p w:rsidR="00AD7B4A" w:rsidRPr="007C3900" w:rsidRDefault="00AD7B4A" w:rsidP="008B1CD1">
            <w:pPr>
              <w:jc w:val="center"/>
              <w:rPr>
                <w:noProof/>
                <w:sz w:val="24"/>
                <w:szCs w:val="24"/>
              </w:rPr>
            </w:pPr>
            <w:r w:rsidRPr="007C3900">
              <w:rPr>
                <w:noProof/>
                <w:sz w:val="24"/>
                <w:szCs w:val="24"/>
                <w:lang w:val="it-IT"/>
              </w:rPr>
              <w:drawing>
                <wp:inline distT="0" distB="0" distL="0" distR="0" wp14:anchorId="67AF7A49" wp14:editId="51F3408C">
                  <wp:extent cx="580445" cy="783693"/>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5321C4" w:rsidRPr="005321C4" w:rsidRDefault="005321C4" w:rsidP="005321C4">
            <w:pPr>
              <w:jc w:val="both"/>
              <w:rPr>
                <w:sz w:val="24"/>
                <w:szCs w:val="24"/>
              </w:rPr>
            </w:pPr>
            <w:r w:rsidRPr="005321C4">
              <w:rPr>
                <w:sz w:val="24"/>
                <w:szCs w:val="24"/>
              </w:rPr>
              <w:t>“Umsetzung der WEEE-Richtlinie 2012/19/EU zur Beschränkung der Verwendung bestimmter gefährlicher Stoffe in Elektro- und Elektronikgeräten und zur Entsorgung von Elektro- und Elektronik- Altgeräten”. Das auf dem Gerät oder auf der Verpackung angebrachte Symbol der durchkreuzten Abfalltonne weist darauf hin, dass das Produkt nach Ende seines Nutzungslebens von anderen Abfällen getrennt zu sammeln ist.</w:t>
            </w:r>
          </w:p>
          <w:p w:rsidR="005321C4" w:rsidRPr="005321C4" w:rsidRDefault="005321C4" w:rsidP="005321C4">
            <w:pPr>
              <w:jc w:val="both"/>
              <w:rPr>
                <w:sz w:val="24"/>
                <w:szCs w:val="24"/>
              </w:rPr>
            </w:pPr>
            <w:r w:rsidRPr="005321C4">
              <w:rPr>
                <w:sz w:val="24"/>
                <w:szCs w:val="24"/>
              </w:rPr>
              <w:t>Daher muss der Benutzer das Gerät an seinem Lebensende den geeigneten Sammelstellen für die getrennte Sammlung elektronischer und elektrotechnischer Abfälle zuführen.</w:t>
            </w:r>
          </w:p>
          <w:p w:rsidR="005321C4" w:rsidRPr="005321C4" w:rsidRDefault="005321C4" w:rsidP="005321C4">
            <w:pPr>
              <w:jc w:val="both"/>
              <w:rPr>
                <w:sz w:val="24"/>
                <w:szCs w:val="24"/>
              </w:rPr>
            </w:pPr>
            <w:r w:rsidRPr="005321C4">
              <w:rPr>
                <w:sz w:val="24"/>
                <w:szCs w:val="24"/>
              </w:rPr>
              <w:t>Bei Rückfragen wenden Sie sich an die für die Entsorgung zuständige kommunale Behörde.</w:t>
            </w:r>
          </w:p>
          <w:p w:rsidR="005321C4" w:rsidRPr="005321C4" w:rsidRDefault="005321C4" w:rsidP="005321C4">
            <w:pPr>
              <w:jc w:val="both"/>
              <w:rPr>
                <w:sz w:val="24"/>
                <w:szCs w:val="24"/>
              </w:rPr>
            </w:pPr>
            <w:r w:rsidRPr="005321C4">
              <w:rPr>
                <w:sz w:val="24"/>
                <w:szCs w:val="24"/>
              </w:rPr>
              <w:t>Eine angemessene getrennte Sammlung für die spätere Zuführung des abgelegten Geräts zum Recycling, zur Behandlung und zur umweltbezogen nachhaltigen Entsorgung trägt dazu bei, mögliche negative Auswirkungen auf die Umwelt und auf die Gesundheit zu vermeiden und begünstigt die Wiederverwendung und/oder das Recycling der Materialien, aus denen das Gerät zusammengesetzt ist.</w:t>
            </w:r>
          </w:p>
          <w:p w:rsidR="005321C4" w:rsidRPr="007C3900" w:rsidRDefault="005321C4" w:rsidP="005321C4">
            <w:pPr>
              <w:jc w:val="both"/>
              <w:rPr>
                <w:sz w:val="24"/>
                <w:szCs w:val="24"/>
              </w:rPr>
            </w:pPr>
            <w:r w:rsidRPr="005321C4">
              <w:rPr>
                <w:sz w:val="24"/>
                <w:szCs w:val="24"/>
              </w:rPr>
              <w:t>Eine gesetzeswidrige Entsorgung des Produkts durch den Benutzer führt zur Auferlegung der nach geltenden Vorschriften vorgesehenen administrativen Sanktionen.</w:t>
            </w:r>
          </w:p>
        </w:tc>
      </w:tr>
    </w:tbl>
    <w:p w:rsidR="00AD7B4A" w:rsidRPr="00B12660" w:rsidRDefault="00AD7B4A" w:rsidP="00AD7B4A">
      <w:pPr>
        <w:shd w:val="clear" w:color="auto" w:fill="D9D9D9" w:themeFill="background1" w:themeFillShade="D9"/>
        <w:jc w:val="center"/>
        <w:rPr>
          <w:b/>
          <w:sz w:val="24"/>
          <w:szCs w:val="24"/>
        </w:rPr>
      </w:pPr>
      <w:r>
        <w:rPr>
          <w:b/>
          <w:sz w:val="24"/>
          <w:szCs w:val="24"/>
        </w:rPr>
        <w:t>GARANTIESCHEIN</w:t>
      </w:r>
    </w:p>
    <w:p w:rsidR="00AD7B4A" w:rsidRPr="002C62D8" w:rsidRDefault="00AD7B4A" w:rsidP="00AD7B4A">
      <w:pPr>
        <w:jc w:val="both"/>
        <w:rPr>
          <w:b/>
          <w:sz w:val="24"/>
          <w:szCs w:val="24"/>
        </w:rPr>
      </w:pPr>
      <w:r w:rsidRPr="002C62D8">
        <w:rPr>
          <w:b/>
          <w:sz w:val="24"/>
          <w:szCs w:val="24"/>
        </w:rPr>
        <w:t>Garantiebedingungen:</w:t>
      </w:r>
    </w:p>
    <w:p w:rsidR="00AD7B4A" w:rsidRPr="002C62D8" w:rsidRDefault="00AD7B4A" w:rsidP="00AD7B4A">
      <w:pPr>
        <w:jc w:val="both"/>
        <w:rPr>
          <w:b/>
          <w:sz w:val="24"/>
          <w:szCs w:val="24"/>
        </w:rPr>
      </w:pPr>
      <w:r w:rsidRPr="002C62D8">
        <w:rPr>
          <w:b/>
          <w:sz w:val="24"/>
          <w:szCs w:val="24"/>
        </w:rPr>
        <w:t>Die Garantie dauert 24 Monate vom Einkaufsdatum.</w:t>
      </w:r>
    </w:p>
    <w:p w:rsidR="00AD7B4A" w:rsidRPr="002C62D8" w:rsidRDefault="00AD7B4A" w:rsidP="00AD7B4A">
      <w:pPr>
        <w:jc w:val="both"/>
        <w:rPr>
          <w:sz w:val="24"/>
          <w:szCs w:val="24"/>
        </w:rPr>
      </w:pPr>
      <w:r w:rsidRPr="002C62D8">
        <w:rPr>
          <w:sz w:val="24"/>
          <w:szCs w:val="24"/>
        </w:rPr>
        <w:t>Dieser Garantieschein hat nur Gültigkeit, wenn er ordnungsgemäß</w:t>
      </w:r>
      <w:r>
        <w:rPr>
          <w:sz w:val="24"/>
          <w:szCs w:val="24"/>
        </w:rPr>
        <w:t xml:space="preserve"> </w:t>
      </w:r>
      <w:r w:rsidRPr="002C62D8">
        <w:rPr>
          <w:sz w:val="24"/>
          <w:szCs w:val="24"/>
        </w:rPr>
        <w:t>ausgefüllt und zusammen mit dem Kassenzettel vorgelegt wird.</w:t>
      </w:r>
    </w:p>
    <w:p w:rsidR="00AD7B4A" w:rsidRPr="002C62D8" w:rsidRDefault="00AD7B4A" w:rsidP="00AD7B4A">
      <w:pPr>
        <w:jc w:val="both"/>
        <w:rPr>
          <w:sz w:val="24"/>
          <w:szCs w:val="24"/>
        </w:rPr>
      </w:pPr>
      <w:r w:rsidRPr="002C62D8">
        <w:rPr>
          <w:sz w:val="24"/>
          <w:szCs w:val="24"/>
        </w:rPr>
        <w:t>Die Garantie umfaßt den Ersatz oder die Reparatur aller Komponenten</w:t>
      </w:r>
      <w:r>
        <w:rPr>
          <w:sz w:val="24"/>
          <w:szCs w:val="24"/>
        </w:rPr>
        <w:t xml:space="preserve"> </w:t>
      </w:r>
      <w:r w:rsidRPr="002C62D8">
        <w:rPr>
          <w:sz w:val="24"/>
          <w:szCs w:val="24"/>
        </w:rPr>
        <w:t>des Gerätes im Falle von Herstellungsfehlern.</w:t>
      </w:r>
    </w:p>
    <w:p w:rsidR="00AD7B4A" w:rsidRPr="002C62D8" w:rsidRDefault="00AD7B4A" w:rsidP="00AD7B4A">
      <w:pPr>
        <w:jc w:val="both"/>
        <w:rPr>
          <w:sz w:val="24"/>
          <w:szCs w:val="24"/>
        </w:rPr>
      </w:pPr>
      <w:r w:rsidRPr="002C62D8">
        <w:rPr>
          <w:sz w:val="24"/>
          <w:szCs w:val="24"/>
        </w:rPr>
        <w:t>Das Gerät wird ausschließlich nur von einem unserer autorisierten</w:t>
      </w:r>
      <w:r>
        <w:rPr>
          <w:sz w:val="24"/>
          <w:szCs w:val="24"/>
        </w:rPr>
        <w:t xml:space="preserve"> </w:t>
      </w:r>
      <w:r w:rsidRPr="002C62D8">
        <w:rPr>
          <w:sz w:val="24"/>
          <w:szCs w:val="24"/>
        </w:rPr>
        <w:t>Kundendienststellen zurückgenommen.</w:t>
      </w:r>
    </w:p>
    <w:p w:rsidR="00AD7B4A" w:rsidRPr="002C62D8" w:rsidRDefault="00AD7B4A" w:rsidP="00AD7B4A">
      <w:pPr>
        <w:jc w:val="both"/>
        <w:rPr>
          <w:sz w:val="24"/>
          <w:szCs w:val="24"/>
        </w:rPr>
      </w:pPr>
      <w:r w:rsidRPr="002C62D8">
        <w:rPr>
          <w:sz w:val="24"/>
          <w:szCs w:val="24"/>
        </w:rPr>
        <w:t>Außerdem garantieren wir für fachgerechte Dienstleistung (gegen</w:t>
      </w:r>
      <w:r>
        <w:rPr>
          <w:sz w:val="24"/>
          <w:szCs w:val="24"/>
        </w:rPr>
        <w:t xml:space="preserve"> </w:t>
      </w:r>
      <w:r w:rsidRPr="002C62D8">
        <w:rPr>
          <w:sz w:val="24"/>
          <w:szCs w:val="24"/>
        </w:rPr>
        <w:t>Bezahlung) auch außerhalb der Garantiezeit.</w:t>
      </w:r>
    </w:p>
    <w:p w:rsidR="00AD7B4A" w:rsidRPr="002C62D8" w:rsidRDefault="00AD7B4A" w:rsidP="00AD7B4A">
      <w:pPr>
        <w:jc w:val="both"/>
        <w:rPr>
          <w:sz w:val="24"/>
          <w:szCs w:val="24"/>
        </w:rPr>
      </w:pPr>
      <w:r w:rsidRPr="002C62D8">
        <w:rPr>
          <w:sz w:val="24"/>
          <w:szCs w:val="24"/>
        </w:rPr>
        <w:t>Die Herstellungsfirma lehnt jede Verantwortung hinsichtlich Schäden</w:t>
      </w:r>
      <w:r>
        <w:rPr>
          <w:sz w:val="24"/>
          <w:szCs w:val="24"/>
        </w:rPr>
        <w:t xml:space="preserve"> </w:t>
      </w:r>
      <w:r w:rsidRPr="002C62D8">
        <w:rPr>
          <w:sz w:val="24"/>
          <w:szCs w:val="24"/>
        </w:rPr>
        <w:t>an Personen, Tieren oder Gegenständen ab, die durch unsachgemäße</w:t>
      </w:r>
      <w:r>
        <w:rPr>
          <w:sz w:val="24"/>
          <w:szCs w:val="24"/>
        </w:rPr>
        <w:t xml:space="preserve"> </w:t>
      </w:r>
      <w:r w:rsidRPr="002C62D8">
        <w:rPr>
          <w:sz w:val="24"/>
          <w:szCs w:val="24"/>
        </w:rPr>
        <w:t>Benutzung des Geräts oder Nichtbefolgen der beiliegenden Bedienungsanleitung</w:t>
      </w:r>
      <w:r>
        <w:rPr>
          <w:sz w:val="24"/>
          <w:szCs w:val="24"/>
        </w:rPr>
        <w:t xml:space="preserve"> </w:t>
      </w:r>
      <w:r w:rsidRPr="002C62D8">
        <w:rPr>
          <w:sz w:val="24"/>
          <w:szCs w:val="24"/>
        </w:rPr>
        <w:t>entstehen.</w:t>
      </w:r>
    </w:p>
    <w:p w:rsidR="00AD7B4A" w:rsidRPr="002C62D8" w:rsidRDefault="00AD7B4A" w:rsidP="00AD7B4A">
      <w:pPr>
        <w:jc w:val="both"/>
        <w:rPr>
          <w:b/>
          <w:sz w:val="24"/>
          <w:szCs w:val="24"/>
        </w:rPr>
      </w:pPr>
      <w:r w:rsidRPr="002C62D8">
        <w:rPr>
          <w:b/>
          <w:sz w:val="24"/>
          <w:szCs w:val="24"/>
        </w:rPr>
        <w:t>Einschränkungen:</w:t>
      </w:r>
    </w:p>
    <w:p w:rsidR="00AD7B4A" w:rsidRPr="002C62D8" w:rsidRDefault="00AD7B4A" w:rsidP="00AD7B4A">
      <w:pPr>
        <w:jc w:val="both"/>
        <w:rPr>
          <w:sz w:val="24"/>
          <w:szCs w:val="24"/>
        </w:rPr>
      </w:pPr>
      <w:r w:rsidRPr="002C62D8">
        <w:rPr>
          <w:sz w:val="24"/>
          <w:szCs w:val="24"/>
        </w:rPr>
        <w:t xml:space="preserve">Der Garantieanspruch bzw. unsere Verantwortlichkeit </w:t>
      </w:r>
      <w:proofErr w:type="gramStart"/>
      <w:r w:rsidRPr="002C62D8">
        <w:rPr>
          <w:sz w:val="24"/>
          <w:szCs w:val="24"/>
        </w:rPr>
        <w:t>erlischt</w:t>
      </w:r>
      <w:proofErr w:type="gramEnd"/>
      <w:r w:rsidRPr="002C62D8">
        <w:rPr>
          <w:sz w:val="24"/>
          <w:szCs w:val="24"/>
        </w:rPr>
        <w:t>, wenn das</w:t>
      </w:r>
      <w:r>
        <w:rPr>
          <w:sz w:val="24"/>
          <w:szCs w:val="24"/>
        </w:rPr>
        <w:t xml:space="preserve"> </w:t>
      </w:r>
      <w:r w:rsidRPr="002C62D8">
        <w:rPr>
          <w:sz w:val="24"/>
          <w:szCs w:val="24"/>
        </w:rPr>
        <w:t>Gerät:</w:t>
      </w:r>
    </w:p>
    <w:p w:rsidR="00AD7B4A" w:rsidRPr="002C62D8" w:rsidRDefault="00AD7B4A" w:rsidP="00AD7B4A">
      <w:pPr>
        <w:jc w:val="both"/>
        <w:rPr>
          <w:sz w:val="24"/>
          <w:szCs w:val="24"/>
        </w:rPr>
      </w:pPr>
      <w:r w:rsidRPr="002C62D8">
        <w:rPr>
          <w:sz w:val="24"/>
          <w:szCs w:val="24"/>
        </w:rPr>
        <w:t>- von nicht autorisierten Personen demontiert wurde;</w:t>
      </w:r>
    </w:p>
    <w:p w:rsidR="00AD7B4A" w:rsidRPr="002C62D8" w:rsidRDefault="00AD7B4A" w:rsidP="00AD7B4A">
      <w:pPr>
        <w:jc w:val="both"/>
        <w:rPr>
          <w:sz w:val="24"/>
          <w:szCs w:val="24"/>
        </w:rPr>
      </w:pPr>
      <w:r w:rsidRPr="002C62D8">
        <w:rPr>
          <w:sz w:val="24"/>
          <w:szCs w:val="24"/>
        </w:rPr>
        <w:t>- in unsachgemäßer oder unnormaler Weise zum Einsatz kam,</w:t>
      </w:r>
      <w:r>
        <w:rPr>
          <w:sz w:val="24"/>
          <w:szCs w:val="24"/>
        </w:rPr>
        <w:t xml:space="preserve"> </w:t>
      </w:r>
      <w:r w:rsidRPr="002C62D8">
        <w:rPr>
          <w:sz w:val="24"/>
          <w:szCs w:val="24"/>
        </w:rPr>
        <w:t>aufbewahrt oder transportiert wurde.</w:t>
      </w:r>
    </w:p>
    <w:p w:rsidR="00AD7B4A" w:rsidRPr="002C62D8" w:rsidRDefault="00AD7B4A" w:rsidP="00AD7B4A">
      <w:pPr>
        <w:jc w:val="both"/>
        <w:rPr>
          <w:sz w:val="24"/>
          <w:szCs w:val="24"/>
        </w:rPr>
      </w:pPr>
      <w:r w:rsidRPr="002C62D8">
        <w:rPr>
          <w:sz w:val="24"/>
          <w:szCs w:val="24"/>
        </w:rPr>
        <w:t>Weiterhin sind von der Garantie alle äußeren Abnutzungserscheinungen</w:t>
      </w:r>
      <w:r>
        <w:rPr>
          <w:sz w:val="24"/>
          <w:szCs w:val="24"/>
        </w:rPr>
        <w:t xml:space="preserve"> </w:t>
      </w:r>
      <w:r w:rsidRPr="002C62D8">
        <w:rPr>
          <w:sz w:val="24"/>
          <w:szCs w:val="24"/>
        </w:rPr>
        <w:t>am Gerät, die die Funktion des Gerätes nicht beeinträchtigen,</w:t>
      </w:r>
      <w:r>
        <w:rPr>
          <w:sz w:val="24"/>
          <w:szCs w:val="24"/>
        </w:rPr>
        <w:t xml:space="preserve"> </w:t>
      </w:r>
      <w:r w:rsidRPr="002C62D8">
        <w:rPr>
          <w:sz w:val="24"/>
          <w:szCs w:val="24"/>
        </w:rPr>
        <w:t>ausgeschlossen.</w:t>
      </w:r>
    </w:p>
    <w:p w:rsidR="00AD7B4A" w:rsidRDefault="00AD7B4A" w:rsidP="00AD7B4A">
      <w:pPr>
        <w:jc w:val="both"/>
        <w:rPr>
          <w:sz w:val="24"/>
          <w:szCs w:val="24"/>
        </w:rPr>
      </w:pPr>
      <w:r w:rsidRPr="002C62D8">
        <w:rPr>
          <w:sz w:val="24"/>
          <w:szCs w:val="24"/>
        </w:rPr>
        <w:t>Sollten, trotz der Sorgfalt bei der Auswahl der Materialien und trotz der</w:t>
      </w:r>
      <w:r>
        <w:rPr>
          <w:sz w:val="24"/>
          <w:szCs w:val="24"/>
        </w:rPr>
        <w:t xml:space="preserve"> </w:t>
      </w:r>
      <w:r w:rsidRPr="002C62D8">
        <w:rPr>
          <w:sz w:val="24"/>
          <w:szCs w:val="24"/>
        </w:rPr>
        <w:t>Bemühungen bei der Realisierung des Produktes, das Sie erst gerade</w:t>
      </w:r>
      <w:r>
        <w:rPr>
          <w:sz w:val="24"/>
          <w:szCs w:val="24"/>
        </w:rPr>
        <w:t xml:space="preserve"> </w:t>
      </w:r>
      <w:r w:rsidRPr="002C62D8">
        <w:rPr>
          <w:sz w:val="24"/>
          <w:szCs w:val="24"/>
        </w:rPr>
        <w:t>erworben haben, Defekte gefunden werden oder sollten Sie irgendwelche</w:t>
      </w:r>
      <w:r>
        <w:rPr>
          <w:sz w:val="24"/>
          <w:szCs w:val="24"/>
        </w:rPr>
        <w:t xml:space="preserve"> </w:t>
      </w:r>
      <w:r w:rsidRPr="002C62D8">
        <w:rPr>
          <w:sz w:val="24"/>
          <w:szCs w:val="24"/>
        </w:rPr>
        <w:t>Informationen benötigen, so empfehlen wir Ihnen, sich an den für Ihr</w:t>
      </w:r>
      <w:r>
        <w:rPr>
          <w:sz w:val="24"/>
          <w:szCs w:val="24"/>
        </w:rPr>
        <w:t xml:space="preserve"> </w:t>
      </w:r>
      <w:r w:rsidRPr="002C62D8">
        <w:rPr>
          <w:sz w:val="24"/>
          <w:szCs w:val="24"/>
        </w:rPr>
        <w:t>Gebiet zuständigen Fachhändler zu wenden.</w:t>
      </w:r>
    </w:p>
    <w:p w:rsidR="00AD7B4A" w:rsidRDefault="00AD7B4A" w:rsidP="00AD7B4A">
      <w:pPr>
        <w:jc w:val="center"/>
        <w:rPr>
          <w:b/>
          <w:color w:val="00B050"/>
          <w:sz w:val="24"/>
          <w:szCs w:val="24"/>
        </w:rPr>
      </w:pPr>
    </w:p>
    <w:p w:rsidR="00CF3E13" w:rsidRPr="0002723E" w:rsidRDefault="00CF3E13" w:rsidP="00F6766B">
      <w:pPr>
        <w:rPr>
          <w:b/>
          <w:color w:val="0070C0"/>
          <w:sz w:val="24"/>
          <w:szCs w:val="24"/>
        </w:rPr>
      </w:pPr>
    </w:p>
    <w:p w:rsidR="00373FB4" w:rsidRPr="00A860BD" w:rsidRDefault="00A860BD" w:rsidP="00373FB4">
      <w:pPr>
        <w:shd w:val="clear" w:color="auto" w:fill="D9D9D9" w:themeFill="background1" w:themeFillShade="D9"/>
        <w:jc w:val="center"/>
        <w:rPr>
          <w:b/>
          <w:sz w:val="40"/>
          <w:szCs w:val="40"/>
        </w:rPr>
      </w:pPr>
      <w:r>
        <w:rPr>
          <w:b/>
          <w:sz w:val="40"/>
          <w:szCs w:val="40"/>
        </w:rPr>
        <w:t>(</w:t>
      </w:r>
      <w:r w:rsidR="004B55C0" w:rsidRPr="00A860BD">
        <w:rPr>
          <w:b/>
          <w:sz w:val="40"/>
          <w:szCs w:val="40"/>
        </w:rPr>
        <w:t>CZ</w:t>
      </w:r>
      <w:r>
        <w:rPr>
          <w:b/>
          <w:sz w:val="40"/>
          <w:szCs w:val="40"/>
        </w:rPr>
        <w:t>)</w:t>
      </w:r>
      <w:r w:rsidR="004B55C0" w:rsidRPr="00A860BD">
        <w:rPr>
          <w:b/>
          <w:sz w:val="40"/>
          <w:szCs w:val="40"/>
        </w:rPr>
        <w:t xml:space="preserve"> </w:t>
      </w:r>
      <w:r w:rsidR="00373FB4" w:rsidRPr="00A860BD">
        <w:rPr>
          <w:b/>
          <w:sz w:val="40"/>
          <w:szCs w:val="40"/>
        </w:rPr>
        <w:t>Varování</w:t>
      </w:r>
    </w:p>
    <w:p w:rsidR="00373FB4" w:rsidRPr="00A860BD" w:rsidRDefault="00373FB4" w:rsidP="00373FB4">
      <w:pPr>
        <w:jc w:val="both"/>
        <w:rPr>
          <w:sz w:val="40"/>
          <w:szCs w:val="40"/>
        </w:rPr>
      </w:pPr>
      <w:r w:rsidRPr="00A860BD">
        <w:rPr>
          <w:sz w:val="40"/>
          <w:szCs w:val="40"/>
        </w:rPr>
        <w:t>Tento spotřebič smí používat děti od 8 let a starší a osoby s omezenými fyzickými, smyslovými nebo mentálními schopnostmi nebo bez dostatečných zkušeností a znalostí, pokud byly poučeny o bezpečném použití spotřebiče a porozuměly možným rizikům.</w:t>
      </w:r>
    </w:p>
    <w:p w:rsidR="00373FB4" w:rsidRPr="00A860BD" w:rsidRDefault="00373FB4" w:rsidP="00373FB4">
      <w:pPr>
        <w:jc w:val="both"/>
        <w:rPr>
          <w:sz w:val="40"/>
          <w:szCs w:val="40"/>
        </w:rPr>
      </w:pPr>
      <w:r w:rsidRPr="00A860BD">
        <w:rPr>
          <w:sz w:val="40"/>
          <w:szCs w:val="40"/>
        </w:rPr>
        <w:t>Nedovolte dětem hrát si se spotřebičem.</w:t>
      </w:r>
    </w:p>
    <w:p w:rsidR="00373FB4" w:rsidRPr="00A860BD" w:rsidRDefault="00373FB4" w:rsidP="00373FB4">
      <w:pPr>
        <w:jc w:val="both"/>
        <w:rPr>
          <w:sz w:val="40"/>
          <w:szCs w:val="40"/>
        </w:rPr>
      </w:pPr>
      <w:r w:rsidRPr="00A860BD">
        <w:rPr>
          <w:sz w:val="40"/>
          <w:szCs w:val="40"/>
        </w:rPr>
        <w:t>Čištění a údržbu nesmí provádět děti bez dohledu.</w:t>
      </w:r>
    </w:p>
    <w:p w:rsidR="00373FB4" w:rsidRPr="00A860BD" w:rsidRDefault="00373FB4" w:rsidP="00373FB4">
      <w:pPr>
        <w:jc w:val="both"/>
        <w:rPr>
          <w:sz w:val="40"/>
          <w:szCs w:val="40"/>
        </w:rPr>
      </w:pPr>
      <w:r w:rsidRPr="00A860BD">
        <w:rPr>
          <w:sz w:val="40"/>
          <w:szCs w:val="40"/>
        </w:rPr>
        <w:t>Poškozený přívodní kabel smí měnit pouze autorizované servisní středisko schválené výrobcem.</w:t>
      </w:r>
    </w:p>
    <w:p w:rsidR="00373FB4" w:rsidRPr="00A860BD" w:rsidRDefault="00373FB4" w:rsidP="00373FB4">
      <w:pPr>
        <w:jc w:val="both"/>
        <w:rPr>
          <w:sz w:val="40"/>
          <w:szCs w:val="40"/>
        </w:rPr>
      </w:pPr>
      <w:r w:rsidRPr="00A860BD">
        <w:rPr>
          <w:sz w:val="40"/>
          <w:szCs w:val="40"/>
        </w:rPr>
        <w:t xml:space="preserve">Před demontáží ochrany se ujistěte, zda je ventilátor odpojený od elektrické sítě. </w:t>
      </w:r>
    </w:p>
    <w:p w:rsidR="003C500A" w:rsidRPr="00A860BD" w:rsidRDefault="00373FB4" w:rsidP="00373FB4">
      <w:pPr>
        <w:jc w:val="both"/>
        <w:rPr>
          <w:sz w:val="40"/>
          <w:szCs w:val="40"/>
        </w:rPr>
      </w:pPr>
      <w:r w:rsidRPr="00A860BD">
        <w:rPr>
          <w:sz w:val="40"/>
          <w:szCs w:val="40"/>
        </w:rPr>
        <w:t>Během plnění a čištění odpojte spotřebič od elektrické sítě.</w:t>
      </w:r>
    </w:p>
    <w:p w:rsidR="00373FB4" w:rsidRPr="00A860BD" w:rsidRDefault="00373FB4" w:rsidP="00373FB4">
      <w:pPr>
        <w:rPr>
          <w:b/>
        </w:rPr>
      </w:pPr>
    </w:p>
    <w:p w:rsidR="002F5E70" w:rsidRPr="00A860BD" w:rsidRDefault="002F5E70" w:rsidP="00FE56A9">
      <w:pPr>
        <w:shd w:val="clear" w:color="auto" w:fill="D9D9D9" w:themeFill="background1" w:themeFillShade="D9"/>
        <w:jc w:val="center"/>
        <w:rPr>
          <w:b/>
          <w:sz w:val="24"/>
          <w:szCs w:val="24"/>
        </w:rPr>
      </w:pPr>
    </w:p>
    <w:p w:rsidR="00373FB4" w:rsidRPr="00A860BD" w:rsidRDefault="00373FB4" w:rsidP="00373FB4">
      <w:pPr>
        <w:jc w:val="both"/>
        <w:rPr>
          <w:b/>
          <w:sz w:val="24"/>
          <w:szCs w:val="24"/>
        </w:rPr>
      </w:pPr>
      <w:r w:rsidRPr="00A860BD">
        <w:rPr>
          <w:b/>
          <w:sz w:val="24"/>
          <w:szCs w:val="24"/>
        </w:rPr>
        <w:t>UPOZORNĚNÍ: přečtěte si pozorně tento návod, obsahuje důležité pokyny pro bezpečnou instalaci, použití a údržbu.</w:t>
      </w:r>
    </w:p>
    <w:p w:rsidR="00373FB4" w:rsidRPr="00A860BD" w:rsidRDefault="00373FB4" w:rsidP="00373FB4">
      <w:pPr>
        <w:jc w:val="both"/>
        <w:rPr>
          <w:b/>
          <w:sz w:val="24"/>
          <w:szCs w:val="24"/>
        </w:rPr>
      </w:pPr>
      <w:r w:rsidRPr="00A860BD">
        <w:rPr>
          <w:b/>
          <w:sz w:val="24"/>
          <w:szCs w:val="24"/>
        </w:rPr>
        <w:t>Návod uschovejte pro případné použití v budoucnosti.</w:t>
      </w:r>
    </w:p>
    <w:p w:rsidR="00373FB4" w:rsidRPr="00A860BD" w:rsidRDefault="00373FB4" w:rsidP="00373FB4">
      <w:pPr>
        <w:jc w:val="both"/>
        <w:rPr>
          <w:sz w:val="24"/>
          <w:szCs w:val="24"/>
        </w:rPr>
      </w:pPr>
      <w:r w:rsidRPr="00A860BD">
        <w:rPr>
          <w:sz w:val="24"/>
          <w:szCs w:val="24"/>
        </w:rPr>
        <w:t>Nedovolte dětem hrát si se spotřebičem.</w:t>
      </w:r>
    </w:p>
    <w:p w:rsidR="00373FB4" w:rsidRPr="00A860BD" w:rsidRDefault="00373FB4" w:rsidP="00373FB4">
      <w:pPr>
        <w:jc w:val="both"/>
        <w:rPr>
          <w:sz w:val="24"/>
          <w:szCs w:val="24"/>
        </w:rPr>
      </w:pPr>
      <w:r w:rsidRPr="00A860BD">
        <w:rPr>
          <w:sz w:val="24"/>
          <w:szCs w:val="24"/>
        </w:rPr>
        <w:t>Tento spotřebič se smí využívat pouze k účelu, ke kterému byl navržen; jakékoliv jiné použití je nesprávné a nebezpečné. Výrobce nenese žádnou odpovědnost za poškození způsobená nevhodným a/nebo nesprávným použitím.</w:t>
      </w:r>
    </w:p>
    <w:p w:rsidR="00373FB4" w:rsidRPr="00A860BD" w:rsidRDefault="00373FB4" w:rsidP="00373FB4">
      <w:pPr>
        <w:jc w:val="both"/>
        <w:rPr>
          <w:sz w:val="24"/>
          <w:szCs w:val="24"/>
        </w:rPr>
      </w:pPr>
      <w:r w:rsidRPr="00A860BD">
        <w:rPr>
          <w:sz w:val="24"/>
          <w:szCs w:val="24"/>
        </w:rPr>
        <w:t>Toto zařízení NENÍ vhodné pro použití v explozivním prostředí (v přítomnosti hořlavých látek jako je benzin, výpary, mlha nebo prach, v atmosférických podmínkách, kde se po vznícení spaliny šíří snadno vzduchem).</w:t>
      </w:r>
    </w:p>
    <w:p w:rsidR="00373FB4" w:rsidRPr="00A860BD" w:rsidRDefault="00373FB4" w:rsidP="00373FB4">
      <w:pPr>
        <w:jc w:val="both"/>
        <w:rPr>
          <w:sz w:val="24"/>
          <w:szCs w:val="24"/>
        </w:rPr>
      </w:pPr>
      <w:r w:rsidRPr="00A860BD">
        <w:rPr>
          <w:sz w:val="24"/>
          <w:szCs w:val="24"/>
        </w:rPr>
        <w:t>Obalové materiály (plastové sáčky, polystyren apod.) držte mimo dosah dětí nebo nezpůsobilých osob, neboť představují riziko.</w:t>
      </w:r>
    </w:p>
    <w:p w:rsidR="00373FB4" w:rsidRPr="00A860BD" w:rsidRDefault="00373FB4" w:rsidP="00373FB4">
      <w:pPr>
        <w:jc w:val="both"/>
        <w:rPr>
          <w:sz w:val="24"/>
          <w:szCs w:val="24"/>
        </w:rPr>
      </w:pPr>
      <w:r w:rsidRPr="00A860BD">
        <w:rPr>
          <w:sz w:val="24"/>
          <w:szCs w:val="24"/>
        </w:rPr>
        <w:t>Instalace/sestavení spotřebiče musí být v souladu s pokyny výrobce. Nesprávný postup může vést k zranění osob, zvířat nebo poškození majetku, za což výrobce nenese odpovědnost.</w:t>
      </w:r>
    </w:p>
    <w:p w:rsidR="00373FB4" w:rsidRPr="00A860BD" w:rsidRDefault="00373FB4" w:rsidP="00373FB4">
      <w:pPr>
        <w:jc w:val="both"/>
        <w:rPr>
          <w:sz w:val="24"/>
          <w:szCs w:val="24"/>
        </w:rPr>
      </w:pPr>
      <w:r w:rsidRPr="00A860BD">
        <w:rPr>
          <w:sz w:val="24"/>
          <w:szCs w:val="24"/>
        </w:rPr>
        <w:t>Spotřebič postavte a používejte na horizontálním a stabilním povrchu.</w:t>
      </w:r>
    </w:p>
    <w:p w:rsidR="00373FB4" w:rsidRPr="00A860BD" w:rsidRDefault="00373FB4" w:rsidP="00373FB4">
      <w:pPr>
        <w:jc w:val="both"/>
        <w:rPr>
          <w:sz w:val="24"/>
          <w:szCs w:val="24"/>
        </w:rPr>
      </w:pPr>
      <w:r w:rsidRPr="00A860BD">
        <w:rPr>
          <w:sz w:val="24"/>
          <w:szCs w:val="24"/>
        </w:rPr>
        <w:t>Před použitím zkontrolujte stav spotřebiče a přívodního kabelu. V případě pochybností kontaktujte kvalifikovaného technika.</w:t>
      </w:r>
    </w:p>
    <w:p w:rsidR="00373FB4" w:rsidRPr="00A860BD" w:rsidRDefault="00373FB4" w:rsidP="00373FB4">
      <w:pPr>
        <w:jc w:val="both"/>
        <w:rPr>
          <w:sz w:val="24"/>
          <w:szCs w:val="24"/>
        </w:rPr>
      </w:pPr>
      <w:r w:rsidRPr="00A860BD">
        <w:rPr>
          <w:sz w:val="24"/>
          <w:szCs w:val="24"/>
        </w:rPr>
        <w:t>Před připojením spotřebiče k síťové zásuvce zkontrolujte, zda odpovídají hodnoty napájení (napětí a frekvence) spotřebiče s parametry elektrické sítě.</w:t>
      </w:r>
    </w:p>
    <w:p w:rsidR="00373FB4" w:rsidRPr="00A860BD" w:rsidRDefault="00373FB4" w:rsidP="00373FB4">
      <w:pPr>
        <w:jc w:val="both"/>
        <w:rPr>
          <w:sz w:val="24"/>
          <w:szCs w:val="24"/>
        </w:rPr>
      </w:pPr>
      <w:r w:rsidRPr="00A860BD">
        <w:rPr>
          <w:sz w:val="24"/>
          <w:szCs w:val="24"/>
        </w:rPr>
        <w:t>Ujistěte se, zda je elektrická síť vybavená správným uzemněním v soulad s platnými předpisy.</w:t>
      </w:r>
    </w:p>
    <w:p w:rsidR="00373FB4" w:rsidRPr="00A860BD" w:rsidRDefault="00373FB4" w:rsidP="00373FB4">
      <w:pPr>
        <w:jc w:val="both"/>
        <w:rPr>
          <w:sz w:val="24"/>
          <w:szCs w:val="24"/>
        </w:rPr>
      </w:pPr>
      <w:r w:rsidRPr="00A860BD">
        <w:rPr>
          <w:sz w:val="24"/>
          <w:szCs w:val="24"/>
        </w:rPr>
        <w:t>NEPŘIPOJUJTE spotřebič k mnohonásobné zásuvce.</w:t>
      </w:r>
    </w:p>
    <w:p w:rsidR="00373FB4" w:rsidRPr="00A860BD" w:rsidRDefault="00373FB4" w:rsidP="00373FB4">
      <w:pPr>
        <w:jc w:val="both"/>
        <w:rPr>
          <w:sz w:val="24"/>
          <w:szCs w:val="24"/>
        </w:rPr>
      </w:pPr>
      <w:r w:rsidRPr="00A860BD">
        <w:rPr>
          <w:sz w:val="24"/>
          <w:szCs w:val="24"/>
        </w:rPr>
        <w:lastRenderedPageBreak/>
        <w:t>Pokud je to možné, vyhněte se použití adaptérů nebo prodlužovacích kabelů; pokud je jejich použití nutné, používejte pouze ty, které vyhovují platným bezpečnostním předpisům.</w:t>
      </w:r>
    </w:p>
    <w:p w:rsidR="004338E4" w:rsidRPr="00A860BD" w:rsidRDefault="00373FB4" w:rsidP="00373FB4">
      <w:pPr>
        <w:jc w:val="both"/>
        <w:rPr>
          <w:sz w:val="24"/>
          <w:szCs w:val="24"/>
        </w:rPr>
      </w:pPr>
      <w:r w:rsidRPr="00A860BD">
        <w:rPr>
          <w:sz w:val="24"/>
          <w:szCs w:val="24"/>
        </w:rPr>
        <w:t>Spotřebič nezapínejte pomocí externích časovačů nebo jiných dálkově řízených systémů, které nejsou uvedené v tomto návodu.</w:t>
      </w:r>
    </w:p>
    <w:p w:rsidR="00373FB4" w:rsidRPr="00A860BD" w:rsidRDefault="00373FB4" w:rsidP="00373FB4">
      <w:pPr>
        <w:jc w:val="both"/>
        <w:rPr>
          <w:sz w:val="24"/>
          <w:szCs w:val="24"/>
        </w:rPr>
      </w:pPr>
      <w:r w:rsidRPr="00A860BD">
        <w:rPr>
          <w:sz w:val="24"/>
          <w:szCs w:val="24"/>
        </w:rPr>
        <w:t>Spotřebič NEPOUŽÍVEJTE ani neskladujte v blízkosti zdrojů tepla (ohřívače, kamna apod.).</w:t>
      </w:r>
    </w:p>
    <w:p w:rsidR="00373FB4" w:rsidRPr="00A860BD" w:rsidRDefault="00373FB4" w:rsidP="00373FB4">
      <w:pPr>
        <w:jc w:val="both"/>
        <w:rPr>
          <w:sz w:val="24"/>
          <w:szCs w:val="24"/>
        </w:rPr>
      </w:pPr>
      <w:r w:rsidRPr="00A860BD">
        <w:rPr>
          <w:sz w:val="24"/>
          <w:szCs w:val="24"/>
        </w:rPr>
        <w:t>Spotřebič NEPONOŘUJTE do vody ani jiných tekutin; v případě pádu do vody JEJ NEVYTAHUJTE, nejdříve odpojte zástrčku od síťové zásuvky.</w:t>
      </w:r>
    </w:p>
    <w:p w:rsidR="00373FB4" w:rsidRPr="00A860BD" w:rsidRDefault="00373FB4" w:rsidP="00373FB4">
      <w:pPr>
        <w:jc w:val="both"/>
        <w:rPr>
          <w:sz w:val="24"/>
          <w:szCs w:val="24"/>
        </w:rPr>
      </w:pPr>
      <w:r w:rsidRPr="00A860BD">
        <w:rPr>
          <w:sz w:val="24"/>
          <w:szCs w:val="24"/>
        </w:rPr>
        <w:t>Před prvním použitím spotřebiče odstraňte veškeré obalové materiály a štítky, které by mohly bránit ve správné funkčnosti.</w:t>
      </w:r>
    </w:p>
    <w:p w:rsidR="00373FB4" w:rsidRPr="00A860BD" w:rsidRDefault="00373FB4" w:rsidP="00373FB4">
      <w:pPr>
        <w:jc w:val="both"/>
        <w:rPr>
          <w:sz w:val="24"/>
          <w:szCs w:val="24"/>
        </w:rPr>
      </w:pPr>
      <w:r w:rsidRPr="00A860BD">
        <w:rPr>
          <w:sz w:val="24"/>
          <w:szCs w:val="24"/>
        </w:rPr>
        <w:t>Kabel připojujte a odpojujte pouze suchýma rukama.</w:t>
      </w:r>
    </w:p>
    <w:p w:rsidR="00373FB4" w:rsidRPr="00A860BD" w:rsidRDefault="00373FB4" w:rsidP="00373FB4">
      <w:pPr>
        <w:jc w:val="both"/>
        <w:rPr>
          <w:sz w:val="24"/>
          <w:szCs w:val="24"/>
        </w:rPr>
      </w:pPr>
      <w:r w:rsidRPr="00A860BD">
        <w:rPr>
          <w:sz w:val="24"/>
          <w:szCs w:val="24"/>
        </w:rPr>
        <w:t>Před připojením se ujistěte, zda je tlačítko zapnutí na spotřebič v pozici „OFF“ (vypnutý).</w:t>
      </w:r>
    </w:p>
    <w:p w:rsidR="00373FB4" w:rsidRPr="00A860BD" w:rsidRDefault="00373FB4" w:rsidP="00373FB4">
      <w:pPr>
        <w:jc w:val="both"/>
        <w:rPr>
          <w:sz w:val="24"/>
          <w:szCs w:val="24"/>
        </w:rPr>
      </w:pPr>
      <w:r w:rsidRPr="00A860BD">
        <w:rPr>
          <w:sz w:val="24"/>
          <w:szCs w:val="24"/>
        </w:rPr>
        <w:t>Po použití odpojte zástrčku, abyste zabránili přehřátí (k přenášení spotřebiče nepoužívejte kabel).</w:t>
      </w:r>
    </w:p>
    <w:p w:rsidR="00373FB4" w:rsidRPr="00A860BD" w:rsidRDefault="00373FB4" w:rsidP="00373FB4">
      <w:pPr>
        <w:jc w:val="both"/>
        <w:rPr>
          <w:sz w:val="24"/>
          <w:szCs w:val="24"/>
        </w:rPr>
      </w:pPr>
      <w:r w:rsidRPr="00A860BD">
        <w:rPr>
          <w:sz w:val="24"/>
          <w:szCs w:val="24"/>
        </w:rPr>
        <w:t>Přívodní kabel neveďte přes ostré ani drsné plochy a v místech, kde se může snadno poškodit.</w:t>
      </w:r>
    </w:p>
    <w:p w:rsidR="00373FB4" w:rsidRPr="00A860BD" w:rsidRDefault="00373FB4" w:rsidP="00373FB4">
      <w:pPr>
        <w:jc w:val="both"/>
        <w:rPr>
          <w:sz w:val="24"/>
          <w:szCs w:val="24"/>
        </w:rPr>
      </w:pPr>
      <w:r w:rsidRPr="00A860BD">
        <w:rPr>
          <w:sz w:val="24"/>
          <w:szCs w:val="24"/>
        </w:rPr>
        <w:t>NEBLOKUJTE ani částečně vstup a výstup vzduchu a do spotřebiče nevkládejte cizí předměty.</w:t>
      </w:r>
    </w:p>
    <w:p w:rsidR="00373FB4" w:rsidRPr="00A860BD" w:rsidRDefault="00373FB4" w:rsidP="00373FB4">
      <w:pPr>
        <w:jc w:val="both"/>
        <w:rPr>
          <w:sz w:val="24"/>
          <w:szCs w:val="24"/>
        </w:rPr>
      </w:pPr>
      <w:r w:rsidRPr="00A860BD">
        <w:rPr>
          <w:sz w:val="24"/>
          <w:szCs w:val="24"/>
        </w:rPr>
        <w:t>Během provozu se nedotýkejte spotřebiče mokrými částmi těla a v každém případě doporučujeme použití izolačního materiálu mezi vámi a podlahou (například obuv s gumovou podrážkou).</w:t>
      </w:r>
    </w:p>
    <w:p w:rsidR="00373FB4" w:rsidRPr="00A860BD" w:rsidRDefault="00373FB4" w:rsidP="00373FB4">
      <w:pPr>
        <w:jc w:val="both"/>
        <w:rPr>
          <w:sz w:val="24"/>
          <w:szCs w:val="24"/>
        </w:rPr>
      </w:pPr>
      <w:r w:rsidRPr="00A860BD">
        <w:rPr>
          <w:sz w:val="24"/>
          <w:szCs w:val="24"/>
        </w:rPr>
        <w:t>Během použití udržujte spotřebič v bezpečné vzdálenosti od předmětů a případně hořlavých látek.</w:t>
      </w:r>
    </w:p>
    <w:p w:rsidR="00373FB4" w:rsidRPr="00A860BD" w:rsidRDefault="00373FB4" w:rsidP="00373FB4">
      <w:pPr>
        <w:jc w:val="both"/>
        <w:rPr>
          <w:sz w:val="24"/>
          <w:szCs w:val="24"/>
        </w:rPr>
      </w:pPr>
      <w:r w:rsidRPr="00A860BD">
        <w:rPr>
          <w:sz w:val="24"/>
          <w:szCs w:val="24"/>
        </w:rPr>
        <w:t>V případě závady nebo nestandardního provozu spotřebiče jej ihned vypněte, odpojte od elektrické sítě a zkontrolujte příčinu závady, pokud je to možné, s pomocí kvalifikované osoby.</w:t>
      </w:r>
    </w:p>
    <w:p w:rsidR="00373FB4" w:rsidRPr="00A860BD" w:rsidRDefault="00373FB4" w:rsidP="00373FB4">
      <w:pPr>
        <w:jc w:val="both"/>
        <w:rPr>
          <w:sz w:val="24"/>
          <w:szCs w:val="24"/>
        </w:rPr>
      </w:pPr>
      <w:r w:rsidRPr="00A860BD">
        <w:rPr>
          <w:sz w:val="24"/>
          <w:szCs w:val="24"/>
        </w:rPr>
        <w:t>Neprovádějte žádné činnosti, které nejsou popsané v tomto návodu (například demontáž spotřebiče.</w:t>
      </w:r>
    </w:p>
    <w:p w:rsidR="00373FB4" w:rsidRPr="00A860BD" w:rsidRDefault="00373FB4" w:rsidP="00373FB4">
      <w:pPr>
        <w:jc w:val="both"/>
        <w:rPr>
          <w:sz w:val="24"/>
          <w:szCs w:val="24"/>
        </w:rPr>
      </w:pPr>
      <w:r w:rsidRPr="00A860BD">
        <w:rPr>
          <w:sz w:val="24"/>
          <w:szCs w:val="24"/>
        </w:rPr>
        <w:t>Před čištěním, uskladněním, prováděním údržby nebo pokud nebudete spotřebič používat delší dobu, odpojte jej od elektrické sítě.</w:t>
      </w:r>
    </w:p>
    <w:p w:rsidR="00373FB4" w:rsidRPr="00A860BD" w:rsidRDefault="00373FB4" w:rsidP="00373FB4">
      <w:pPr>
        <w:jc w:val="both"/>
        <w:rPr>
          <w:sz w:val="24"/>
          <w:szCs w:val="24"/>
        </w:rPr>
      </w:pPr>
      <w:r w:rsidRPr="00A860BD">
        <w:rPr>
          <w:sz w:val="24"/>
          <w:szCs w:val="24"/>
        </w:rPr>
        <w:t>Spotřebič používejte a skladujte pouze uvnitř nebo jej chraňte před sluncem, deštěm a prachem. Spotřebič není určený pro použití a skladování venku.</w:t>
      </w:r>
    </w:p>
    <w:p w:rsidR="00373FB4" w:rsidRPr="00A860BD" w:rsidRDefault="00373FB4" w:rsidP="00373FB4">
      <w:pPr>
        <w:jc w:val="both"/>
        <w:rPr>
          <w:sz w:val="24"/>
          <w:szCs w:val="24"/>
        </w:rPr>
      </w:pPr>
      <w:r w:rsidRPr="00A860BD">
        <w:rPr>
          <w:sz w:val="24"/>
          <w:szCs w:val="24"/>
        </w:rPr>
        <w:t>Čištění a údržbu spotřebiče NESMÍ provádět děti bez dohledu dospělé osoby.</w:t>
      </w:r>
    </w:p>
    <w:p w:rsidR="00E56244" w:rsidRPr="00A860BD" w:rsidRDefault="00373FB4" w:rsidP="00373FB4">
      <w:pPr>
        <w:jc w:val="both"/>
        <w:rPr>
          <w:sz w:val="24"/>
          <w:szCs w:val="24"/>
        </w:rPr>
      </w:pPr>
      <w:r w:rsidRPr="00A860BD">
        <w:rPr>
          <w:sz w:val="24"/>
          <w:szCs w:val="24"/>
        </w:rPr>
        <w:t>Před odpojením spotřebiče jej vypněte pomocí příslušného příkazu nebo tlačítka na ovládacím panelu.</w:t>
      </w:r>
    </w:p>
    <w:p w:rsidR="00373FB4" w:rsidRPr="00A860BD" w:rsidRDefault="00373FB4" w:rsidP="00373FB4">
      <w:pPr>
        <w:jc w:val="both"/>
        <w:rPr>
          <w:sz w:val="24"/>
          <w:szCs w:val="24"/>
        </w:rPr>
      </w:pPr>
      <w:r w:rsidRPr="00A860BD">
        <w:rPr>
          <w:sz w:val="24"/>
          <w:szCs w:val="24"/>
        </w:rPr>
        <w:t>NEVĚŠEJTE ventilátor na zeď a strop, dokud není tento typ instalace povolen výrobcem.</w:t>
      </w:r>
    </w:p>
    <w:p w:rsidR="00373FB4" w:rsidRPr="00A860BD" w:rsidRDefault="00373FB4" w:rsidP="00373FB4">
      <w:pPr>
        <w:jc w:val="both"/>
        <w:rPr>
          <w:sz w:val="24"/>
          <w:szCs w:val="24"/>
        </w:rPr>
      </w:pPr>
      <w:r w:rsidRPr="00A860BD">
        <w:rPr>
          <w:sz w:val="24"/>
          <w:szCs w:val="24"/>
        </w:rPr>
        <w:t>Spotřebič postavte do správné vzdálenosti od předmětů nebo okolních zdí tak, aby jeho funkce nezpůsobila poškození.</w:t>
      </w:r>
    </w:p>
    <w:p w:rsidR="00373FB4" w:rsidRPr="00A860BD" w:rsidRDefault="00373FB4" w:rsidP="00373FB4">
      <w:pPr>
        <w:jc w:val="both"/>
        <w:rPr>
          <w:sz w:val="24"/>
          <w:szCs w:val="24"/>
        </w:rPr>
      </w:pPr>
      <w:r w:rsidRPr="00A860BD">
        <w:rPr>
          <w:sz w:val="24"/>
          <w:szCs w:val="24"/>
        </w:rPr>
        <w:t>Spotřebič NEPOUŽÍVEJTE v blízkosti plynových sporáků nebo zdroje otevřeného ohně.</w:t>
      </w:r>
    </w:p>
    <w:p w:rsidR="00373FB4" w:rsidRPr="00A860BD" w:rsidRDefault="00373FB4" w:rsidP="00373FB4">
      <w:pPr>
        <w:jc w:val="both"/>
        <w:rPr>
          <w:sz w:val="24"/>
          <w:szCs w:val="24"/>
        </w:rPr>
      </w:pPr>
      <w:r w:rsidRPr="00A860BD">
        <w:rPr>
          <w:sz w:val="24"/>
          <w:szCs w:val="24"/>
        </w:rPr>
        <w:t>Spotřebič NEPOUŽÍVEJTE v blízkosti záclon a textilií.</w:t>
      </w:r>
    </w:p>
    <w:p w:rsidR="00373FB4" w:rsidRPr="00A860BD" w:rsidRDefault="00373FB4" w:rsidP="00373FB4">
      <w:pPr>
        <w:jc w:val="both"/>
        <w:rPr>
          <w:sz w:val="24"/>
          <w:szCs w:val="24"/>
        </w:rPr>
      </w:pPr>
      <w:r w:rsidRPr="00A860BD">
        <w:rPr>
          <w:sz w:val="24"/>
          <w:szCs w:val="24"/>
        </w:rPr>
        <w:t>Spotřebič během provozu NEZAKRÝVEJTE.</w:t>
      </w:r>
    </w:p>
    <w:p w:rsidR="00373FB4" w:rsidRPr="00A860BD" w:rsidRDefault="00373FB4" w:rsidP="00373FB4">
      <w:pPr>
        <w:jc w:val="both"/>
        <w:rPr>
          <w:sz w:val="24"/>
          <w:szCs w:val="24"/>
        </w:rPr>
      </w:pPr>
      <w:r w:rsidRPr="00A860BD">
        <w:rPr>
          <w:sz w:val="24"/>
          <w:szCs w:val="24"/>
        </w:rPr>
        <w:t>Přes mřížku spotřebiče NEVKLÁDEJTE žádné cizí předměty.</w:t>
      </w:r>
    </w:p>
    <w:p w:rsidR="00373FB4" w:rsidRPr="00A860BD" w:rsidRDefault="00373FB4" w:rsidP="00373FB4">
      <w:pPr>
        <w:jc w:val="both"/>
        <w:rPr>
          <w:sz w:val="24"/>
          <w:szCs w:val="24"/>
        </w:rPr>
      </w:pPr>
      <w:r w:rsidRPr="00A860BD">
        <w:rPr>
          <w:sz w:val="24"/>
          <w:szCs w:val="24"/>
        </w:rPr>
        <w:t>Spotřebič během provozu NENECHÁVEJTE dlouhou dobu bez dohledu.</w:t>
      </w:r>
    </w:p>
    <w:p w:rsidR="00373FB4" w:rsidRPr="00A860BD" w:rsidRDefault="00373FB4" w:rsidP="00373FB4">
      <w:pPr>
        <w:jc w:val="both"/>
        <w:rPr>
          <w:sz w:val="24"/>
          <w:szCs w:val="24"/>
        </w:rPr>
      </w:pPr>
      <w:r w:rsidRPr="00A860BD">
        <w:rPr>
          <w:sz w:val="24"/>
          <w:szCs w:val="24"/>
        </w:rPr>
        <w:t>NEVYSTAVUJTE se na dlouhou dobu proudění vzduchu z ventilátoru, může to mít negativní vliv na vaše zdraví.</w:t>
      </w:r>
    </w:p>
    <w:p w:rsidR="00373FB4" w:rsidRPr="00A860BD" w:rsidRDefault="00373FB4" w:rsidP="00373FB4">
      <w:pPr>
        <w:jc w:val="both"/>
        <w:rPr>
          <w:sz w:val="24"/>
          <w:szCs w:val="24"/>
        </w:rPr>
      </w:pPr>
      <w:r w:rsidRPr="00A860BD">
        <w:rPr>
          <w:sz w:val="24"/>
          <w:szCs w:val="24"/>
        </w:rPr>
        <w:t>Pokud nebudete spotřebič delší dobu používat, uložte jej do originálního obalu na suchém místě. Před prvním použití nebo po dlouhodobém odstavení zkontrolujte, zda je ventilátor čistý a lopatky ventilátoru se volně otáčejí (při odpojeném napájení).</w:t>
      </w:r>
    </w:p>
    <w:p w:rsidR="00E56244" w:rsidRPr="00A860BD" w:rsidRDefault="00E56244" w:rsidP="00D76622">
      <w:pPr>
        <w:jc w:val="both"/>
        <w:rPr>
          <w:sz w:val="24"/>
          <w:szCs w:val="24"/>
        </w:rPr>
      </w:pPr>
    </w:p>
    <w:p w:rsidR="00E478D0" w:rsidRPr="00A860BD" w:rsidRDefault="00E478D0" w:rsidP="00D76622">
      <w:pPr>
        <w:jc w:val="both"/>
        <w:rPr>
          <w:sz w:val="24"/>
          <w:szCs w:val="24"/>
        </w:rPr>
      </w:pPr>
    </w:p>
    <w:p w:rsidR="00E478D0" w:rsidRPr="00A860BD" w:rsidRDefault="00E478D0" w:rsidP="00D76622">
      <w:pPr>
        <w:jc w:val="both"/>
        <w:rPr>
          <w:sz w:val="24"/>
          <w:szCs w:val="24"/>
        </w:rPr>
      </w:pPr>
    </w:p>
    <w:p w:rsidR="00E478D0" w:rsidRPr="00A860BD" w:rsidRDefault="00E478D0" w:rsidP="00D76622">
      <w:pPr>
        <w:jc w:val="both"/>
        <w:rPr>
          <w:sz w:val="24"/>
          <w:szCs w:val="24"/>
        </w:rPr>
      </w:pPr>
    </w:p>
    <w:p w:rsidR="00E478D0" w:rsidRPr="00A860BD" w:rsidRDefault="00E478D0" w:rsidP="00D76622">
      <w:pPr>
        <w:jc w:val="both"/>
        <w:rPr>
          <w:sz w:val="24"/>
          <w:szCs w:val="24"/>
        </w:rPr>
      </w:pPr>
    </w:p>
    <w:p w:rsidR="00E478D0" w:rsidRPr="00A860BD" w:rsidRDefault="00E478D0" w:rsidP="00D76622">
      <w:pPr>
        <w:jc w:val="both"/>
        <w:rPr>
          <w:sz w:val="24"/>
          <w:szCs w:val="24"/>
        </w:rPr>
      </w:pPr>
    </w:p>
    <w:p w:rsidR="00E478D0" w:rsidRDefault="00E478D0" w:rsidP="00D76622">
      <w:pPr>
        <w:jc w:val="both"/>
        <w:rPr>
          <w:sz w:val="24"/>
          <w:szCs w:val="24"/>
        </w:rPr>
      </w:pPr>
    </w:p>
    <w:p w:rsidR="003F270B" w:rsidRPr="00A860BD" w:rsidRDefault="003F270B" w:rsidP="00D76622">
      <w:pPr>
        <w:jc w:val="both"/>
        <w:rPr>
          <w:sz w:val="24"/>
          <w:szCs w:val="24"/>
        </w:rPr>
      </w:pPr>
    </w:p>
    <w:p w:rsidR="00373FB4" w:rsidRPr="00A860BD" w:rsidRDefault="00373FB4" w:rsidP="00373FB4">
      <w:pPr>
        <w:jc w:val="both"/>
        <w:rPr>
          <w:b/>
          <w:sz w:val="24"/>
          <w:szCs w:val="24"/>
        </w:rPr>
      </w:pPr>
      <w:r w:rsidRPr="00A860BD">
        <w:rPr>
          <w:b/>
          <w:sz w:val="24"/>
          <w:szCs w:val="24"/>
        </w:rPr>
        <w:t>UPOZORNĚNÍ O BATERIÍCH</w:t>
      </w:r>
    </w:p>
    <w:p w:rsidR="00373FB4" w:rsidRPr="00A860BD" w:rsidRDefault="00373FB4" w:rsidP="00373FB4">
      <w:pPr>
        <w:jc w:val="both"/>
        <w:rPr>
          <w:sz w:val="24"/>
          <w:szCs w:val="24"/>
        </w:rPr>
      </w:pPr>
      <w:r w:rsidRPr="00A860BD">
        <w:rPr>
          <w:sz w:val="24"/>
          <w:szCs w:val="24"/>
        </w:rPr>
        <w:t xml:space="preserve">1. </w:t>
      </w:r>
      <w:r w:rsidRPr="00A860BD">
        <w:rPr>
          <w:b/>
          <w:sz w:val="24"/>
          <w:szCs w:val="24"/>
        </w:rPr>
        <w:t>BATERIE UCHOVÁVEJTE MIMO DOSAHU DĚTÍ.</w:t>
      </w:r>
      <w:r w:rsidRPr="00A860BD">
        <w:rPr>
          <w:sz w:val="24"/>
          <w:szCs w:val="24"/>
        </w:rPr>
        <w:t xml:space="preserve"> Požití může vést k chemickému popálení, perforaci měkkých tkání a k smrti. Těžké popáleniny se mohou vyskytnout do 2 hodin po požití. Okamžitě vyhledejte lékařskou pomoc.</w:t>
      </w:r>
    </w:p>
    <w:p w:rsidR="00373FB4" w:rsidRPr="00A860BD" w:rsidRDefault="00373FB4" w:rsidP="00373FB4">
      <w:pPr>
        <w:jc w:val="both"/>
        <w:rPr>
          <w:sz w:val="24"/>
          <w:szCs w:val="24"/>
        </w:rPr>
      </w:pPr>
      <w:r w:rsidRPr="00A860BD">
        <w:rPr>
          <w:sz w:val="24"/>
          <w:szCs w:val="24"/>
        </w:rPr>
        <w:t>2. Nedovolte dětem vyměňovat baterie.</w:t>
      </w:r>
    </w:p>
    <w:p w:rsidR="00373FB4" w:rsidRPr="00A860BD" w:rsidRDefault="00373FB4" w:rsidP="00373FB4">
      <w:pPr>
        <w:jc w:val="both"/>
        <w:rPr>
          <w:sz w:val="24"/>
          <w:szCs w:val="24"/>
        </w:rPr>
      </w:pPr>
      <w:r w:rsidRPr="00A860BD">
        <w:rPr>
          <w:sz w:val="24"/>
          <w:szCs w:val="24"/>
        </w:rPr>
        <w:t>3. Baterie vždy vkládejte správnou polaritou (+ a -) vyznačenou na baterii a zařízení.</w:t>
      </w:r>
    </w:p>
    <w:p w:rsidR="00373FB4" w:rsidRPr="00A860BD" w:rsidRDefault="00373FB4" w:rsidP="00373FB4">
      <w:pPr>
        <w:jc w:val="both"/>
        <w:rPr>
          <w:sz w:val="24"/>
          <w:szCs w:val="24"/>
        </w:rPr>
      </w:pPr>
      <w:r w:rsidRPr="00A860BD">
        <w:rPr>
          <w:sz w:val="24"/>
          <w:szCs w:val="24"/>
        </w:rPr>
        <w:t>4. Baterie nezkratujte.</w:t>
      </w:r>
    </w:p>
    <w:p w:rsidR="00373FB4" w:rsidRPr="00A860BD" w:rsidRDefault="00373FB4" w:rsidP="00373FB4">
      <w:pPr>
        <w:jc w:val="both"/>
        <w:rPr>
          <w:sz w:val="24"/>
          <w:szCs w:val="24"/>
        </w:rPr>
      </w:pPr>
      <w:r w:rsidRPr="00A860BD">
        <w:rPr>
          <w:sz w:val="24"/>
          <w:szCs w:val="24"/>
        </w:rPr>
        <w:t>5. Baterie nenabíjejte.</w:t>
      </w:r>
    </w:p>
    <w:p w:rsidR="00373FB4" w:rsidRPr="00A860BD" w:rsidRDefault="00373FB4" w:rsidP="00373FB4">
      <w:pPr>
        <w:jc w:val="both"/>
        <w:rPr>
          <w:sz w:val="24"/>
          <w:szCs w:val="24"/>
        </w:rPr>
      </w:pPr>
      <w:r w:rsidRPr="00A860BD">
        <w:rPr>
          <w:sz w:val="24"/>
          <w:szCs w:val="24"/>
        </w:rPr>
        <w:t>6. Baterie nevyndávejte násilím.</w:t>
      </w:r>
    </w:p>
    <w:p w:rsidR="00373FB4" w:rsidRPr="00A860BD" w:rsidRDefault="00373FB4" w:rsidP="00373FB4">
      <w:pPr>
        <w:jc w:val="both"/>
        <w:rPr>
          <w:sz w:val="24"/>
          <w:szCs w:val="24"/>
        </w:rPr>
      </w:pPr>
      <w:r w:rsidRPr="00A860BD">
        <w:rPr>
          <w:sz w:val="24"/>
          <w:szCs w:val="24"/>
        </w:rPr>
        <w:t>7. Nemíchejte nové a použité baterie ani baterie různých typů nebo značek.</w:t>
      </w:r>
    </w:p>
    <w:p w:rsidR="00373FB4" w:rsidRPr="00A860BD" w:rsidRDefault="00373FB4" w:rsidP="00373FB4">
      <w:pPr>
        <w:jc w:val="both"/>
        <w:rPr>
          <w:sz w:val="24"/>
          <w:szCs w:val="24"/>
        </w:rPr>
      </w:pPr>
      <w:r w:rsidRPr="00A860BD">
        <w:rPr>
          <w:sz w:val="24"/>
          <w:szCs w:val="24"/>
        </w:rPr>
        <w:t>8. Vybité baterie okamžitě vyjměte ze zařízení a správně zlikvidujte.</w:t>
      </w:r>
    </w:p>
    <w:p w:rsidR="00373FB4" w:rsidRPr="00A860BD" w:rsidRDefault="00373FB4" w:rsidP="00373FB4">
      <w:pPr>
        <w:jc w:val="both"/>
        <w:rPr>
          <w:sz w:val="24"/>
          <w:szCs w:val="24"/>
        </w:rPr>
      </w:pPr>
      <w:r w:rsidRPr="00A860BD">
        <w:rPr>
          <w:sz w:val="24"/>
          <w:szCs w:val="24"/>
        </w:rPr>
        <w:t>9. Baterie neohřívejte.</w:t>
      </w:r>
    </w:p>
    <w:p w:rsidR="00373FB4" w:rsidRPr="00A860BD" w:rsidRDefault="00373FB4" w:rsidP="00373FB4">
      <w:pPr>
        <w:jc w:val="both"/>
        <w:rPr>
          <w:sz w:val="24"/>
          <w:szCs w:val="24"/>
        </w:rPr>
      </w:pPr>
      <w:r w:rsidRPr="00A860BD">
        <w:rPr>
          <w:sz w:val="24"/>
          <w:szCs w:val="24"/>
        </w:rPr>
        <w:t>10. Nesvařujte ani nepájejte přímo u baterií.</w:t>
      </w:r>
    </w:p>
    <w:p w:rsidR="00373FB4" w:rsidRPr="00A860BD" w:rsidRDefault="00373FB4" w:rsidP="00373FB4">
      <w:pPr>
        <w:jc w:val="both"/>
        <w:rPr>
          <w:sz w:val="24"/>
          <w:szCs w:val="24"/>
        </w:rPr>
      </w:pPr>
      <w:r w:rsidRPr="00A860BD">
        <w:rPr>
          <w:sz w:val="24"/>
          <w:szCs w:val="24"/>
        </w:rPr>
        <w:t>11. Baterie nerozebírejte.</w:t>
      </w:r>
    </w:p>
    <w:p w:rsidR="00373FB4" w:rsidRPr="00A860BD" w:rsidRDefault="00373FB4" w:rsidP="00373FB4">
      <w:pPr>
        <w:jc w:val="both"/>
        <w:rPr>
          <w:sz w:val="24"/>
          <w:szCs w:val="24"/>
        </w:rPr>
      </w:pPr>
      <w:r w:rsidRPr="00A860BD">
        <w:rPr>
          <w:sz w:val="24"/>
          <w:szCs w:val="24"/>
        </w:rPr>
        <w:t>12. Baterie nedeformujte.</w:t>
      </w:r>
    </w:p>
    <w:p w:rsidR="00373FB4" w:rsidRPr="00A860BD" w:rsidRDefault="00373FB4" w:rsidP="00373FB4">
      <w:pPr>
        <w:jc w:val="both"/>
        <w:rPr>
          <w:sz w:val="24"/>
          <w:szCs w:val="24"/>
        </w:rPr>
      </w:pPr>
      <w:r w:rsidRPr="00A860BD">
        <w:rPr>
          <w:sz w:val="24"/>
          <w:szCs w:val="24"/>
        </w:rPr>
        <w:t>13. Baterie nevhazujte do ohně.</w:t>
      </w:r>
    </w:p>
    <w:p w:rsidR="00373FB4" w:rsidRPr="00A860BD" w:rsidRDefault="00373FB4" w:rsidP="00373FB4">
      <w:pPr>
        <w:jc w:val="both"/>
        <w:rPr>
          <w:sz w:val="24"/>
          <w:szCs w:val="24"/>
        </w:rPr>
      </w:pPr>
      <w:r w:rsidRPr="00A860BD">
        <w:rPr>
          <w:sz w:val="24"/>
          <w:szCs w:val="24"/>
        </w:rPr>
        <w:t>14. Lithiová baterie s poškozeným obalem nesmí být vystavena vodě.</w:t>
      </w:r>
    </w:p>
    <w:p w:rsidR="00373FB4" w:rsidRPr="00A860BD" w:rsidRDefault="00373FB4" w:rsidP="00373FB4">
      <w:pPr>
        <w:jc w:val="both"/>
        <w:rPr>
          <w:sz w:val="24"/>
          <w:szCs w:val="24"/>
        </w:rPr>
      </w:pPr>
      <w:r w:rsidRPr="00A860BD">
        <w:rPr>
          <w:sz w:val="24"/>
          <w:szCs w:val="24"/>
        </w:rPr>
        <w:t>15. Baterie neupravujte.</w:t>
      </w:r>
    </w:p>
    <w:p w:rsidR="00373FB4" w:rsidRPr="00A860BD" w:rsidRDefault="00373FB4" w:rsidP="00373FB4">
      <w:pPr>
        <w:jc w:val="both"/>
        <w:rPr>
          <w:sz w:val="24"/>
          <w:szCs w:val="24"/>
        </w:rPr>
      </w:pPr>
      <w:r w:rsidRPr="00A860BD">
        <w:rPr>
          <w:sz w:val="24"/>
          <w:szCs w:val="24"/>
        </w:rPr>
        <w:t>16. Nepoužité baterie skladujte v původním obalu mimo dosah kovových předmětů. Pokud již jsou vybaleny, nemíchejte je s použitými bateriemi.</w:t>
      </w:r>
    </w:p>
    <w:p w:rsidR="00373FB4" w:rsidRPr="00A860BD" w:rsidRDefault="00373FB4" w:rsidP="00373FB4">
      <w:pPr>
        <w:jc w:val="both"/>
        <w:rPr>
          <w:sz w:val="24"/>
          <w:szCs w:val="24"/>
        </w:rPr>
      </w:pPr>
      <w:r w:rsidRPr="00A860BD">
        <w:rPr>
          <w:sz w:val="24"/>
          <w:szCs w:val="24"/>
        </w:rPr>
        <w:t>17. Baterie vyjměte ze zařízení, pokud ho nebudete delší dobu používat.</w:t>
      </w:r>
    </w:p>
    <w:p w:rsidR="00373FB4" w:rsidRPr="00A860BD" w:rsidRDefault="00373FB4" w:rsidP="00373FB4">
      <w:pPr>
        <w:jc w:val="both"/>
        <w:rPr>
          <w:sz w:val="24"/>
          <w:szCs w:val="24"/>
        </w:rPr>
      </w:pPr>
      <w:r w:rsidRPr="00A860BD">
        <w:rPr>
          <w:sz w:val="24"/>
          <w:szCs w:val="24"/>
        </w:rPr>
        <w:t>18. Před instalací baterií vyčistěte kontakty baterií a zařízení.</w:t>
      </w:r>
    </w:p>
    <w:p w:rsidR="00E478D0" w:rsidRPr="00A860BD" w:rsidRDefault="00373FB4" w:rsidP="00373FB4">
      <w:pPr>
        <w:jc w:val="both"/>
        <w:rPr>
          <w:sz w:val="24"/>
          <w:szCs w:val="24"/>
        </w:rPr>
      </w:pPr>
      <w:r w:rsidRPr="00A860BD">
        <w:rPr>
          <w:sz w:val="24"/>
          <w:szCs w:val="24"/>
        </w:rPr>
        <w:t>19. V případě úniku elektrolytu z baterií, zabraňte jakémukoliv kontaktu s elektrolytem; v případě kontaktu postižené místo opláchněte vodou a vyhledejte lékařskou pomoc.</w:t>
      </w:r>
    </w:p>
    <w:p w:rsidR="00091391" w:rsidRPr="00A860BD" w:rsidRDefault="00091391" w:rsidP="00D76622">
      <w:pPr>
        <w:jc w:val="both"/>
        <w:rPr>
          <w:sz w:val="24"/>
          <w:szCs w:val="24"/>
        </w:rPr>
      </w:pPr>
    </w:p>
    <w:p w:rsidR="00E56244" w:rsidRPr="00A860BD" w:rsidRDefault="00E56244" w:rsidP="00D76622">
      <w:pPr>
        <w:jc w:val="both"/>
        <w:rPr>
          <w:sz w:val="24"/>
          <w:szCs w:val="24"/>
        </w:rPr>
      </w:pPr>
    </w:p>
    <w:p w:rsidR="00373FB4" w:rsidRPr="00A860BD" w:rsidRDefault="00373FB4">
      <w:pPr>
        <w:overflowPunct/>
        <w:autoSpaceDE/>
        <w:autoSpaceDN/>
        <w:adjustRightInd/>
        <w:textAlignment w:val="auto"/>
        <w:rPr>
          <w:sz w:val="24"/>
          <w:szCs w:val="24"/>
        </w:rPr>
      </w:pPr>
      <w:r w:rsidRPr="00A860BD">
        <w:rPr>
          <w:sz w:val="24"/>
          <w:szCs w:val="24"/>
        </w:rPr>
        <w:br w:type="page"/>
      </w:r>
    </w:p>
    <w:p w:rsidR="00373FB4" w:rsidRPr="00F6766B" w:rsidRDefault="00373FB4" w:rsidP="00D76622">
      <w:pPr>
        <w:jc w:val="both"/>
        <w:rPr>
          <w:color w:val="FF0000"/>
          <w:sz w:val="24"/>
          <w:szCs w:val="24"/>
        </w:rPr>
      </w:pPr>
    </w:p>
    <w:p w:rsidR="00A860BD" w:rsidRPr="00F6766B" w:rsidRDefault="00A860BD" w:rsidP="00A860BD">
      <w:pPr>
        <w:shd w:val="clear" w:color="auto" w:fill="D9D9D9" w:themeFill="background1" w:themeFillShade="D9"/>
        <w:jc w:val="center"/>
        <w:rPr>
          <w:b/>
          <w:color w:val="FF0000"/>
          <w:sz w:val="24"/>
          <w:szCs w:val="24"/>
        </w:rPr>
      </w:pPr>
      <w:r>
        <w:rPr>
          <w:b/>
          <w:sz w:val="24"/>
          <w:szCs w:val="24"/>
        </w:rPr>
        <w:t>(</w:t>
      </w:r>
      <w:r w:rsidR="004B55C0" w:rsidRPr="00A860BD">
        <w:rPr>
          <w:b/>
          <w:sz w:val="24"/>
          <w:szCs w:val="24"/>
        </w:rPr>
        <w:t>CZ</w:t>
      </w:r>
      <w:r>
        <w:rPr>
          <w:b/>
          <w:sz w:val="24"/>
          <w:szCs w:val="24"/>
        </w:rPr>
        <w:t>)</w:t>
      </w:r>
      <w:r w:rsidR="004B55C0" w:rsidRPr="00A860BD">
        <w:rPr>
          <w:b/>
          <w:sz w:val="24"/>
          <w:szCs w:val="24"/>
        </w:rPr>
        <w:t xml:space="preserve"> </w:t>
      </w:r>
      <w:r w:rsidR="00373FB4" w:rsidRPr="00A860BD">
        <w:rPr>
          <w:b/>
          <w:sz w:val="24"/>
          <w:szCs w:val="24"/>
        </w:rPr>
        <w:t>Technické informace</w:t>
      </w:r>
    </w:p>
    <w:p w:rsidR="00A860BD" w:rsidRPr="00F6766B" w:rsidRDefault="00A860BD" w:rsidP="00A860BD">
      <w:pPr>
        <w:jc w:val="center"/>
        <w:rPr>
          <w:color w:val="FF0000"/>
          <w:sz w:val="24"/>
          <w:szCs w:val="24"/>
        </w:rPr>
      </w:pPr>
      <w:r>
        <w:rPr>
          <w:noProof/>
          <w:color w:val="FF0000"/>
          <w:sz w:val="24"/>
          <w:szCs w:val="24"/>
          <w:lang w:val="it-IT"/>
        </w:rPr>
        <w:drawing>
          <wp:inline distT="0" distB="0" distL="0" distR="0" wp14:anchorId="03CBD3BC" wp14:editId="3D86740B">
            <wp:extent cx="6120130" cy="7350760"/>
            <wp:effectExtent l="0" t="0" r="0" b="254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A860BD" w:rsidRPr="00F6766B" w:rsidTr="008B1CD1">
        <w:tc>
          <w:tcPr>
            <w:tcW w:w="4814" w:type="dxa"/>
          </w:tcPr>
          <w:p w:rsidR="00A860BD" w:rsidRPr="00A860BD" w:rsidRDefault="00A860BD" w:rsidP="00A860BD">
            <w:pPr>
              <w:jc w:val="both"/>
              <w:rPr>
                <w:sz w:val="24"/>
                <w:szCs w:val="24"/>
              </w:rPr>
            </w:pPr>
            <w:r w:rsidRPr="00A860BD">
              <w:rPr>
                <w:sz w:val="24"/>
                <w:szCs w:val="24"/>
              </w:rPr>
              <w:t>1.</w:t>
            </w:r>
            <w:r>
              <w:rPr>
                <w:sz w:val="24"/>
                <w:szCs w:val="24"/>
              </w:rPr>
              <w:t xml:space="preserve"> </w:t>
            </w:r>
            <w:r w:rsidRPr="00A860BD">
              <w:rPr>
                <w:sz w:val="24"/>
                <w:szCs w:val="24"/>
              </w:rPr>
              <w:t>Výstup vzduchu</w:t>
            </w:r>
          </w:p>
          <w:p w:rsidR="00A860BD" w:rsidRPr="00A860BD" w:rsidRDefault="00A860BD" w:rsidP="00A860BD">
            <w:pPr>
              <w:jc w:val="both"/>
              <w:rPr>
                <w:sz w:val="24"/>
                <w:szCs w:val="24"/>
              </w:rPr>
            </w:pPr>
            <w:r w:rsidRPr="00A860BD">
              <w:rPr>
                <w:sz w:val="24"/>
                <w:szCs w:val="24"/>
              </w:rPr>
              <w:t>2.</w:t>
            </w:r>
            <w:r>
              <w:rPr>
                <w:sz w:val="24"/>
                <w:szCs w:val="24"/>
              </w:rPr>
              <w:t xml:space="preserve"> </w:t>
            </w:r>
            <w:r w:rsidRPr="00A860BD">
              <w:rPr>
                <w:sz w:val="24"/>
                <w:szCs w:val="24"/>
              </w:rPr>
              <w:t>Ovládací panel</w:t>
            </w:r>
          </w:p>
          <w:p w:rsidR="00A860BD" w:rsidRPr="00A860BD" w:rsidRDefault="00A860BD" w:rsidP="00A860BD">
            <w:pPr>
              <w:jc w:val="both"/>
              <w:rPr>
                <w:sz w:val="24"/>
                <w:szCs w:val="24"/>
              </w:rPr>
            </w:pPr>
            <w:r w:rsidRPr="00A860BD">
              <w:rPr>
                <w:sz w:val="24"/>
                <w:szCs w:val="24"/>
              </w:rPr>
              <w:t>3.</w:t>
            </w:r>
            <w:r>
              <w:rPr>
                <w:sz w:val="24"/>
                <w:szCs w:val="24"/>
              </w:rPr>
              <w:t xml:space="preserve"> </w:t>
            </w:r>
            <w:r w:rsidRPr="00A860BD">
              <w:rPr>
                <w:sz w:val="24"/>
                <w:szCs w:val="24"/>
              </w:rPr>
              <w:t>Dálkový ovladač</w:t>
            </w:r>
          </w:p>
          <w:p w:rsidR="00A860BD" w:rsidRPr="00A860BD" w:rsidRDefault="00A860BD" w:rsidP="00A860BD">
            <w:pPr>
              <w:jc w:val="both"/>
              <w:rPr>
                <w:sz w:val="24"/>
                <w:szCs w:val="24"/>
              </w:rPr>
            </w:pPr>
            <w:r w:rsidRPr="00A860BD">
              <w:rPr>
                <w:sz w:val="24"/>
                <w:szCs w:val="24"/>
              </w:rPr>
              <w:t>4.</w:t>
            </w:r>
            <w:r>
              <w:rPr>
                <w:sz w:val="24"/>
                <w:szCs w:val="24"/>
              </w:rPr>
              <w:t xml:space="preserve"> </w:t>
            </w:r>
            <w:r w:rsidRPr="00A860BD">
              <w:rPr>
                <w:sz w:val="24"/>
                <w:szCs w:val="24"/>
              </w:rPr>
              <w:t>Víčko</w:t>
            </w:r>
          </w:p>
          <w:p w:rsidR="00A860BD" w:rsidRPr="00A860BD" w:rsidRDefault="00A860BD" w:rsidP="00A860BD">
            <w:pPr>
              <w:jc w:val="both"/>
              <w:rPr>
                <w:sz w:val="24"/>
                <w:szCs w:val="24"/>
              </w:rPr>
            </w:pPr>
            <w:r w:rsidRPr="00A860BD">
              <w:rPr>
                <w:sz w:val="24"/>
                <w:szCs w:val="24"/>
              </w:rPr>
              <w:t>5.</w:t>
            </w:r>
            <w:r>
              <w:rPr>
                <w:sz w:val="24"/>
                <w:szCs w:val="24"/>
              </w:rPr>
              <w:t xml:space="preserve"> </w:t>
            </w:r>
            <w:r w:rsidRPr="00A860BD">
              <w:rPr>
                <w:sz w:val="24"/>
                <w:szCs w:val="24"/>
              </w:rPr>
              <w:t>Kolečka (4 ks.)</w:t>
            </w:r>
          </w:p>
          <w:p w:rsidR="00A860BD" w:rsidRPr="00A5660B" w:rsidRDefault="00A860BD" w:rsidP="00A860BD">
            <w:pPr>
              <w:jc w:val="both"/>
              <w:rPr>
                <w:sz w:val="24"/>
                <w:szCs w:val="24"/>
              </w:rPr>
            </w:pPr>
            <w:r w:rsidRPr="00A860BD">
              <w:rPr>
                <w:sz w:val="24"/>
                <w:szCs w:val="24"/>
              </w:rPr>
              <w:t>6.</w:t>
            </w:r>
            <w:r>
              <w:rPr>
                <w:sz w:val="24"/>
                <w:szCs w:val="24"/>
              </w:rPr>
              <w:t xml:space="preserve"> </w:t>
            </w:r>
            <w:r w:rsidRPr="00A860BD">
              <w:rPr>
                <w:sz w:val="24"/>
                <w:szCs w:val="24"/>
              </w:rPr>
              <w:t>Prachový filtr</w:t>
            </w:r>
          </w:p>
        </w:tc>
        <w:tc>
          <w:tcPr>
            <w:tcW w:w="4814" w:type="dxa"/>
          </w:tcPr>
          <w:p w:rsidR="00A860BD" w:rsidRPr="00A860BD" w:rsidRDefault="00A860BD" w:rsidP="00A860BD">
            <w:pPr>
              <w:jc w:val="both"/>
              <w:rPr>
                <w:sz w:val="24"/>
                <w:szCs w:val="24"/>
              </w:rPr>
            </w:pPr>
            <w:r w:rsidRPr="00A860BD">
              <w:rPr>
                <w:sz w:val="24"/>
                <w:szCs w:val="24"/>
              </w:rPr>
              <w:t>7.</w:t>
            </w:r>
            <w:r>
              <w:rPr>
                <w:sz w:val="24"/>
                <w:szCs w:val="24"/>
              </w:rPr>
              <w:t xml:space="preserve"> </w:t>
            </w:r>
            <w:r w:rsidRPr="00A860BD">
              <w:rPr>
                <w:sz w:val="24"/>
                <w:szCs w:val="24"/>
              </w:rPr>
              <w:t>Chladicí poduška</w:t>
            </w:r>
          </w:p>
          <w:p w:rsidR="00A860BD" w:rsidRPr="00A860BD" w:rsidRDefault="00A860BD" w:rsidP="00A860BD">
            <w:pPr>
              <w:jc w:val="both"/>
              <w:rPr>
                <w:sz w:val="24"/>
                <w:szCs w:val="24"/>
              </w:rPr>
            </w:pPr>
            <w:r w:rsidRPr="00A860BD">
              <w:rPr>
                <w:sz w:val="24"/>
                <w:szCs w:val="24"/>
              </w:rPr>
              <w:t>8.</w:t>
            </w:r>
            <w:r>
              <w:rPr>
                <w:sz w:val="24"/>
                <w:szCs w:val="24"/>
              </w:rPr>
              <w:t xml:space="preserve"> </w:t>
            </w:r>
            <w:r w:rsidRPr="00A860BD">
              <w:rPr>
                <w:sz w:val="24"/>
                <w:szCs w:val="24"/>
              </w:rPr>
              <w:t>Knoflík</w:t>
            </w:r>
          </w:p>
          <w:p w:rsidR="00A860BD" w:rsidRPr="00A860BD" w:rsidRDefault="00A860BD" w:rsidP="00A860BD">
            <w:pPr>
              <w:jc w:val="both"/>
              <w:rPr>
                <w:sz w:val="24"/>
                <w:szCs w:val="24"/>
              </w:rPr>
            </w:pPr>
            <w:r w:rsidRPr="00A860BD">
              <w:rPr>
                <w:sz w:val="24"/>
                <w:szCs w:val="24"/>
              </w:rPr>
              <w:t>9.</w:t>
            </w:r>
            <w:r>
              <w:rPr>
                <w:sz w:val="24"/>
                <w:szCs w:val="24"/>
              </w:rPr>
              <w:t xml:space="preserve"> </w:t>
            </w:r>
            <w:r w:rsidRPr="00A860BD">
              <w:rPr>
                <w:sz w:val="24"/>
                <w:szCs w:val="24"/>
              </w:rPr>
              <w:t>Zásobník vody</w:t>
            </w:r>
          </w:p>
          <w:p w:rsidR="00A860BD" w:rsidRPr="00A860BD" w:rsidRDefault="00A860BD" w:rsidP="00A860BD">
            <w:pPr>
              <w:jc w:val="both"/>
              <w:rPr>
                <w:sz w:val="24"/>
                <w:szCs w:val="24"/>
              </w:rPr>
            </w:pPr>
            <w:r w:rsidRPr="00A860BD">
              <w:rPr>
                <w:sz w:val="24"/>
                <w:szCs w:val="24"/>
              </w:rPr>
              <w:t>10.</w:t>
            </w:r>
            <w:r>
              <w:rPr>
                <w:sz w:val="24"/>
                <w:szCs w:val="24"/>
              </w:rPr>
              <w:t xml:space="preserve"> </w:t>
            </w:r>
            <w:r w:rsidRPr="00A860BD">
              <w:rPr>
                <w:sz w:val="24"/>
                <w:szCs w:val="24"/>
              </w:rPr>
              <w:t>Kabel</w:t>
            </w:r>
          </w:p>
          <w:p w:rsidR="00A860BD" w:rsidRPr="00A5660B" w:rsidRDefault="00A860BD" w:rsidP="00A860BD">
            <w:pPr>
              <w:jc w:val="both"/>
              <w:rPr>
                <w:sz w:val="24"/>
                <w:szCs w:val="24"/>
              </w:rPr>
            </w:pPr>
            <w:r w:rsidRPr="00A860BD">
              <w:rPr>
                <w:sz w:val="24"/>
                <w:szCs w:val="24"/>
              </w:rPr>
              <w:t>11.</w:t>
            </w:r>
            <w:r>
              <w:rPr>
                <w:sz w:val="24"/>
                <w:szCs w:val="24"/>
              </w:rPr>
              <w:t xml:space="preserve"> Ledový box (4</w:t>
            </w:r>
            <w:r w:rsidRPr="00A860BD">
              <w:rPr>
                <w:sz w:val="24"/>
                <w:szCs w:val="24"/>
              </w:rPr>
              <w:t xml:space="preserve"> ks.)</w:t>
            </w:r>
          </w:p>
        </w:tc>
      </w:tr>
    </w:tbl>
    <w:p w:rsidR="00373FB4" w:rsidRPr="00F6766B" w:rsidRDefault="00373FB4" w:rsidP="00A860BD">
      <w:pPr>
        <w:rPr>
          <w:b/>
          <w:color w:val="FF0000"/>
          <w:sz w:val="24"/>
          <w:szCs w:val="24"/>
        </w:rPr>
      </w:pPr>
    </w:p>
    <w:p w:rsidR="00EB789D" w:rsidRDefault="00EB789D" w:rsidP="00FE56A9">
      <w:pPr>
        <w:jc w:val="both"/>
        <w:rPr>
          <w:color w:val="FF0000"/>
          <w:sz w:val="24"/>
          <w:szCs w:val="24"/>
        </w:rPr>
      </w:pPr>
    </w:p>
    <w:p w:rsidR="00A860BD" w:rsidRPr="00F6766B" w:rsidRDefault="00A860BD" w:rsidP="00FE56A9">
      <w:pPr>
        <w:jc w:val="both"/>
        <w:rPr>
          <w:color w:val="FF0000"/>
          <w:sz w:val="24"/>
          <w:szCs w:val="24"/>
        </w:rPr>
      </w:pPr>
    </w:p>
    <w:p w:rsidR="008228DA" w:rsidRPr="00A860BD" w:rsidRDefault="004B55C0" w:rsidP="008228DA">
      <w:pPr>
        <w:shd w:val="clear" w:color="auto" w:fill="D9D9D9" w:themeFill="background1" w:themeFillShade="D9"/>
        <w:jc w:val="center"/>
        <w:rPr>
          <w:b/>
          <w:sz w:val="24"/>
          <w:szCs w:val="24"/>
        </w:rPr>
      </w:pPr>
      <w:r w:rsidRPr="00A860BD">
        <w:rPr>
          <w:b/>
          <w:sz w:val="24"/>
          <w:szCs w:val="24"/>
        </w:rPr>
        <w:lastRenderedPageBreak/>
        <w:t xml:space="preserve">CZ - </w:t>
      </w:r>
      <w:r w:rsidR="008228DA" w:rsidRPr="00A860BD">
        <w:rPr>
          <w:b/>
          <w:sz w:val="24"/>
          <w:szCs w:val="24"/>
        </w:rPr>
        <w:t>Pokyny k použití</w:t>
      </w:r>
    </w:p>
    <w:p w:rsidR="008228DA" w:rsidRPr="00EA5626" w:rsidRDefault="008228DA" w:rsidP="008228DA">
      <w:pPr>
        <w:jc w:val="both"/>
        <w:rPr>
          <w:sz w:val="24"/>
          <w:szCs w:val="24"/>
        </w:rPr>
      </w:pPr>
      <w:r w:rsidRPr="00EA5626">
        <w:rPr>
          <w:sz w:val="24"/>
          <w:szCs w:val="24"/>
        </w:rPr>
        <w:t>Vybalte spotřebič z krabice a nasaďte kolečka zasunutím do 4 otvorů na spodní straně spotřebiče.</w:t>
      </w:r>
    </w:p>
    <w:p w:rsidR="004A7B9B" w:rsidRPr="00EA5626" w:rsidRDefault="004A7B9B" w:rsidP="008228DA">
      <w:pPr>
        <w:jc w:val="both"/>
        <w:rPr>
          <w:sz w:val="24"/>
          <w:szCs w:val="24"/>
        </w:rPr>
      </w:pPr>
    </w:p>
    <w:p w:rsidR="008228DA" w:rsidRPr="00EA5626" w:rsidRDefault="008228DA" w:rsidP="008228DA">
      <w:pPr>
        <w:jc w:val="both"/>
        <w:rPr>
          <w:b/>
          <w:sz w:val="24"/>
          <w:szCs w:val="24"/>
        </w:rPr>
      </w:pPr>
      <w:r w:rsidRPr="00EA5626">
        <w:rPr>
          <w:b/>
          <w:sz w:val="24"/>
          <w:szCs w:val="24"/>
        </w:rPr>
        <w:t>Plnění vody do zásobníku:</w:t>
      </w:r>
    </w:p>
    <w:p w:rsidR="008228DA" w:rsidRPr="00EA5626" w:rsidRDefault="008228DA" w:rsidP="008228DA">
      <w:pPr>
        <w:jc w:val="both"/>
        <w:rPr>
          <w:sz w:val="24"/>
          <w:szCs w:val="24"/>
        </w:rPr>
      </w:pPr>
      <w:r w:rsidRPr="00EA5626">
        <w:rPr>
          <w:sz w:val="24"/>
          <w:szCs w:val="24"/>
        </w:rPr>
        <w:t>• Otočte knoflík do horizontální polohy a vytáhněte zásobník vody (Pozor: zásobník nelze zcela otevřít).</w:t>
      </w:r>
    </w:p>
    <w:p w:rsidR="008228DA" w:rsidRPr="00EA5626" w:rsidRDefault="008228DA" w:rsidP="008228DA">
      <w:pPr>
        <w:jc w:val="both"/>
        <w:rPr>
          <w:sz w:val="24"/>
          <w:szCs w:val="24"/>
        </w:rPr>
      </w:pPr>
      <w:r w:rsidRPr="00EA5626">
        <w:rPr>
          <w:sz w:val="24"/>
          <w:szCs w:val="24"/>
        </w:rPr>
        <w:t>• Do zásobníku nalijte studenou čistou vodu. Ujistěte se, zda je hladina vody mezi značkami „Min“ minimum a „Max“ maximum.</w:t>
      </w:r>
    </w:p>
    <w:p w:rsidR="008228DA" w:rsidRPr="00EA5626" w:rsidRDefault="008228DA" w:rsidP="008228DA">
      <w:pPr>
        <w:jc w:val="both"/>
        <w:rPr>
          <w:sz w:val="24"/>
          <w:szCs w:val="24"/>
        </w:rPr>
      </w:pPr>
      <w:r w:rsidRPr="00EA5626">
        <w:rPr>
          <w:sz w:val="24"/>
          <w:szCs w:val="24"/>
        </w:rPr>
        <w:t>• K zvýšení efektu chlazení vložte do zásobníku vody ledový box. Před použitím ledového boxu jej musíte naplnit vodou a vložit do mrazničky, dokud zcela nezmrzne.</w:t>
      </w:r>
    </w:p>
    <w:p w:rsidR="006E652D" w:rsidRPr="00EA5626" w:rsidRDefault="008228DA" w:rsidP="008228DA">
      <w:pPr>
        <w:jc w:val="both"/>
        <w:rPr>
          <w:sz w:val="24"/>
          <w:szCs w:val="24"/>
        </w:rPr>
      </w:pPr>
      <w:r w:rsidRPr="00EA5626">
        <w:rPr>
          <w:sz w:val="24"/>
          <w:szCs w:val="24"/>
        </w:rPr>
        <w:t>• Zavřete zásobník vody.</w:t>
      </w:r>
    </w:p>
    <w:p w:rsidR="008228DA" w:rsidRPr="00EA5626" w:rsidRDefault="008228DA" w:rsidP="006E652D">
      <w:pPr>
        <w:jc w:val="both"/>
        <w:rPr>
          <w:sz w:val="24"/>
          <w:szCs w:val="24"/>
        </w:rPr>
      </w:pPr>
    </w:p>
    <w:p w:rsidR="008228DA" w:rsidRPr="00EA5626" w:rsidRDefault="008228DA" w:rsidP="008228DA">
      <w:pPr>
        <w:jc w:val="both"/>
        <w:rPr>
          <w:b/>
          <w:sz w:val="24"/>
          <w:szCs w:val="24"/>
        </w:rPr>
      </w:pPr>
      <w:r w:rsidRPr="00EA5626">
        <w:rPr>
          <w:b/>
          <w:sz w:val="24"/>
          <w:szCs w:val="24"/>
        </w:rPr>
        <w:t>UPOZORNĚNÍ!</w:t>
      </w:r>
    </w:p>
    <w:p w:rsidR="008228DA" w:rsidRPr="00EA5626" w:rsidRDefault="008228DA" w:rsidP="008228DA">
      <w:pPr>
        <w:jc w:val="both"/>
        <w:rPr>
          <w:sz w:val="24"/>
          <w:szCs w:val="24"/>
        </w:rPr>
      </w:pPr>
      <w:r w:rsidRPr="00EA5626">
        <w:rPr>
          <w:sz w:val="24"/>
          <w:szCs w:val="24"/>
        </w:rPr>
        <w:t>• Před plněním nebo doplněním vody se ujistěte, zda je spotřebič odpojený od elektrické sítě.</w:t>
      </w:r>
    </w:p>
    <w:p w:rsidR="008228DA" w:rsidRPr="00EA5626" w:rsidRDefault="008228DA" w:rsidP="008228DA">
      <w:pPr>
        <w:jc w:val="both"/>
        <w:rPr>
          <w:sz w:val="24"/>
          <w:szCs w:val="24"/>
        </w:rPr>
      </w:pPr>
      <w:r w:rsidRPr="00EA5626">
        <w:rPr>
          <w:sz w:val="24"/>
          <w:szCs w:val="24"/>
        </w:rPr>
        <w:t>• Do zásobníku lijte pouze vodu. Nepřidávejte žádné chemikálie, oleje ani aditiva.</w:t>
      </w:r>
    </w:p>
    <w:p w:rsidR="008228DA" w:rsidRPr="00EA5626" w:rsidRDefault="008228DA" w:rsidP="008228DA">
      <w:pPr>
        <w:jc w:val="both"/>
        <w:rPr>
          <w:sz w:val="24"/>
          <w:szCs w:val="24"/>
        </w:rPr>
      </w:pPr>
      <w:r w:rsidRPr="00EA5626">
        <w:rPr>
          <w:sz w:val="24"/>
          <w:szCs w:val="24"/>
        </w:rPr>
        <w:t xml:space="preserve">• </w:t>
      </w:r>
      <w:r w:rsidR="00F23346" w:rsidRPr="00EA5626">
        <w:rPr>
          <w:sz w:val="24"/>
          <w:szCs w:val="24"/>
        </w:rPr>
        <w:t>Zásobník plňte pouze studenou demineralizovanou (předem převařenou) nebo destilovanou vodou.</w:t>
      </w:r>
    </w:p>
    <w:p w:rsidR="008228DA" w:rsidRPr="00EA5626" w:rsidRDefault="008228DA" w:rsidP="008228DA">
      <w:pPr>
        <w:jc w:val="both"/>
        <w:rPr>
          <w:sz w:val="24"/>
          <w:szCs w:val="24"/>
        </w:rPr>
      </w:pPr>
      <w:r w:rsidRPr="00EA5626">
        <w:rPr>
          <w:sz w:val="24"/>
          <w:szCs w:val="24"/>
        </w:rPr>
        <w:t>• Ujistěte se, zda je hladina vody v zásobníku mezi minimem (označeným značkou „Min“) a maximem (označeným „Max“).</w:t>
      </w:r>
    </w:p>
    <w:p w:rsidR="008228DA" w:rsidRPr="00EA5626" w:rsidRDefault="008228DA" w:rsidP="008228DA">
      <w:pPr>
        <w:jc w:val="both"/>
        <w:rPr>
          <w:sz w:val="24"/>
          <w:szCs w:val="24"/>
        </w:rPr>
      </w:pPr>
      <w:r w:rsidRPr="00EA5626">
        <w:rPr>
          <w:sz w:val="24"/>
          <w:szCs w:val="24"/>
        </w:rPr>
        <w:t>Spotřebič postavte na pevný povrch a připojte jej k zásuvce. Zazní krátký akustický signál „BIP“ indikující, že spotřebič je připojený.</w:t>
      </w:r>
    </w:p>
    <w:p w:rsidR="006E652D" w:rsidRDefault="008228DA" w:rsidP="008228DA">
      <w:pPr>
        <w:jc w:val="both"/>
        <w:rPr>
          <w:sz w:val="24"/>
          <w:szCs w:val="24"/>
        </w:rPr>
      </w:pPr>
      <w:r w:rsidRPr="00EA5626">
        <w:rPr>
          <w:sz w:val="24"/>
          <w:szCs w:val="24"/>
        </w:rPr>
        <w:t>Pro vaše pohodlí můžete spotřebič obsluhovat pomocí ovládacího panelu na hlavní jednotce nebo pomocí dodaného dálkového ovladače.</w:t>
      </w:r>
    </w:p>
    <w:p w:rsidR="00EA5626" w:rsidRPr="00EA5626" w:rsidRDefault="00EA5626" w:rsidP="008228DA">
      <w:pPr>
        <w:jc w:val="both"/>
        <w:rPr>
          <w:sz w:val="24"/>
          <w:szCs w:val="24"/>
        </w:rPr>
      </w:pPr>
    </w:p>
    <w:tbl>
      <w:tblPr>
        <w:tblStyle w:val="Grigliatabella"/>
        <w:tblW w:w="0" w:type="auto"/>
        <w:tblLook w:val="04A0" w:firstRow="1" w:lastRow="0" w:firstColumn="1" w:lastColumn="0" w:noHBand="0" w:noVBand="1"/>
      </w:tblPr>
      <w:tblGrid>
        <w:gridCol w:w="6193"/>
        <w:gridCol w:w="3435"/>
      </w:tblGrid>
      <w:tr w:rsidR="00EA5626" w:rsidTr="00EA5626">
        <w:tc>
          <w:tcPr>
            <w:tcW w:w="6193" w:type="dxa"/>
          </w:tcPr>
          <w:p w:rsidR="00EA5626" w:rsidRPr="00CC1DD5" w:rsidRDefault="00EA5626" w:rsidP="00EA5626">
            <w:pPr>
              <w:jc w:val="center"/>
              <w:rPr>
                <w:b/>
                <w:color w:val="FF0000"/>
                <w:sz w:val="24"/>
                <w:szCs w:val="24"/>
              </w:rPr>
            </w:pPr>
            <w:r w:rsidRPr="000B04F0">
              <w:rPr>
                <w:b/>
                <w:sz w:val="24"/>
                <w:szCs w:val="24"/>
              </w:rPr>
              <w:t>Ovládací panel</w:t>
            </w:r>
          </w:p>
        </w:tc>
        <w:tc>
          <w:tcPr>
            <w:tcW w:w="3435" w:type="dxa"/>
          </w:tcPr>
          <w:p w:rsidR="00EA5626" w:rsidRPr="00CC1DD5" w:rsidRDefault="00EA5626" w:rsidP="0081185F">
            <w:pPr>
              <w:rPr>
                <w:color w:val="FF0000"/>
              </w:rPr>
            </w:pPr>
            <w:r w:rsidRPr="000B04F0">
              <w:t>Dálkový ovladač</w:t>
            </w:r>
          </w:p>
        </w:tc>
      </w:tr>
      <w:tr w:rsidR="00EA5626" w:rsidTr="00EA5626">
        <w:tc>
          <w:tcPr>
            <w:tcW w:w="6193" w:type="dxa"/>
            <w:vAlign w:val="center"/>
          </w:tcPr>
          <w:p w:rsidR="00EA5626" w:rsidRDefault="0081185F" w:rsidP="0081185F">
            <w:pPr>
              <w:jc w:val="center"/>
              <w:rPr>
                <w:color w:val="FF0000"/>
                <w:sz w:val="24"/>
                <w:szCs w:val="24"/>
              </w:rPr>
            </w:pPr>
            <w:r>
              <w:object w:dxaOrig="15480" w:dyaOrig="11445">
                <v:shape id="_x0000_i1031" type="#_x0000_t75" style="width:271.85pt;height:202.35pt" o:ole="">
                  <v:imagedata r:id="rId9" o:title=""/>
                </v:shape>
                <o:OLEObject Type="Embed" ProgID="PBrush" ShapeID="_x0000_i1031" DrawAspect="Content" ObjectID="_1644041458" r:id="rId21"/>
              </w:object>
            </w:r>
          </w:p>
        </w:tc>
        <w:tc>
          <w:tcPr>
            <w:tcW w:w="3435" w:type="dxa"/>
            <w:vAlign w:val="center"/>
          </w:tcPr>
          <w:p w:rsidR="00EA5626" w:rsidRDefault="00EA5626" w:rsidP="008B1CD1">
            <w:pPr>
              <w:jc w:val="both"/>
              <w:rPr>
                <w:color w:val="FF0000"/>
                <w:sz w:val="24"/>
                <w:szCs w:val="24"/>
              </w:rPr>
            </w:pPr>
            <w:r>
              <w:object w:dxaOrig="7275" w:dyaOrig="7590">
                <v:shape id="_x0000_i1032" type="#_x0000_t75" style="width:148.95pt;height:157.65pt" o:ole="">
                  <v:imagedata r:id="rId11" o:title=""/>
                </v:shape>
                <o:OLEObject Type="Embed" ProgID="PBrush" ShapeID="_x0000_i1032" DrawAspect="Content" ObjectID="_1644041459" r:id="rId22"/>
              </w:object>
            </w:r>
          </w:p>
        </w:tc>
      </w:tr>
    </w:tbl>
    <w:p w:rsidR="00EA5626" w:rsidRDefault="00EA5626" w:rsidP="00EA5626">
      <w:pPr>
        <w:jc w:val="both"/>
        <w:rPr>
          <w:color w:val="FF0000"/>
          <w:sz w:val="24"/>
          <w:szCs w:val="24"/>
        </w:rPr>
      </w:pPr>
    </w:p>
    <w:tbl>
      <w:tblPr>
        <w:tblStyle w:val="Grigliatabella"/>
        <w:tblW w:w="8505"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691"/>
      </w:tblGrid>
      <w:tr w:rsidR="00EA5626" w:rsidTr="00525322">
        <w:tc>
          <w:tcPr>
            <w:tcW w:w="4814" w:type="dxa"/>
          </w:tcPr>
          <w:p w:rsidR="00EA5626" w:rsidRPr="00EA5626" w:rsidRDefault="00EA5626" w:rsidP="00EA5626">
            <w:pPr>
              <w:jc w:val="both"/>
              <w:rPr>
                <w:b/>
                <w:sz w:val="24"/>
                <w:szCs w:val="24"/>
              </w:rPr>
            </w:pPr>
            <w:r w:rsidRPr="00EA5626">
              <w:rPr>
                <w:b/>
                <w:sz w:val="24"/>
                <w:szCs w:val="24"/>
              </w:rPr>
              <w:t>Tlačítka:</w:t>
            </w:r>
          </w:p>
          <w:p w:rsidR="00EA5626" w:rsidRPr="00EA5626" w:rsidRDefault="00EA5626" w:rsidP="00EA5626">
            <w:pPr>
              <w:jc w:val="both"/>
              <w:rPr>
                <w:sz w:val="24"/>
                <w:szCs w:val="24"/>
              </w:rPr>
            </w:pPr>
            <w:r w:rsidRPr="00EA5626">
              <w:rPr>
                <w:sz w:val="24"/>
                <w:szCs w:val="24"/>
              </w:rPr>
              <w:t xml:space="preserve">A. </w:t>
            </w:r>
            <w:proofErr w:type="gramStart"/>
            <w:r w:rsidRPr="00EA5626">
              <w:rPr>
                <w:sz w:val="24"/>
                <w:szCs w:val="24"/>
              </w:rPr>
              <w:t>zap./</w:t>
            </w:r>
            <w:proofErr w:type="gramEnd"/>
            <w:r w:rsidRPr="00EA5626">
              <w:rPr>
                <w:sz w:val="24"/>
                <w:szCs w:val="24"/>
              </w:rPr>
              <w:t>vyp.</w:t>
            </w:r>
          </w:p>
          <w:p w:rsidR="00EA5626" w:rsidRPr="00EA5626" w:rsidRDefault="00EA5626" w:rsidP="00EA5626">
            <w:pPr>
              <w:jc w:val="both"/>
              <w:rPr>
                <w:sz w:val="24"/>
                <w:szCs w:val="24"/>
              </w:rPr>
            </w:pPr>
            <w:r w:rsidRPr="00EA5626">
              <w:rPr>
                <w:sz w:val="24"/>
                <w:szCs w:val="24"/>
              </w:rPr>
              <w:t>B. Rychlost</w:t>
            </w:r>
          </w:p>
          <w:p w:rsidR="00EA5626" w:rsidRPr="00EA5626" w:rsidRDefault="00EA5626" w:rsidP="00EA5626">
            <w:pPr>
              <w:jc w:val="both"/>
              <w:rPr>
                <w:sz w:val="24"/>
                <w:szCs w:val="24"/>
              </w:rPr>
            </w:pPr>
            <w:r w:rsidRPr="00EA5626">
              <w:rPr>
                <w:sz w:val="24"/>
                <w:szCs w:val="24"/>
              </w:rPr>
              <w:t>C. Časovač</w:t>
            </w:r>
          </w:p>
          <w:p w:rsidR="00EA5626" w:rsidRPr="00A3120E" w:rsidRDefault="00EA5626" w:rsidP="00EA5626">
            <w:pPr>
              <w:jc w:val="both"/>
              <w:rPr>
                <w:sz w:val="24"/>
                <w:szCs w:val="24"/>
              </w:rPr>
            </w:pPr>
          </w:p>
        </w:tc>
        <w:tc>
          <w:tcPr>
            <w:tcW w:w="3691" w:type="dxa"/>
          </w:tcPr>
          <w:p w:rsidR="00EA5626" w:rsidRPr="00EA5626" w:rsidRDefault="00EA5626" w:rsidP="00EA5626">
            <w:pPr>
              <w:jc w:val="both"/>
              <w:rPr>
                <w:sz w:val="24"/>
                <w:szCs w:val="24"/>
              </w:rPr>
            </w:pPr>
            <w:r w:rsidRPr="00EA5626">
              <w:rPr>
                <w:sz w:val="24"/>
                <w:szCs w:val="24"/>
              </w:rPr>
              <w:t>D. Otáčení</w:t>
            </w:r>
          </w:p>
          <w:p w:rsidR="00EA5626" w:rsidRPr="00EA5626" w:rsidRDefault="00EA5626" w:rsidP="00EA5626">
            <w:pPr>
              <w:jc w:val="both"/>
              <w:rPr>
                <w:sz w:val="24"/>
                <w:szCs w:val="24"/>
              </w:rPr>
            </w:pPr>
            <w:r w:rsidRPr="00EA5626">
              <w:rPr>
                <w:sz w:val="24"/>
                <w:szCs w:val="24"/>
              </w:rPr>
              <w:t>E. Chlazení</w:t>
            </w:r>
          </w:p>
          <w:p w:rsidR="00EA5626" w:rsidRPr="001A395E" w:rsidRDefault="00EA5626" w:rsidP="00EA5626">
            <w:pPr>
              <w:jc w:val="both"/>
              <w:rPr>
                <w:color w:val="FF0000"/>
                <w:sz w:val="24"/>
                <w:szCs w:val="24"/>
              </w:rPr>
            </w:pPr>
            <w:r>
              <w:rPr>
                <w:sz w:val="24"/>
                <w:szCs w:val="24"/>
              </w:rPr>
              <w:t>F. Mode</w:t>
            </w:r>
          </w:p>
          <w:p w:rsidR="00EA5626" w:rsidRPr="00A3120E" w:rsidRDefault="00EA5626" w:rsidP="00EA5626">
            <w:pPr>
              <w:jc w:val="both"/>
              <w:rPr>
                <w:sz w:val="24"/>
                <w:szCs w:val="24"/>
              </w:rPr>
            </w:pPr>
            <w:r w:rsidRPr="00EA5626">
              <w:rPr>
                <w:sz w:val="24"/>
                <w:szCs w:val="24"/>
              </w:rPr>
              <w:t>G. kontrolky</w:t>
            </w:r>
          </w:p>
        </w:tc>
      </w:tr>
    </w:tbl>
    <w:p w:rsidR="00EA5626" w:rsidRDefault="00EA5626" w:rsidP="00EA5626">
      <w:pPr>
        <w:jc w:val="both"/>
        <w:rPr>
          <w:color w:val="FF0000"/>
          <w:sz w:val="24"/>
          <w:szCs w:val="24"/>
        </w:rPr>
      </w:pPr>
    </w:p>
    <w:p w:rsidR="00EA5626" w:rsidRPr="00F6766B" w:rsidRDefault="00EA5626" w:rsidP="00EA5626">
      <w:pPr>
        <w:jc w:val="both"/>
        <w:rPr>
          <w:color w:val="FF0000"/>
          <w:sz w:val="24"/>
          <w:szCs w:val="24"/>
        </w:rPr>
      </w:pPr>
    </w:p>
    <w:p w:rsidR="00EA5626" w:rsidRPr="00F6766B" w:rsidRDefault="00EA5626" w:rsidP="00EA5626">
      <w:pPr>
        <w:jc w:val="both"/>
        <w:rPr>
          <w:color w:val="FF0000"/>
          <w:sz w:val="24"/>
          <w:szCs w:val="24"/>
        </w:rPr>
      </w:pPr>
    </w:p>
    <w:p w:rsidR="00EA5626" w:rsidRDefault="00EA5626" w:rsidP="00EA5626">
      <w:pPr>
        <w:jc w:val="both"/>
        <w:rPr>
          <w:b/>
          <w:color w:val="FF0000"/>
          <w:sz w:val="24"/>
          <w:szCs w:val="24"/>
        </w:rPr>
      </w:pPr>
    </w:p>
    <w:p w:rsidR="00EA5626" w:rsidRDefault="00EA5626" w:rsidP="00EA5626">
      <w:pPr>
        <w:jc w:val="both"/>
        <w:rPr>
          <w:b/>
          <w:color w:val="FF0000"/>
          <w:sz w:val="24"/>
          <w:szCs w:val="24"/>
        </w:rPr>
      </w:pPr>
    </w:p>
    <w:p w:rsidR="00EA5626" w:rsidRPr="00A3120E" w:rsidRDefault="00EA5626" w:rsidP="00EA5626">
      <w:pPr>
        <w:jc w:val="both"/>
        <w:rPr>
          <w:b/>
          <w:sz w:val="24"/>
          <w:szCs w:val="24"/>
        </w:rPr>
      </w:pPr>
    </w:p>
    <w:p w:rsidR="00EA5626" w:rsidRPr="00EA5626" w:rsidRDefault="00EA5626" w:rsidP="00EA5626">
      <w:pPr>
        <w:jc w:val="both"/>
        <w:rPr>
          <w:b/>
          <w:sz w:val="24"/>
          <w:szCs w:val="24"/>
        </w:rPr>
      </w:pPr>
      <w:r w:rsidRPr="00EA5626">
        <w:rPr>
          <w:b/>
          <w:sz w:val="24"/>
          <w:szCs w:val="24"/>
        </w:rPr>
        <w:lastRenderedPageBreak/>
        <w:t>Baterie</w:t>
      </w:r>
    </w:p>
    <w:p w:rsidR="00EA5626" w:rsidRPr="00EA5626" w:rsidRDefault="00EA5626" w:rsidP="00EA5626">
      <w:pPr>
        <w:jc w:val="both"/>
        <w:rPr>
          <w:sz w:val="24"/>
          <w:szCs w:val="24"/>
        </w:rPr>
      </w:pPr>
      <w:r w:rsidRPr="00EA5626">
        <w:rPr>
          <w:sz w:val="24"/>
          <w:szCs w:val="24"/>
        </w:rPr>
        <w:t>Dálkový ovladač je dodáván s vloženou baterií (typ CR2025); odstraňte průhlednou fólii z krytu baterie před použitím dálkového ovladače. Pokud dojde k vybití baterie, musíte ji vyměnit za stejný typ dle zobrazení na zadní straně dálkového ovladače.</w:t>
      </w:r>
    </w:p>
    <w:p w:rsidR="00EA5626" w:rsidRDefault="00EA5626" w:rsidP="00EA5626">
      <w:pPr>
        <w:jc w:val="both"/>
        <w:rPr>
          <w:b/>
          <w:sz w:val="24"/>
          <w:szCs w:val="24"/>
        </w:rPr>
      </w:pPr>
    </w:p>
    <w:p w:rsidR="00EA5626" w:rsidRPr="00EA5626" w:rsidRDefault="00EA5626" w:rsidP="00EA5626">
      <w:pPr>
        <w:jc w:val="both"/>
        <w:rPr>
          <w:b/>
          <w:sz w:val="24"/>
          <w:szCs w:val="24"/>
        </w:rPr>
      </w:pPr>
      <w:r w:rsidRPr="00EA5626">
        <w:rPr>
          <w:b/>
          <w:sz w:val="24"/>
          <w:szCs w:val="24"/>
        </w:rPr>
        <w:t>Tlačítko On/Off (zapnutí/vypnutí) (A):</w:t>
      </w:r>
    </w:p>
    <w:p w:rsidR="00EA5626" w:rsidRPr="00EA5626" w:rsidRDefault="00EA5626" w:rsidP="00EA5626">
      <w:pPr>
        <w:jc w:val="both"/>
        <w:rPr>
          <w:sz w:val="24"/>
          <w:szCs w:val="24"/>
        </w:rPr>
      </w:pPr>
      <w:r w:rsidRPr="00EA5626">
        <w:rPr>
          <w:sz w:val="24"/>
          <w:szCs w:val="24"/>
        </w:rPr>
        <w:t>• Stisknutím tlačítka On/Off aktivujete ventilátor. Spotřebič začne pracovat na nižším výkonu a na displeji se rozsvítí kontrolka „Low“.</w:t>
      </w:r>
    </w:p>
    <w:p w:rsidR="00EA5626" w:rsidRPr="00EA5626" w:rsidRDefault="00EA5626" w:rsidP="00EA5626">
      <w:pPr>
        <w:jc w:val="both"/>
        <w:rPr>
          <w:b/>
          <w:sz w:val="24"/>
          <w:szCs w:val="24"/>
        </w:rPr>
      </w:pPr>
      <w:r w:rsidRPr="00EA5626">
        <w:rPr>
          <w:sz w:val="24"/>
          <w:szCs w:val="24"/>
        </w:rPr>
        <w:t>• Stisknutím tlačítka On/Off, když je ventilátor zapnutý, jej vypnete.</w:t>
      </w:r>
    </w:p>
    <w:p w:rsidR="00EA5626" w:rsidRDefault="00EA5626" w:rsidP="00EA5626">
      <w:pPr>
        <w:jc w:val="both"/>
        <w:rPr>
          <w:b/>
          <w:sz w:val="24"/>
          <w:szCs w:val="24"/>
        </w:rPr>
      </w:pPr>
    </w:p>
    <w:p w:rsidR="00DB2972" w:rsidRPr="00DB2972" w:rsidRDefault="00DB2972" w:rsidP="00DB2972">
      <w:pPr>
        <w:jc w:val="both"/>
        <w:rPr>
          <w:b/>
          <w:sz w:val="24"/>
          <w:szCs w:val="24"/>
        </w:rPr>
      </w:pPr>
      <w:r w:rsidRPr="00DB2972">
        <w:rPr>
          <w:b/>
          <w:sz w:val="24"/>
          <w:szCs w:val="24"/>
        </w:rPr>
        <w:t>Tlačítko SPEED (výkon) (B):</w:t>
      </w:r>
    </w:p>
    <w:p w:rsidR="00DB2972" w:rsidRPr="00DB2972" w:rsidRDefault="00DB2972" w:rsidP="00DB2972">
      <w:pPr>
        <w:jc w:val="both"/>
        <w:rPr>
          <w:sz w:val="24"/>
          <w:szCs w:val="24"/>
        </w:rPr>
      </w:pPr>
      <w:r w:rsidRPr="00DB2972">
        <w:rPr>
          <w:sz w:val="24"/>
          <w:szCs w:val="24"/>
        </w:rPr>
        <w:t>• Stiskněte tlačítko Speed když je spotřebič zapnutý pro volbu požadovaného výkonu proudění vzduchu: nízký, střední nebo vysoký. Zvolený výkon je indikován kontrolkou na ovládacím panelu: „Low“ představuje nízký výkon, „Mid“ je střední a „High“ je vysoký.</w:t>
      </w:r>
    </w:p>
    <w:p w:rsidR="00DB2972" w:rsidRPr="00F6766B" w:rsidRDefault="00DB2972" w:rsidP="00DB2972">
      <w:pPr>
        <w:jc w:val="both"/>
        <w:rPr>
          <w:color w:val="FF0000"/>
          <w:sz w:val="24"/>
          <w:szCs w:val="24"/>
        </w:rPr>
      </w:pPr>
    </w:p>
    <w:p w:rsidR="00DB2972" w:rsidRPr="00DB2972" w:rsidRDefault="00DB2972" w:rsidP="00DB2972">
      <w:pPr>
        <w:jc w:val="both"/>
        <w:rPr>
          <w:b/>
          <w:sz w:val="24"/>
          <w:szCs w:val="24"/>
        </w:rPr>
      </w:pPr>
      <w:r w:rsidRPr="00DB2972">
        <w:rPr>
          <w:b/>
          <w:sz w:val="24"/>
          <w:szCs w:val="24"/>
        </w:rPr>
        <w:t>Tlačítko TIMER (časovač) (C):</w:t>
      </w:r>
    </w:p>
    <w:p w:rsidR="00DB2972" w:rsidRPr="00DB2972" w:rsidRDefault="00DB2972" w:rsidP="00DB2972">
      <w:pPr>
        <w:jc w:val="both"/>
        <w:rPr>
          <w:sz w:val="24"/>
          <w:szCs w:val="24"/>
        </w:rPr>
      </w:pPr>
      <w:r w:rsidRPr="00DB2972">
        <w:rPr>
          <w:sz w:val="24"/>
          <w:szCs w:val="24"/>
        </w:rPr>
        <w:t>• Pokud je spotřebič v provozu, můžete nastavit časovač pro automatické vypnutí ventilátoru po nastavené době. Opakovaným stisknutím tlačítka Timer zvolte požadovaný časový interval v 2 hodiny krocích od 2 hodiny po 12 hodiny. Na ovládacím panelu se rozsvítí odpovídající kontrolka (2H, 4H, 6H).</w:t>
      </w:r>
    </w:p>
    <w:p w:rsidR="00DB2972" w:rsidRPr="00DB2972" w:rsidRDefault="00DB2972" w:rsidP="00DB2972">
      <w:pPr>
        <w:jc w:val="both"/>
        <w:rPr>
          <w:sz w:val="24"/>
          <w:szCs w:val="24"/>
        </w:rPr>
      </w:pPr>
      <w:r w:rsidRPr="00DB2972">
        <w:rPr>
          <w:sz w:val="24"/>
          <w:szCs w:val="24"/>
        </w:rPr>
        <w:t>Když zhasnou všechny kontrolky, znamená to, že časovač není nastaven a spotřebič bude pracovat nepřetržitě, dokud jej manuálně nevypnete.</w:t>
      </w:r>
    </w:p>
    <w:p w:rsidR="00EA5626" w:rsidRPr="00A3120E" w:rsidRDefault="00EA5626" w:rsidP="00EA5626">
      <w:pPr>
        <w:pStyle w:val="Default"/>
        <w:jc w:val="both"/>
        <w:rPr>
          <w:color w:val="FF0000"/>
        </w:rPr>
      </w:pPr>
    </w:p>
    <w:p w:rsidR="00DB2972" w:rsidRPr="00DB2972" w:rsidRDefault="00DB2972" w:rsidP="00DB2972">
      <w:pPr>
        <w:jc w:val="both"/>
        <w:rPr>
          <w:b/>
          <w:sz w:val="24"/>
          <w:szCs w:val="24"/>
        </w:rPr>
      </w:pPr>
      <w:r w:rsidRPr="00DB2972">
        <w:rPr>
          <w:b/>
          <w:sz w:val="24"/>
          <w:szCs w:val="24"/>
        </w:rPr>
        <w:t>Tlačítko SWING (natáčení) (D):</w:t>
      </w:r>
    </w:p>
    <w:p w:rsidR="00DB2972" w:rsidRPr="00DB2972" w:rsidRDefault="00DB2972" w:rsidP="00DB2972">
      <w:pPr>
        <w:jc w:val="both"/>
        <w:rPr>
          <w:sz w:val="24"/>
          <w:szCs w:val="24"/>
        </w:rPr>
      </w:pPr>
      <w:r w:rsidRPr="00DB2972">
        <w:rPr>
          <w:sz w:val="24"/>
          <w:szCs w:val="24"/>
        </w:rPr>
        <w:t>• Stisknutím tlačítka Swing, když je spotřebič v provozu, aktivujete automatickou oscilaci vertikálních lamel zleva doprava. „Swing“ (G</w:t>
      </w:r>
      <w:r w:rsidR="0081185F">
        <w:rPr>
          <w:sz w:val="24"/>
          <w:szCs w:val="24"/>
        </w:rPr>
        <w:t>6</w:t>
      </w:r>
      <w:r w:rsidRPr="00DB2972">
        <w:rPr>
          <w:sz w:val="24"/>
          <w:szCs w:val="24"/>
        </w:rPr>
        <w:t>) se rozsvítí na ovládacím panelu. Opětovným stisknutím tlačítka Swing deaktivujete automatické natáčení; z ovládacího panelu zhasne kontrolka „Swing”</w:t>
      </w:r>
      <w:r w:rsidR="0081185F">
        <w:rPr>
          <w:sz w:val="24"/>
          <w:szCs w:val="24"/>
        </w:rPr>
        <w:t xml:space="preserve"> (G6)</w:t>
      </w:r>
      <w:r w:rsidRPr="00DB2972">
        <w:rPr>
          <w:sz w:val="24"/>
          <w:szCs w:val="24"/>
        </w:rPr>
        <w:t>.</w:t>
      </w:r>
    </w:p>
    <w:p w:rsidR="00EA5626" w:rsidRPr="00DB2972" w:rsidRDefault="00EA5626" w:rsidP="00EA5626">
      <w:pPr>
        <w:pStyle w:val="Default"/>
        <w:jc w:val="both"/>
        <w:rPr>
          <w:color w:val="auto"/>
        </w:rPr>
      </w:pPr>
    </w:p>
    <w:p w:rsidR="00DB2972" w:rsidRPr="00DB2972" w:rsidRDefault="00DB2972" w:rsidP="00DB2972">
      <w:pPr>
        <w:jc w:val="both"/>
        <w:rPr>
          <w:b/>
          <w:sz w:val="24"/>
          <w:szCs w:val="24"/>
        </w:rPr>
      </w:pPr>
      <w:r w:rsidRPr="00DB2972">
        <w:rPr>
          <w:b/>
          <w:sz w:val="24"/>
          <w:szCs w:val="24"/>
        </w:rPr>
        <w:t>Tlačítko COOLER (chlazení) (E):</w:t>
      </w:r>
    </w:p>
    <w:p w:rsidR="00DB2972" w:rsidRPr="00DB2972" w:rsidRDefault="00DB2972" w:rsidP="00DB2972">
      <w:pPr>
        <w:jc w:val="both"/>
        <w:rPr>
          <w:sz w:val="24"/>
          <w:szCs w:val="24"/>
        </w:rPr>
      </w:pPr>
      <w:r w:rsidRPr="00DB2972">
        <w:rPr>
          <w:sz w:val="24"/>
          <w:szCs w:val="24"/>
        </w:rPr>
        <w:t>Stisknutím tlačítka Cooler (E), když je spotřebič v provozu, aktivujete funkci chlazení.</w:t>
      </w:r>
    </w:p>
    <w:p w:rsidR="00DB2972" w:rsidRPr="00DB2972" w:rsidRDefault="00DB2972" w:rsidP="00DB2972">
      <w:pPr>
        <w:jc w:val="both"/>
        <w:rPr>
          <w:sz w:val="24"/>
          <w:szCs w:val="24"/>
        </w:rPr>
      </w:pPr>
      <w:r w:rsidRPr="00DB2972">
        <w:rPr>
          <w:sz w:val="24"/>
          <w:szCs w:val="24"/>
        </w:rPr>
        <w:t>Tato funkce používá vodu, proto se před zapnutím funkce ujistěte, zda je v zásobníku voda. Ledové boxy nabízejí zvýšený účinek chlazení: před použitím je naplňte vodou a vložte do mrazničky, dokud nezmrznou. Pak vložte ledové boxy do zásobníku vody, ujistěte se, zda je hladina vody pod maximální povolenou hladinou. Pokud je tato funkce aktivní, kontrolka „Cooler“ (G</w:t>
      </w:r>
      <w:r w:rsidR="0081185F">
        <w:rPr>
          <w:sz w:val="24"/>
          <w:szCs w:val="24"/>
        </w:rPr>
        <w:t>5</w:t>
      </w:r>
      <w:r w:rsidRPr="00DB2972">
        <w:rPr>
          <w:sz w:val="24"/>
          <w:szCs w:val="24"/>
        </w:rPr>
        <w:t>) svítí na ovládacím panelu červenou barvou.</w:t>
      </w:r>
    </w:p>
    <w:p w:rsidR="00DB2972" w:rsidRPr="00DB2972" w:rsidRDefault="00DB2972" w:rsidP="00DB2972">
      <w:pPr>
        <w:jc w:val="both"/>
        <w:rPr>
          <w:b/>
          <w:sz w:val="24"/>
          <w:szCs w:val="24"/>
        </w:rPr>
      </w:pPr>
      <w:r w:rsidRPr="00DB2972">
        <w:rPr>
          <w:b/>
          <w:sz w:val="24"/>
          <w:szCs w:val="24"/>
        </w:rPr>
        <w:t>K deaktivaci funkce chlazení:</w:t>
      </w:r>
    </w:p>
    <w:p w:rsidR="00DB2972" w:rsidRPr="00DB2972" w:rsidRDefault="00DB2972" w:rsidP="00DB2972">
      <w:pPr>
        <w:jc w:val="both"/>
        <w:rPr>
          <w:sz w:val="24"/>
          <w:szCs w:val="24"/>
        </w:rPr>
      </w:pPr>
      <w:r w:rsidRPr="00DB2972">
        <w:rPr>
          <w:sz w:val="24"/>
          <w:szCs w:val="24"/>
        </w:rPr>
        <w:t>Stisknutím tlačítka Cooler deaktivujte funkci chlazení.</w:t>
      </w:r>
    </w:p>
    <w:p w:rsidR="00DB2972" w:rsidRPr="00DB2972" w:rsidRDefault="00DB2972" w:rsidP="00DB2972">
      <w:pPr>
        <w:jc w:val="both"/>
        <w:rPr>
          <w:sz w:val="24"/>
          <w:szCs w:val="24"/>
        </w:rPr>
      </w:pPr>
      <w:r w:rsidRPr="00DB2972">
        <w:rPr>
          <w:sz w:val="24"/>
          <w:szCs w:val="24"/>
        </w:rPr>
        <w:t>Po deaktivaci funkce</w:t>
      </w:r>
      <w:r w:rsidR="0081185F">
        <w:rPr>
          <w:sz w:val="24"/>
          <w:szCs w:val="24"/>
        </w:rPr>
        <w:t xml:space="preserve"> chlazení kontrolka „Cooler“ (G5</w:t>
      </w:r>
      <w:r w:rsidRPr="00DB2972">
        <w:rPr>
          <w:sz w:val="24"/>
          <w:szCs w:val="24"/>
        </w:rPr>
        <w:t>) z ovládacího panelu zhasne a zařízení funguje jako ventilátor.</w:t>
      </w:r>
    </w:p>
    <w:p w:rsidR="00DB2972" w:rsidRDefault="00DB2972" w:rsidP="00EA5626">
      <w:pPr>
        <w:pStyle w:val="Default"/>
        <w:jc w:val="both"/>
        <w:rPr>
          <w:color w:val="FF0000"/>
        </w:rPr>
      </w:pPr>
    </w:p>
    <w:p w:rsidR="00DB2972" w:rsidRPr="00B57C6C" w:rsidRDefault="00DB2972" w:rsidP="00DB2972">
      <w:pPr>
        <w:jc w:val="both"/>
        <w:rPr>
          <w:b/>
          <w:sz w:val="24"/>
          <w:szCs w:val="24"/>
        </w:rPr>
      </w:pPr>
      <w:r>
        <w:rPr>
          <w:b/>
          <w:sz w:val="24"/>
          <w:szCs w:val="24"/>
        </w:rPr>
        <w:t>Tlačítko Mode (F</w:t>
      </w:r>
      <w:r w:rsidRPr="00B57C6C">
        <w:rPr>
          <w:b/>
          <w:sz w:val="24"/>
          <w:szCs w:val="24"/>
        </w:rPr>
        <w:t>)</w:t>
      </w:r>
    </w:p>
    <w:p w:rsidR="00DB2972" w:rsidRPr="00B57C6C" w:rsidRDefault="00DB2972" w:rsidP="00DB2972">
      <w:pPr>
        <w:jc w:val="both"/>
        <w:rPr>
          <w:sz w:val="24"/>
          <w:szCs w:val="24"/>
        </w:rPr>
      </w:pPr>
      <w:r w:rsidRPr="00B57C6C">
        <w:rPr>
          <w:sz w:val="24"/>
          <w:szCs w:val="24"/>
        </w:rPr>
        <w:t xml:space="preserve">Když je spotřebič zapnutý, stisknutím tlačítka zvolíte požadovaný režim: </w:t>
      </w:r>
    </w:p>
    <w:p w:rsidR="00DB2972" w:rsidRDefault="0081185F" w:rsidP="008B1CD1">
      <w:pPr>
        <w:pStyle w:val="Paragrafoelenco"/>
        <w:numPr>
          <w:ilvl w:val="0"/>
          <w:numId w:val="26"/>
        </w:numPr>
        <w:jc w:val="both"/>
        <w:rPr>
          <w:sz w:val="24"/>
          <w:szCs w:val="24"/>
        </w:rPr>
      </w:pPr>
      <w:r>
        <w:rPr>
          <w:sz w:val="24"/>
          <w:szCs w:val="24"/>
        </w:rPr>
        <w:t>Normální;</w:t>
      </w:r>
    </w:p>
    <w:p w:rsidR="00DB2972" w:rsidRPr="00DB2972" w:rsidRDefault="00DB2972" w:rsidP="0081185F">
      <w:pPr>
        <w:pStyle w:val="Paragrafoelenco"/>
        <w:numPr>
          <w:ilvl w:val="0"/>
          <w:numId w:val="26"/>
        </w:numPr>
        <w:jc w:val="both"/>
        <w:rPr>
          <w:sz w:val="24"/>
          <w:szCs w:val="24"/>
        </w:rPr>
      </w:pPr>
      <w:r>
        <w:rPr>
          <w:sz w:val="24"/>
          <w:szCs w:val="24"/>
        </w:rPr>
        <w:t>Přirozený: indikátor (G4</w:t>
      </w:r>
      <w:r w:rsidR="0081185F">
        <w:rPr>
          <w:sz w:val="24"/>
          <w:szCs w:val="24"/>
        </w:rPr>
        <w:t xml:space="preserve"> </w:t>
      </w:r>
      <w:r w:rsidR="0081185F" w:rsidRPr="0081185F">
        <w:rPr>
          <w:sz w:val="24"/>
          <w:szCs w:val="24"/>
        </w:rPr>
        <w:t>bliká</w:t>
      </w:r>
      <w:r w:rsidRPr="00DB2972">
        <w:rPr>
          <w:sz w:val="24"/>
          <w:szCs w:val="24"/>
        </w:rPr>
        <w:t>)</w:t>
      </w:r>
      <w:r w:rsidR="0081185F">
        <w:rPr>
          <w:sz w:val="24"/>
          <w:szCs w:val="24"/>
        </w:rPr>
        <w:t>;</w:t>
      </w:r>
    </w:p>
    <w:p w:rsidR="00DB2972" w:rsidRPr="00B57C6C" w:rsidRDefault="0081185F" w:rsidP="00DB2972">
      <w:pPr>
        <w:pStyle w:val="Paragrafoelenco"/>
        <w:numPr>
          <w:ilvl w:val="0"/>
          <w:numId w:val="26"/>
        </w:numPr>
        <w:jc w:val="both"/>
        <w:rPr>
          <w:sz w:val="24"/>
          <w:szCs w:val="24"/>
        </w:rPr>
      </w:pPr>
      <w:r>
        <w:rPr>
          <w:sz w:val="24"/>
          <w:szCs w:val="24"/>
        </w:rPr>
        <w:t>Spánku:  indikátor (G4</w:t>
      </w:r>
      <w:r w:rsidR="00DB2972" w:rsidRPr="00B57C6C">
        <w:rPr>
          <w:sz w:val="24"/>
          <w:szCs w:val="24"/>
        </w:rPr>
        <w:t>)</w:t>
      </w:r>
      <w:r>
        <w:rPr>
          <w:sz w:val="24"/>
          <w:szCs w:val="24"/>
        </w:rPr>
        <w:t>.</w:t>
      </w:r>
      <w:r w:rsidR="00DB2972" w:rsidRPr="00B57C6C">
        <w:rPr>
          <w:sz w:val="24"/>
          <w:szCs w:val="24"/>
        </w:rPr>
        <w:t xml:space="preserve"> </w:t>
      </w:r>
    </w:p>
    <w:p w:rsidR="008228DA" w:rsidRDefault="008228DA" w:rsidP="008228DA">
      <w:pPr>
        <w:jc w:val="both"/>
        <w:rPr>
          <w:color w:val="FF0000"/>
          <w:sz w:val="24"/>
          <w:szCs w:val="24"/>
        </w:rPr>
      </w:pPr>
    </w:p>
    <w:p w:rsidR="00EA5626" w:rsidRPr="00F6766B" w:rsidRDefault="00EA5626" w:rsidP="008228DA">
      <w:pPr>
        <w:jc w:val="both"/>
        <w:rPr>
          <w:color w:val="FF0000"/>
          <w:sz w:val="24"/>
          <w:szCs w:val="24"/>
        </w:rPr>
      </w:pPr>
    </w:p>
    <w:p w:rsidR="006E652D" w:rsidRPr="00F6766B" w:rsidRDefault="006E652D" w:rsidP="008250E3">
      <w:pPr>
        <w:jc w:val="both"/>
        <w:rPr>
          <w:color w:val="FF0000"/>
          <w:sz w:val="24"/>
          <w:szCs w:val="24"/>
        </w:rPr>
      </w:pPr>
    </w:p>
    <w:p w:rsidR="008228DA" w:rsidRPr="00F6766B" w:rsidRDefault="008228DA" w:rsidP="002D063E">
      <w:pPr>
        <w:jc w:val="both"/>
        <w:rPr>
          <w:b/>
          <w:color w:val="FF0000"/>
          <w:sz w:val="24"/>
          <w:szCs w:val="24"/>
        </w:rPr>
      </w:pPr>
    </w:p>
    <w:p w:rsidR="008228DA" w:rsidRPr="00F6766B" w:rsidRDefault="008228DA" w:rsidP="002D063E">
      <w:pPr>
        <w:jc w:val="both"/>
        <w:rPr>
          <w:b/>
          <w:color w:val="FF0000"/>
          <w:sz w:val="24"/>
          <w:szCs w:val="24"/>
        </w:rPr>
      </w:pPr>
    </w:p>
    <w:p w:rsidR="008228DA" w:rsidRPr="00F6766B" w:rsidRDefault="008228DA" w:rsidP="008228DA">
      <w:pPr>
        <w:jc w:val="both"/>
        <w:rPr>
          <w:color w:val="FF0000"/>
          <w:sz w:val="24"/>
          <w:szCs w:val="24"/>
        </w:rPr>
      </w:pPr>
    </w:p>
    <w:p w:rsidR="00476BA6" w:rsidRPr="00F6766B" w:rsidRDefault="00476BA6" w:rsidP="008250E3">
      <w:pPr>
        <w:jc w:val="both"/>
        <w:rPr>
          <w:color w:val="FF0000"/>
          <w:sz w:val="24"/>
          <w:szCs w:val="24"/>
        </w:rPr>
      </w:pPr>
    </w:p>
    <w:p w:rsidR="006D5B0E" w:rsidRPr="00DB2972" w:rsidRDefault="00DB2972" w:rsidP="006D5B0E">
      <w:pPr>
        <w:shd w:val="clear" w:color="auto" w:fill="D9D9D9" w:themeFill="background1" w:themeFillShade="D9"/>
        <w:jc w:val="center"/>
        <w:rPr>
          <w:b/>
          <w:sz w:val="24"/>
          <w:szCs w:val="24"/>
        </w:rPr>
      </w:pPr>
      <w:r w:rsidRPr="00DB2972">
        <w:rPr>
          <w:b/>
          <w:sz w:val="24"/>
          <w:szCs w:val="24"/>
        </w:rPr>
        <w:lastRenderedPageBreak/>
        <w:t>(</w:t>
      </w:r>
      <w:r w:rsidR="004B55C0" w:rsidRPr="00DB2972">
        <w:rPr>
          <w:b/>
          <w:sz w:val="24"/>
          <w:szCs w:val="24"/>
        </w:rPr>
        <w:t>CZ</w:t>
      </w:r>
      <w:r w:rsidRPr="00DB2972">
        <w:rPr>
          <w:b/>
          <w:sz w:val="24"/>
          <w:szCs w:val="24"/>
        </w:rPr>
        <w:t>)</w:t>
      </w:r>
      <w:r w:rsidR="004B55C0" w:rsidRPr="00DB2972">
        <w:rPr>
          <w:b/>
          <w:sz w:val="24"/>
          <w:szCs w:val="24"/>
        </w:rPr>
        <w:t xml:space="preserve"> </w:t>
      </w:r>
      <w:r w:rsidR="006D5B0E" w:rsidRPr="00DB2972">
        <w:rPr>
          <w:b/>
          <w:sz w:val="24"/>
          <w:szCs w:val="24"/>
        </w:rPr>
        <w:t>Údržba</w:t>
      </w:r>
    </w:p>
    <w:p w:rsidR="006D5B0E" w:rsidRPr="00DB2972" w:rsidRDefault="006D5B0E" w:rsidP="006D5B0E">
      <w:pPr>
        <w:jc w:val="both"/>
        <w:rPr>
          <w:sz w:val="24"/>
          <w:szCs w:val="24"/>
        </w:rPr>
      </w:pPr>
      <w:r w:rsidRPr="00DB2972">
        <w:rPr>
          <w:sz w:val="24"/>
          <w:szCs w:val="24"/>
        </w:rPr>
        <w:t>Před prováděním jakékoliv údržby zařízení vypněte a odpojte od elektrické sítě. Pro externí čištění použijte měkkou a suchou utěrku.</w:t>
      </w:r>
    </w:p>
    <w:p w:rsidR="006D5B0E" w:rsidRPr="00DB2972" w:rsidRDefault="006D5B0E" w:rsidP="006D5B0E">
      <w:pPr>
        <w:jc w:val="both"/>
        <w:rPr>
          <w:sz w:val="24"/>
          <w:szCs w:val="24"/>
        </w:rPr>
      </w:pPr>
      <w:r w:rsidRPr="00DB2972">
        <w:rPr>
          <w:sz w:val="24"/>
          <w:szCs w:val="24"/>
        </w:rPr>
        <w:t>NEPONOŘUJTE zařízení do vody ani na něj nestříkejte žádné tekutiny.</w:t>
      </w:r>
    </w:p>
    <w:p w:rsidR="006D5B0E" w:rsidRPr="00DB2972" w:rsidRDefault="006D5B0E" w:rsidP="006D5B0E">
      <w:pPr>
        <w:jc w:val="both"/>
        <w:rPr>
          <w:sz w:val="24"/>
          <w:szCs w:val="24"/>
        </w:rPr>
      </w:pPr>
      <w:r w:rsidRPr="00DB2972">
        <w:rPr>
          <w:sz w:val="24"/>
          <w:szCs w:val="24"/>
        </w:rPr>
        <w:t>K čištění NEPOUŽÍVEJTE rozpouštědla ani jiné chemické látky.</w:t>
      </w:r>
    </w:p>
    <w:p w:rsidR="006D5B0E" w:rsidRPr="00DB2972" w:rsidRDefault="006D5B0E" w:rsidP="006D5B0E">
      <w:pPr>
        <w:jc w:val="both"/>
        <w:rPr>
          <w:sz w:val="24"/>
          <w:szCs w:val="24"/>
        </w:rPr>
      </w:pPr>
      <w:r w:rsidRPr="00DB2972">
        <w:rPr>
          <w:sz w:val="24"/>
          <w:szCs w:val="24"/>
        </w:rPr>
        <w:t>Pokud jej nebudete po čištění používat, uskladněte ventilátor na suchém místě.</w:t>
      </w:r>
    </w:p>
    <w:p w:rsidR="006D5B0E" w:rsidRPr="00DB2972" w:rsidRDefault="006D5B0E" w:rsidP="006D5B0E">
      <w:pPr>
        <w:jc w:val="both"/>
        <w:rPr>
          <w:sz w:val="24"/>
          <w:szCs w:val="24"/>
        </w:rPr>
      </w:pPr>
    </w:p>
    <w:p w:rsidR="004B55C0" w:rsidRPr="00DB2972" w:rsidRDefault="004B55C0" w:rsidP="004B55C0">
      <w:pPr>
        <w:jc w:val="both"/>
        <w:rPr>
          <w:b/>
          <w:sz w:val="24"/>
          <w:szCs w:val="24"/>
        </w:rPr>
      </w:pPr>
      <w:r w:rsidRPr="00DB2972">
        <w:rPr>
          <w:b/>
          <w:sz w:val="24"/>
          <w:szCs w:val="24"/>
        </w:rPr>
        <w:t xml:space="preserve">DENNÍ ČIŠTĚNÍ </w:t>
      </w:r>
    </w:p>
    <w:p w:rsidR="004B55C0" w:rsidRPr="00DB2972" w:rsidRDefault="004B55C0" w:rsidP="004B55C0">
      <w:pPr>
        <w:jc w:val="both"/>
        <w:rPr>
          <w:sz w:val="24"/>
          <w:szCs w:val="24"/>
        </w:rPr>
      </w:pPr>
      <w:r w:rsidRPr="00DB2972">
        <w:rPr>
          <w:sz w:val="24"/>
          <w:szCs w:val="24"/>
        </w:rPr>
        <w:t>Chcete-li snížit množství bakterií a zbytků vodního kamene, vyprázdněte nádržku na vodu každý den po použití a osušte ji měkkým a čistým hadříkem.</w:t>
      </w:r>
    </w:p>
    <w:p w:rsidR="004B55C0" w:rsidRPr="00F6766B" w:rsidRDefault="004B55C0" w:rsidP="004B55C0">
      <w:pPr>
        <w:jc w:val="both"/>
        <w:rPr>
          <w:color w:val="FF0000"/>
          <w:sz w:val="24"/>
          <w:szCs w:val="24"/>
        </w:rPr>
      </w:pPr>
    </w:p>
    <w:p w:rsidR="00D7256F" w:rsidRPr="00D7256F" w:rsidRDefault="006D5B0E" w:rsidP="004B55C0">
      <w:pPr>
        <w:jc w:val="both"/>
        <w:rPr>
          <w:b/>
          <w:sz w:val="24"/>
          <w:szCs w:val="24"/>
        </w:rPr>
      </w:pPr>
      <w:r w:rsidRPr="00D7256F">
        <w:rPr>
          <w:b/>
          <w:sz w:val="24"/>
          <w:szCs w:val="24"/>
        </w:rPr>
        <w:t>Čištění prachového filtru</w:t>
      </w:r>
      <w:r w:rsidR="00D7256F" w:rsidRPr="00D7256F">
        <w:rPr>
          <w:b/>
          <w:sz w:val="24"/>
          <w:szCs w:val="24"/>
        </w:rPr>
        <w:t>, Čištění chladicí podušky:</w:t>
      </w:r>
    </w:p>
    <w:p w:rsidR="006D5B0E" w:rsidRPr="00D7256F" w:rsidRDefault="00D7256F" w:rsidP="004B55C0">
      <w:pPr>
        <w:jc w:val="both"/>
        <w:rPr>
          <w:sz w:val="24"/>
          <w:szCs w:val="24"/>
        </w:rPr>
      </w:pPr>
      <w:r w:rsidRPr="00D7256F">
        <w:rPr>
          <w:sz w:val="24"/>
          <w:szCs w:val="24"/>
        </w:rPr>
        <w:t>O</w:t>
      </w:r>
      <w:r w:rsidR="006D5B0E" w:rsidRPr="00D7256F">
        <w:rPr>
          <w:sz w:val="24"/>
          <w:szCs w:val="24"/>
        </w:rPr>
        <w:t>dšroubujte šroub na horní straně prachového filtru a vytáhněte jej ze spotřebiče. Umyjte vodou a po vysušení vložte na místo. Upevněte pomocí šroubu.</w:t>
      </w:r>
    </w:p>
    <w:p w:rsidR="006D5B0E" w:rsidRPr="00D7256F" w:rsidRDefault="006D5B0E" w:rsidP="006D5B0E">
      <w:pPr>
        <w:jc w:val="both"/>
        <w:rPr>
          <w:sz w:val="24"/>
          <w:szCs w:val="24"/>
        </w:rPr>
      </w:pPr>
      <w:r w:rsidRPr="00D7256F">
        <w:rPr>
          <w:sz w:val="24"/>
          <w:szCs w:val="24"/>
        </w:rPr>
        <w:t>Upozornění: chladicí podložku a prachový filtr musíte vložit do spotřebiče před zapnutím.</w:t>
      </w:r>
    </w:p>
    <w:p w:rsidR="006D5B0E" w:rsidRPr="00F6766B" w:rsidRDefault="006D5B0E" w:rsidP="006D5B0E">
      <w:pPr>
        <w:jc w:val="both"/>
        <w:rPr>
          <w:color w:val="FF0000"/>
          <w:sz w:val="24"/>
          <w:szCs w:val="24"/>
        </w:rPr>
      </w:pPr>
    </w:p>
    <w:p w:rsidR="00D7256F" w:rsidRPr="00D7256F" w:rsidRDefault="006D5B0E" w:rsidP="006D5B0E">
      <w:pPr>
        <w:jc w:val="both"/>
        <w:rPr>
          <w:sz w:val="24"/>
          <w:szCs w:val="24"/>
        </w:rPr>
      </w:pPr>
      <w:r w:rsidRPr="00D7256F">
        <w:rPr>
          <w:b/>
          <w:sz w:val="24"/>
          <w:szCs w:val="24"/>
        </w:rPr>
        <w:t>Čištění zásobníku vody:</w:t>
      </w:r>
    </w:p>
    <w:p w:rsidR="00D7256F" w:rsidRDefault="00D7256F" w:rsidP="006D5B0E">
      <w:pPr>
        <w:jc w:val="both"/>
        <w:rPr>
          <w:color w:val="FF0000"/>
          <w:sz w:val="24"/>
          <w:szCs w:val="24"/>
        </w:rPr>
      </w:pPr>
      <w:r>
        <w:rPr>
          <w:noProof/>
          <w:lang w:val="it-IT"/>
        </w:rPr>
        <w:drawing>
          <wp:inline distT="0" distB="0" distL="0" distR="0" wp14:anchorId="443053C1" wp14:editId="0D09F68C">
            <wp:extent cx="6116320" cy="1785620"/>
            <wp:effectExtent l="0" t="0" r="0" b="508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p>
    <w:p w:rsidR="006D5B0E" w:rsidRPr="00D7256F" w:rsidRDefault="00D7256F" w:rsidP="006D5B0E">
      <w:pPr>
        <w:jc w:val="both"/>
        <w:rPr>
          <w:sz w:val="24"/>
          <w:szCs w:val="24"/>
        </w:rPr>
      </w:pPr>
      <w:r w:rsidRPr="00D7256F">
        <w:rPr>
          <w:sz w:val="24"/>
          <w:szCs w:val="24"/>
        </w:rPr>
        <w:t xml:space="preserve">5. </w:t>
      </w:r>
      <w:r w:rsidR="006D5B0E" w:rsidRPr="00D7256F">
        <w:rPr>
          <w:sz w:val="24"/>
          <w:szCs w:val="24"/>
        </w:rPr>
        <w:t>Zásobník vody vytáhněte a vyčistěte jej měkkou vlhkou utěrkou. Pokud je zásobník značně znečištěný, použijte jemný saponát, který musíte důkladně vypláchnout.</w:t>
      </w:r>
    </w:p>
    <w:p w:rsidR="006D5B0E" w:rsidRPr="00D7256F" w:rsidRDefault="006D5B0E" w:rsidP="006D5B0E">
      <w:pPr>
        <w:jc w:val="both"/>
        <w:rPr>
          <w:sz w:val="24"/>
          <w:szCs w:val="24"/>
        </w:rPr>
      </w:pPr>
    </w:p>
    <w:p w:rsidR="00D7256F" w:rsidRPr="00D7256F" w:rsidRDefault="00D7256F" w:rsidP="006D5B0E">
      <w:pPr>
        <w:jc w:val="both"/>
        <w:rPr>
          <w:sz w:val="24"/>
          <w:szCs w:val="24"/>
        </w:rPr>
      </w:pPr>
      <w:r w:rsidRPr="00D7256F">
        <w:rPr>
          <w:noProof/>
          <w:lang w:val="it-IT"/>
        </w:rPr>
        <w:drawing>
          <wp:inline distT="0" distB="0" distL="0" distR="0" wp14:anchorId="3BC19652" wp14:editId="0CB09D23">
            <wp:extent cx="6116320" cy="1802765"/>
            <wp:effectExtent l="0" t="0" r="0" b="698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6D5B0E" w:rsidRPr="00D7256F" w:rsidRDefault="006D5B0E" w:rsidP="006D5B0E">
      <w:pPr>
        <w:jc w:val="both"/>
        <w:rPr>
          <w:sz w:val="24"/>
          <w:szCs w:val="24"/>
        </w:rPr>
      </w:pPr>
      <w:r w:rsidRPr="00D7256F">
        <w:rPr>
          <w:b/>
          <w:sz w:val="24"/>
          <w:szCs w:val="24"/>
        </w:rPr>
        <w:t>Upozornění:</w:t>
      </w:r>
      <w:r w:rsidRPr="00D7256F">
        <w:rPr>
          <w:sz w:val="24"/>
          <w:szCs w:val="24"/>
        </w:rPr>
        <w:t xml:space="preserve"> před uskladněním ventilátoru na konci sezóny zásobník vody zcela vyprázdněte a vysušte. Vyčistěte prachový filtr i chladicí podušku a před nasazením do spotřebiče se ujistěte, zda jsou zcela suché.</w:t>
      </w:r>
    </w:p>
    <w:p w:rsidR="00476BA6" w:rsidRDefault="00476BA6" w:rsidP="00B13FB8">
      <w:pPr>
        <w:jc w:val="both"/>
        <w:rPr>
          <w:color w:val="FF0000"/>
          <w:sz w:val="24"/>
          <w:szCs w:val="24"/>
        </w:rPr>
      </w:pPr>
    </w:p>
    <w:p w:rsidR="00DB2972" w:rsidRDefault="00DB2972" w:rsidP="00DB2972">
      <w:pPr>
        <w:pStyle w:val="Default"/>
      </w:pPr>
    </w:p>
    <w:p w:rsidR="00DB2972" w:rsidRDefault="00DB2972" w:rsidP="00DB2972">
      <w:pPr>
        <w:overflowPunct/>
        <w:autoSpaceDE/>
        <w:autoSpaceDN/>
        <w:adjustRightInd/>
        <w:textAlignment w:val="auto"/>
        <w:rPr>
          <w:color w:val="FF0000"/>
          <w:sz w:val="24"/>
          <w:szCs w:val="24"/>
        </w:rPr>
      </w:pPr>
      <w:r>
        <w:rPr>
          <w:color w:val="FF0000"/>
          <w:sz w:val="24"/>
          <w:szCs w:val="24"/>
        </w:rPr>
        <w:br w:type="page"/>
      </w:r>
    </w:p>
    <w:p w:rsidR="00DB2972" w:rsidRPr="00F6766B" w:rsidRDefault="00DB2972" w:rsidP="00B13FB8">
      <w:pPr>
        <w:jc w:val="both"/>
        <w:rPr>
          <w:color w:val="FF0000"/>
          <w:sz w:val="24"/>
          <w:szCs w:val="24"/>
        </w:rPr>
      </w:pPr>
    </w:p>
    <w:p w:rsidR="00476BA6" w:rsidRPr="00F6766B" w:rsidRDefault="00476BA6" w:rsidP="00B13FB8">
      <w:pPr>
        <w:jc w:val="both"/>
        <w:rPr>
          <w:color w:val="FF0000"/>
          <w:sz w:val="24"/>
          <w:szCs w:val="24"/>
        </w:rPr>
      </w:pPr>
    </w:p>
    <w:p w:rsidR="00F34F02" w:rsidRPr="00D7256F" w:rsidRDefault="004B55C0" w:rsidP="00F34F02">
      <w:pPr>
        <w:shd w:val="clear" w:color="auto" w:fill="D9D9D9" w:themeFill="background1" w:themeFillShade="D9"/>
        <w:jc w:val="center"/>
        <w:rPr>
          <w:b/>
          <w:sz w:val="24"/>
          <w:szCs w:val="24"/>
        </w:rPr>
      </w:pPr>
      <w:r w:rsidRPr="00D7256F">
        <w:rPr>
          <w:b/>
          <w:sz w:val="24"/>
          <w:szCs w:val="24"/>
        </w:rPr>
        <w:t xml:space="preserve">CZ - </w:t>
      </w:r>
      <w:r w:rsidR="004E6682" w:rsidRPr="00D7256F">
        <w:rPr>
          <w:b/>
          <w:sz w:val="24"/>
          <w:szCs w:val="24"/>
        </w:rPr>
        <w:t>INFORMACE PRO UŽIVATELE</w:t>
      </w:r>
    </w:p>
    <w:tbl>
      <w:tblPr>
        <w:tblStyle w:val="Grigliatabella"/>
        <w:tblW w:w="9634" w:type="dxa"/>
        <w:tblLook w:val="04A0" w:firstRow="1" w:lastRow="0" w:firstColumn="1" w:lastColumn="0" w:noHBand="0" w:noVBand="1"/>
      </w:tblPr>
      <w:tblGrid>
        <w:gridCol w:w="1555"/>
        <w:gridCol w:w="8079"/>
      </w:tblGrid>
      <w:tr w:rsidR="00F6766B" w:rsidRPr="00D7256F" w:rsidTr="00F34F02">
        <w:tc>
          <w:tcPr>
            <w:tcW w:w="1555" w:type="dxa"/>
          </w:tcPr>
          <w:p w:rsidR="00F34F02" w:rsidRPr="00D7256F" w:rsidRDefault="00F34F02" w:rsidP="00B13FB8">
            <w:pPr>
              <w:jc w:val="center"/>
              <w:rPr>
                <w:sz w:val="24"/>
                <w:szCs w:val="24"/>
              </w:rPr>
            </w:pPr>
            <w:r w:rsidRPr="00D7256F">
              <w:rPr>
                <w:noProof/>
                <w:sz w:val="24"/>
                <w:szCs w:val="24"/>
                <w:lang w:val="it-IT"/>
              </w:rPr>
              <w:drawing>
                <wp:inline distT="0" distB="0" distL="0" distR="0">
                  <wp:extent cx="817387" cy="914400"/>
                  <wp:effectExtent l="0" t="0" r="190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B51E37" w:rsidRPr="00D7256F" w:rsidRDefault="00B51E37" w:rsidP="004E6682">
            <w:pPr>
              <w:jc w:val="both"/>
              <w:rPr>
                <w:b/>
                <w:sz w:val="24"/>
                <w:szCs w:val="24"/>
              </w:rPr>
            </w:pPr>
            <w:r w:rsidRPr="00D7256F">
              <w:rPr>
                <w:b/>
                <w:sz w:val="24"/>
                <w:szCs w:val="24"/>
              </w:rPr>
              <w:t>BATERIE</w:t>
            </w:r>
          </w:p>
          <w:p w:rsidR="004E6682" w:rsidRPr="00D7256F" w:rsidRDefault="004E6682" w:rsidP="004E6682">
            <w:pPr>
              <w:jc w:val="both"/>
              <w:rPr>
                <w:sz w:val="24"/>
                <w:szCs w:val="24"/>
              </w:rPr>
            </w:pPr>
            <w:r w:rsidRPr="00D7256F">
              <w:rPr>
                <w:sz w:val="24"/>
                <w:szCs w:val="24"/>
              </w:rPr>
              <w:t>Před likvidací baterie vyjměte ze zařízení. Baterie nevyhazujte do domovního odpadu, odevzdejte je do příslušných nádob nebo ve sběrném středisku. Vhodná recyklace pomáhá předcházet poškození životního prostředí a lidského zdraví.</w:t>
            </w:r>
          </w:p>
          <w:p w:rsidR="00F34F02" w:rsidRPr="00D7256F" w:rsidRDefault="004E6682" w:rsidP="004E6682">
            <w:pPr>
              <w:jc w:val="both"/>
              <w:rPr>
                <w:sz w:val="24"/>
                <w:szCs w:val="24"/>
              </w:rPr>
            </w:pPr>
            <w:r w:rsidRPr="00D7256F">
              <w:rPr>
                <w:sz w:val="24"/>
                <w:szCs w:val="24"/>
              </w:rPr>
              <w:t>Při vyjmutí baterií postupujte podle návodu k obsluze.</w:t>
            </w:r>
          </w:p>
        </w:tc>
      </w:tr>
      <w:tr w:rsidR="00F34F02" w:rsidRPr="00D7256F" w:rsidTr="00F34F02">
        <w:tc>
          <w:tcPr>
            <w:tcW w:w="1555" w:type="dxa"/>
          </w:tcPr>
          <w:p w:rsidR="00F34F02" w:rsidRPr="00D7256F" w:rsidRDefault="00F34F02" w:rsidP="00B13FB8">
            <w:pPr>
              <w:jc w:val="center"/>
              <w:rPr>
                <w:noProof/>
                <w:sz w:val="24"/>
                <w:szCs w:val="24"/>
              </w:rPr>
            </w:pPr>
            <w:r w:rsidRPr="00D7256F">
              <w:rPr>
                <w:noProof/>
                <w:sz w:val="24"/>
                <w:szCs w:val="24"/>
                <w:lang w:val="it-IT"/>
              </w:rPr>
              <w:drawing>
                <wp:inline distT="0" distB="0" distL="0" distR="0" wp14:anchorId="2E69FDE0" wp14:editId="333D380B">
                  <wp:extent cx="580445" cy="783693"/>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4E6682" w:rsidRPr="00D7256F" w:rsidRDefault="004E6682" w:rsidP="00F34F02">
            <w:pPr>
              <w:jc w:val="both"/>
              <w:rPr>
                <w:sz w:val="24"/>
                <w:szCs w:val="24"/>
              </w:rPr>
            </w:pPr>
            <w:r w:rsidRPr="00D7256F">
              <w:rPr>
                <w:sz w:val="24"/>
                <w:szCs w:val="24"/>
              </w:rPr>
              <w:t>“Implementace směrnice 2012/19/EU o odpadních elektrických a elektronických zařízeních (OEEZ)”</w:t>
            </w:r>
          </w:p>
          <w:p w:rsidR="004E6682" w:rsidRPr="00D7256F" w:rsidRDefault="004E6682" w:rsidP="004E6682">
            <w:pPr>
              <w:jc w:val="both"/>
              <w:rPr>
                <w:sz w:val="24"/>
                <w:szCs w:val="24"/>
              </w:rPr>
            </w:pPr>
            <w:r w:rsidRPr="00D7256F">
              <w:rPr>
                <w:sz w:val="24"/>
                <w:szCs w:val="24"/>
              </w:rPr>
              <w:t>Tento symbol na produktech anebo v průvodních dokumentech znamená, že použité elektrické a elektronické výrobky nesmí být přidány do běžného komunálního odpadu.</w:t>
            </w:r>
          </w:p>
          <w:p w:rsidR="004E6682" w:rsidRPr="00D7256F" w:rsidRDefault="004E6682" w:rsidP="004E6682">
            <w:pPr>
              <w:jc w:val="both"/>
              <w:rPr>
                <w:sz w:val="24"/>
                <w:szCs w:val="24"/>
              </w:rPr>
            </w:pPr>
            <w:r w:rsidRPr="00D7256F">
              <w:rPr>
                <w:sz w:val="24"/>
                <w:szCs w:val="24"/>
              </w:rPr>
              <w:t>Ke správné likvidaci, obnově a recyklaci doručte tyto výrobky na určená sběrná místa, kde budou přijata zdarma. Alternativně v některých zemích můžete vrátit své výrobky místnímu prodejci při koupi ekvivalentního nového produktu.</w:t>
            </w:r>
          </w:p>
          <w:p w:rsidR="004E6682" w:rsidRPr="00D7256F" w:rsidRDefault="004E6682" w:rsidP="004E6682">
            <w:pPr>
              <w:jc w:val="both"/>
              <w:rPr>
                <w:sz w:val="24"/>
                <w:szCs w:val="24"/>
              </w:rPr>
            </w:pPr>
            <w:r w:rsidRPr="00D7256F">
              <w:rPr>
                <w:sz w:val="24"/>
                <w:szCs w:val="24"/>
              </w:rPr>
              <w:t>Správnou likvidací tohoto produktu pomůžete zachovat cenné přírodní zdroje a napomáháte prevenci potenciálních negativních dopadů na životní prostředí a lidské zdraví, což by mohly být důsledky nesprávné likvidace odpadů. Další podrobnosti si vyžádejte od místního úřadu nebo nejbližšího sběrného místa.</w:t>
            </w:r>
          </w:p>
          <w:p w:rsidR="004E6682" w:rsidRPr="00D7256F" w:rsidRDefault="004E6682" w:rsidP="004E6682">
            <w:pPr>
              <w:jc w:val="both"/>
              <w:rPr>
                <w:sz w:val="24"/>
                <w:szCs w:val="24"/>
              </w:rPr>
            </w:pPr>
            <w:r w:rsidRPr="00D7256F">
              <w:rPr>
                <w:sz w:val="24"/>
                <w:szCs w:val="24"/>
              </w:rPr>
              <w:t>Při nesprávné likvidaci tohoto druhu odpadu mohou být v souladu s národními předpisy uděleny pokuty.</w:t>
            </w:r>
          </w:p>
          <w:p w:rsidR="004E6682" w:rsidRPr="00D7256F" w:rsidRDefault="004E6682" w:rsidP="004E6682">
            <w:pPr>
              <w:jc w:val="both"/>
              <w:rPr>
                <w:b/>
                <w:sz w:val="24"/>
                <w:szCs w:val="24"/>
              </w:rPr>
            </w:pPr>
            <w:r w:rsidRPr="00D7256F">
              <w:rPr>
                <w:b/>
                <w:sz w:val="24"/>
                <w:szCs w:val="24"/>
              </w:rPr>
              <w:t>Pro podnikové uživatele v zemích Evropské unie</w:t>
            </w:r>
          </w:p>
          <w:p w:rsidR="004E6682" w:rsidRPr="00D7256F" w:rsidRDefault="004E6682" w:rsidP="004E6682">
            <w:pPr>
              <w:jc w:val="both"/>
              <w:rPr>
                <w:sz w:val="24"/>
                <w:szCs w:val="24"/>
              </w:rPr>
            </w:pPr>
            <w:r w:rsidRPr="00D7256F">
              <w:rPr>
                <w:sz w:val="24"/>
                <w:szCs w:val="24"/>
              </w:rPr>
              <w:t>Chcete-li likvidovat elektrická a elektronická zařízení, vyžádejte si potřebné informace od svého prodejce nebo dodavatele.</w:t>
            </w:r>
          </w:p>
          <w:p w:rsidR="004E6682" w:rsidRPr="00D7256F" w:rsidRDefault="004E6682" w:rsidP="004E6682">
            <w:pPr>
              <w:jc w:val="both"/>
              <w:rPr>
                <w:b/>
                <w:sz w:val="24"/>
                <w:szCs w:val="24"/>
              </w:rPr>
            </w:pPr>
            <w:r w:rsidRPr="00D7256F">
              <w:rPr>
                <w:b/>
                <w:sz w:val="24"/>
                <w:szCs w:val="24"/>
              </w:rPr>
              <w:t>Informace k likvidaci v ostatních zemích mimo Evropskou unii</w:t>
            </w:r>
          </w:p>
          <w:p w:rsidR="004E6682" w:rsidRPr="00D7256F" w:rsidRDefault="004E6682" w:rsidP="004E6682">
            <w:pPr>
              <w:jc w:val="both"/>
              <w:rPr>
                <w:sz w:val="24"/>
                <w:szCs w:val="24"/>
              </w:rPr>
            </w:pPr>
            <w:r w:rsidRPr="00D7256F">
              <w:rPr>
                <w:sz w:val="24"/>
                <w:szCs w:val="24"/>
              </w:rPr>
              <w:t>Tento symbol je platný jen v Evropské unii.</w:t>
            </w:r>
          </w:p>
          <w:p w:rsidR="00F34F02" w:rsidRPr="00D7256F" w:rsidRDefault="004E6682" w:rsidP="00F34F02">
            <w:pPr>
              <w:jc w:val="both"/>
              <w:rPr>
                <w:sz w:val="24"/>
                <w:szCs w:val="24"/>
              </w:rPr>
            </w:pPr>
            <w:r w:rsidRPr="00D7256F">
              <w:rPr>
                <w:sz w:val="24"/>
                <w:szCs w:val="24"/>
              </w:rPr>
              <w:t>Chcete-li tento výrobek zlikvidovat, vyžádejte si potřebné informace o správném způsobu likvidace od místních úřadů nebo od svého prodejce.</w:t>
            </w:r>
          </w:p>
        </w:tc>
      </w:tr>
    </w:tbl>
    <w:p w:rsidR="008D3558" w:rsidRPr="00D7256F" w:rsidRDefault="008D3558" w:rsidP="00B13FB8">
      <w:pPr>
        <w:jc w:val="both"/>
        <w:rPr>
          <w:sz w:val="24"/>
          <w:szCs w:val="24"/>
        </w:rPr>
      </w:pPr>
    </w:p>
    <w:p w:rsidR="004E6682" w:rsidRPr="00F6766B" w:rsidRDefault="004E6682" w:rsidP="00B13FB8">
      <w:pPr>
        <w:jc w:val="both"/>
        <w:rPr>
          <w:color w:val="FF0000"/>
          <w:sz w:val="24"/>
          <w:szCs w:val="24"/>
        </w:rPr>
      </w:pPr>
    </w:p>
    <w:p w:rsidR="004E6682" w:rsidRPr="00F6766B" w:rsidRDefault="004E6682" w:rsidP="00B13FB8">
      <w:pPr>
        <w:jc w:val="both"/>
        <w:rPr>
          <w:color w:val="FF0000"/>
          <w:sz w:val="24"/>
          <w:szCs w:val="24"/>
        </w:rPr>
      </w:pPr>
    </w:p>
    <w:p w:rsidR="004E6682" w:rsidRPr="00F6766B" w:rsidRDefault="004E6682" w:rsidP="00B13FB8">
      <w:pPr>
        <w:jc w:val="both"/>
        <w:rPr>
          <w:color w:val="FF0000"/>
          <w:sz w:val="24"/>
          <w:szCs w:val="24"/>
        </w:rPr>
      </w:pPr>
    </w:p>
    <w:p w:rsidR="004E6682" w:rsidRPr="00F6766B" w:rsidRDefault="004E6682" w:rsidP="00B13FB8">
      <w:pPr>
        <w:jc w:val="both"/>
        <w:rPr>
          <w:color w:val="FF0000"/>
          <w:sz w:val="24"/>
          <w:szCs w:val="24"/>
        </w:rPr>
      </w:pPr>
    </w:p>
    <w:p w:rsidR="003F270B" w:rsidRDefault="003F270B">
      <w:pPr>
        <w:overflowPunct/>
        <w:autoSpaceDE/>
        <w:autoSpaceDN/>
        <w:adjustRightInd/>
        <w:textAlignment w:val="auto"/>
        <w:rPr>
          <w:color w:val="FF0000"/>
          <w:sz w:val="24"/>
          <w:szCs w:val="24"/>
        </w:rPr>
      </w:pPr>
      <w:r>
        <w:rPr>
          <w:color w:val="FF0000"/>
          <w:sz w:val="24"/>
          <w:szCs w:val="24"/>
        </w:rPr>
        <w:br w:type="page"/>
      </w:r>
    </w:p>
    <w:p w:rsidR="004E6682" w:rsidRPr="00F6766B" w:rsidRDefault="004E6682" w:rsidP="00B13FB8">
      <w:pPr>
        <w:jc w:val="both"/>
        <w:rPr>
          <w:color w:val="FF0000"/>
          <w:sz w:val="24"/>
          <w:szCs w:val="24"/>
        </w:rPr>
      </w:pPr>
    </w:p>
    <w:p w:rsidR="00B13FB8" w:rsidRPr="00D7256F" w:rsidRDefault="004B55C0" w:rsidP="00B13FB8">
      <w:pPr>
        <w:shd w:val="clear" w:color="auto" w:fill="D9D9D9" w:themeFill="background1" w:themeFillShade="D9"/>
        <w:jc w:val="center"/>
        <w:rPr>
          <w:b/>
          <w:sz w:val="24"/>
          <w:szCs w:val="24"/>
        </w:rPr>
      </w:pPr>
      <w:r w:rsidRPr="00D7256F">
        <w:rPr>
          <w:b/>
          <w:sz w:val="24"/>
          <w:szCs w:val="24"/>
        </w:rPr>
        <w:t xml:space="preserve">CZ - </w:t>
      </w:r>
      <w:r w:rsidR="004E6682" w:rsidRPr="00D7256F">
        <w:rPr>
          <w:b/>
          <w:sz w:val="24"/>
          <w:szCs w:val="24"/>
        </w:rPr>
        <w:t>ZÁRUČNÍ PODMÍNKY</w:t>
      </w:r>
    </w:p>
    <w:p w:rsidR="004E6682" w:rsidRPr="00D7256F" w:rsidRDefault="004E6682" w:rsidP="004E6682">
      <w:pPr>
        <w:jc w:val="both"/>
      </w:pPr>
      <w:r w:rsidRPr="00D7256F">
        <w:t>Záruka na tento spotřebič představuje 24 měsíců od data zakoupení. Nárok na záruku je možné uplatnit pouze po předložení originálu dokladu o zakoupení výrobku (paragon, faktura) s typovým označením výrobku, datem prodeje a čitelným razítkem prodejce. Záruka zahrnuje výměnu nebo opravu částí spotřebiče, které se poškodí z důvodu poruch ve výrobě spotřebiče. Po uplynutí záruční doby bude spotřebič opraven za poplatek. Výrobce neodpovídá za poškození nebo úrazy osob, zvířat z důvodu nesprávného použití spotřebiče a nedodržení pokynů v návodu k použití. Výrobek je určen výhradně jako domácí spotřebič pro použití v domácnosti. Smluvní záruka je 6 měsíců, pokud je kupující podnikatel - fyzická osoba a spotřebič kupuje pro podnikatelskou činnost nebo komerční využití (§ 429 Obchodního zákoníku). Záruka se snižuje dle § 619 odst. 2 občanského zákoníku na 6 měsíců pro: žárovky, baterie, křemíkové a halogenové trubice.</w:t>
      </w:r>
    </w:p>
    <w:p w:rsidR="004E6682" w:rsidRPr="00D7256F" w:rsidRDefault="004E6682" w:rsidP="004E6682">
      <w:pPr>
        <w:jc w:val="both"/>
      </w:pPr>
    </w:p>
    <w:p w:rsidR="004E6682" w:rsidRPr="00D7256F" w:rsidRDefault="004E6682" w:rsidP="004E6682">
      <w:pPr>
        <w:jc w:val="both"/>
        <w:rPr>
          <w:b/>
        </w:rPr>
      </w:pPr>
      <w:r w:rsidRPr="00D7256F">
        <w:rPr>
          <w:b/>
        </w:rPr>
        <w:t>Záruka se nevztahuje</w:t>
      </w:r>
    </w:p>
    <w:p w:rsidR="004E6682" w:rsidRPr="00D7256F" w:rsidRDefault="004E6682" w:rsidP="004E6682">
      <w:pPr>
        <w:jc w:val="both"/>
      </w:pPr>
      <w:r w:rsidRPr="00D7256F">
        <w:t>- jakékoliv mechanické poškození výrobku nebo jeho části</w:t>
      </w:r>
    </w:p>
    <w:p w:rsidR="004E6682" w:rsidRPr="00D7256F" w:rsidRDefault="004E6682" w:rsidP="004E6682">
      <w:pPr>
        <w:jc w:val="both"/>
      </w:pPr>
      <w:r w:rsidRPr="00D7256F">
        <w:t>- na vady způsobené nevhodným zacházením nebo umístěním.</w:t>
      </w:r>
    </w:p>
    <w:p w:rsidR="004E6682" w:rsidRPr="00D7256F" w:rsidRDefault="004E6682" w:rsidP="004E6682">
      <w:pPr>
        <w:jc w:val="both"/>
      </w:pPr>
      <w:r w:rsidRPr="00D7256F">
        <w:t>- je-li zařízení obsluhováno v rozporu s návodem, případně zásahem neoprávněné osoby.</w:t>
      </w:r>
    </w:p>
    <w:p w:rsidR="004E6682" w:rsidRPr="00D7256F" w:rsidRDefault="004E6682" w:rsidP="004E6682">
      <w:pPr>
        <w:jc w:val="both"/>
      </w:pPr>
      <w:r w:rsidRPr="00D7256F">
        <w:t>- nesprávně používán, skladován nebo přenášen.</w:t>
      </w:r>
    </w:p>
    <w:p w:rsidR="004E6682" w:rsidRPr="00D7256F" w:rsidRDefault="004E6682" w:rsidP="004E6682">
      <w:pPr>
        <w:jc w:val="both"/>
      </w:pPr>
      <w:r w:rsidRPr="00D7256F">
        <w:t>- na záruku 24 měsíců se nevztahují opravy, například: výměna žárovky, trubice, čištění a odvápňování kávovarů, žehliček, zvlhčovačů, atd. Zde bude účtováno servisem za smluvní cenu.</w:t>
      </w:r>
    </w:p>
    <w:p w:rsidR="004E6682" w:rsidRPr="00D7256F" w:rsidRDefault="004E6682" w:rsidP="004E6682">
      <w:pPr>
        <w:jc w:val="both"/>
      </w:pPr>
      <w:r w:rsidRPr="00D7256F">
        <w:t>- pokud nebude při kontrole přístroje zjištěna žádná závada nebo nebudou splněny záruční podmínky, uhradí režijní náklady spojené s kontrolou nebo opravou výrobku kupující.</w:t>
      </w:r>
    </w:p>
    <w:p w:rsidR="004E6682" w:rsidRPr="00D7256F" w:rsidRDefault="004E6682" w:rsidP="004E6682">
      <w:pPr>
        <w:jc w:val="both"/>
      </w:pPr>
      <w:r w:rsidRPr="00D7256F">
        <w:t>- zákazník ztrácí záruku při používání výrobků k profesionální či jiné výdělečné činnosti v provozovnách.</w:t>
      </w:r>
    </w:p>
    <w:p w:rsidR="004E6682" w:rsidRPr="00D7256F" w:rsidRDefault="004E6682" w:rsidP="004E6682">
      <w:pPr>
        <w:jc w:val="both"/>
      </w:pPr>
      <w:r w:rsidRPr="00D7256F">
        <w:t>- závada byla způsobena vnějšími a živelními podmínkami (např. poruchami v elektrické síti nebo bytové instalaci)</w:t>
      </w:r>
    </w:p>
    <w:p w:rsidR="004E6682" w:rsidRPr="00D7256F" w:rsidRDefault="004E6682" w:rsidP="004E6682">
      <w:pPr>
        <w:jc w:val="both"/>
      </w:pPr>
      <w:r w:rsidRPr="00D7256F">
        <w:t>- záruka se netýká poškození vnějšího vzhledu nebo jiných, které nebrání standardní obsluze.</w:t>
      </w:r>
    </w:p>
    <w:p w:rsidR="004E6682" w:rsidRPr="00D7256F" w:rsidRDefault="004E6682" w:rsidP="004E6682">
      <w:pPr>
        <w:jc w:val="both"/>
      </w:pPr>
    </w:p>
    <w:p w:rsidR="004E6682" w:rsidRPr="00D7256F" w:rsidRDefault="004E6682" w:rsidP="004E6682">
      <w:pPr>
        <w:jc w:val="both"/>
      </w:pPr>
      <w:r w:rsidRPr="00D7256F">
        <w:t>Pokud zboží při uplatňování vady ze strany spotřebitele bude zasíláno poštou nebo přepravní službou musí být zabaleno v obalu vhodném pro přepravu tak, aby se zabránilo poškození výrobku.</w:t>
      </w:r>
    </w:p>
    <w:p w:rsidR="003670E7" w:rsidRPr="00D7256F" w:rsidRDefault="003670E7" w:rsidP="004E6682">
      <w:pPr>
        <w:jc w:val="both"/>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6766B" w:rsidRPr="00D7256F" w:rsidTr="003670E7">
        <w:tc>
          <w:tcPr>
            <w:tcW w:w="4814" w:type="dxa"/>
          </w:tcPr>
          <w:p w:rsidR="003670E7" w:rsidRPr="00D7256F" w:rsidRDefault="003670E7" w:rsidP="003670E7">
            <w:pPr>
              <w:jc w:val="both"/>
              <w:rPr>
                <w:b/>
              </w:rPr>
            </w:pPr>
            <w:r w:rsidRPr="00D7256F">
              <w:rPr>
                <w:b/>
              </w:rPr>
              <w:t>Zodpovědný zástupce za servis pro ČR na značky: ARDES, Guzzanti, Scarlett, Luxell, Graef</w:t>
            </w:r>
          </w:p>
          <w:p w:rsidR="003670E7" w:rsidRPr="00D7256F" w:rsidRDefault="003670E7" w:rsidP="003670E7">
            <w:pPr>
              <w:jc w:val="both"/>
            </w:pPr>
            <w:r w:rsidRPr="00D7256F">
              <w:t>ČERTES spol. s r.o.</w:t>
            </w:r>
          </w:p>
          <w:p w:rsidR="003670E7" w:rsidRPr="00D7256F" w:rsidRDefault="003670E7" w:rsidP="003670E7">
            <w:pPr>
              <w:jc w:val="both"/>
            </w:pPr>
            <w:r w:rsidRPr="00D7256F">
              <w:t>Donínská 83</w:t>
            </w:r>
          </w:p>
          <w:p w:rsidR="003670E7" w:rsidRPr="00D7256F" w:rsidRDefault="003670E7" w:rsidP="003670E7">
            <w:pPr>
              <w:jc w:val="both"/>
            </w:pPr>
            <w:r w:rsidRPr="00D7256F">
              <w:t>463 34 Hrádek nad Nisou</w:t>
            </w:r>
          </w:p>
          <w:p w:rsidR="003670E7" w:rsidRPr="00D7256F" w:rsidRDefault="003670E7" w:rsidP="003670E7">
            <w:pPr>
              <w:jc w:val="both"/>
            </w:pPr>
            <w:r w:rsidRPr="00D7256F">
              <w:t>Tel./fax 482771487 - příjem oprav- servis.</w:t>
            </w:r>
          </w:p>
          <w:p w:rsidR="003670E7" w:rsidRPr="00D7256F" w:rsidRDefault="003670E7" w:rsidP="003670E7">
            <w:pPr>
              <w:jc w:val="both"/>
            </w:pPr>
            <w:r w:rsidRPr="00D7256F">
              <w:t>Tel./fax 482718718 - náhradní díly</w:t>
            </w:r>
          </w:p>
          <w:p w:rsidR="003670E7" w:rsidRPr="00D7256F" w:rsidRDefault="003670E7" w:rsidP="003670E7">
            <w:pPr>
              <w:jc w:val="both"/>
            </w:pPr>
            <w:r w:rsidRPr="00D7256F">
              <w:t>Mobil: 721018073, 731521116, 608719174</w:t>
            </w:r>
          </w:p>
          <w:p w:rsidR="003670E7" w:rsidRPr="00D7256F" w:rsidRDefault="003670E7" w:rsidP="003670E7">
            <w:pPr>
              <w:jc w:val="both"/>
            </w:pPr>
            <w:r w:rsidRPr="00D7256F">
              <w:t>Pracovní doba 8 - 16,30</w:t>
            </w:r>
          </w:p>
          <w:p w:rsidR="003670E7" w:rsidRPr="00D7256F" w:rsidRDefault="003670E7" w:rsidP="004E6682">
            <w:pPr>
              <w:jc w:val="both"/>
            </w:pPr>
            <w:r w:rsidRPr="00D7256F">
              <w:t>www: certes.info, e-mail: certes@certes.info</w:t>
            </w:r>
          </w:p>
        </w:tc>
        <w:tc>
          <w:tcPr>
            <w:tcW w:w="4814" w:type="dxa"/>
          </w:tcPr>
          <w:p w:rsidR="003670E7" w:rsidRPr="00D7256F" w:rsidRDefault="003670E7" w:rsidP="003670E7">
            <w:pPr>
              <w:jc w:val="center"/>
              <w:rPr>
                <w:b/>
                <w:sz w:val="24"/>
                <w:szCs w:val="24"/>
              </w:rPr>
            </w:pPr>
            <w:r w:rsidRPr="00D7256F">
              <w:rPr>
                <w:b/>
                <w:sz w:val="24"/>
                <w:szCs w:val="24"/>
              </w:rPr>
              <w:t>Distributor</w:t>
            </w:r>
          </w:p>
          <w:p w:rsidR="003670E7" w:rsidRPr="00D7256F" w:rsidRDefault="003670E7" w:rsidP="003670E7">
            <w:pPr>
              <w:jc w:val="center"/>
              <w:rPr>
                <w:sz w:val="24"/>
                <w:szCs w:val="24"/>
              </w:rPr>
            </w:pPr>
            <w:r w:rsidRPr="00D7256F">
              <w:rPr>
                <w:sz w:val="24"/>
                <w:szCs w:val="24"/>
              </w:rPr>
              <w:t>PRIVEST s.r.o.</w:t>
            </w:r>
          </w:p>
          <w:p w:rsidR="003670E7" w:rsidRPr="00D7256F" w:rsidRDefault="003670E7" w:rsidP="003670E7">
            <w:pPr>
              <w:jc w:val="center"/>
              <w:rPr>
                <w:sz w:val="24"/>
                <w:szCs w:val="24"/>
              </w:rPr>
            </w:pPr>
            <w:r w:rsidRPr="00D7256F">
              <w:rPr>
                <w:sz w:val="24"/>
                <w:szCs w:val="24"/>
              </w:rPr>
              <w:t>Na Zlatnici 301/2</w:t>
            </w:r>
          </w:p>
          <w:p w:rsidR="003670E7" w:rsidRPr="00D7256F" w:rsidRDefault="003670E7" w:rsidP="003670E7">
            <w:pPr>
              <w:jc w:val="center"/>
              <w:rPr>
                <w:sz w:val="24"/>
                <w:szCs w:val="24"/>
              </w:rPr>
            </w:pPr>
            <w:r w:rsidRPr="00D7256F">
              <w:rPr>
                <w:sz w:val="24"/>
                <w:szCs w:val="24"/>
              </w:rPr>
              <w:t>Praha 4, PSČ 147 00</w:t>
            </w:r>
          </w:p>
          <w:p w:rsidR="003670E7" w:rsidRPr="00D7256F" w:rsidRDefault="003670E7" w:rsidP="003670E7">
            <w:pPr>
              <w:jc w:val="center"/>
              <w:rPr>
                <w:sz w:val="24"/>
                <w:szCs w:val="24"/>
              </w:rPr>
            </w:pPr>
            <w:r w:rsidRPr="00D7256F">
              <w:rPr>
                <w:sz w:val="24"/>
                <w:szCs w:val="24"/>
              </w:rPr>
              <w:t>www: www.privest.cz</w:t>
            </w:r>
          </w:p>
          <w:p w:rsidR="003670E7" w:rsidRPr="00D7256F" w:rsidRDefault="003670E7" w:rsidP="003670E7">
            <w:pPr>
              <w:jc w:val="center"/>
              <w:rPr>
                <w:sz w:val="24"/>
                <w:szCs w:val="24"/>
              </w:rPr>
            </w:pPr>
            <w:r w:rsidRPr="00D7256F">
              <w:rPr>
                <w:sz w:val="24"/>
                <w:szCs w:val="24"/>
              </w:rPr>
              <w:t>Email: info@privest.cz</w:t>
            </w:r>
          </w:p>
          <w:p w:rsidR="003670E7" w:rsidRPr="00D7256F" w:rsidRDefault="003670E7" w:rsidP="003670E7">
            <w:pPr>
              <w:jc w:val="center"/>
              <w:rPr>
                <w:sz w:val="24"/>
                <w:szCs w:val="24"/>
              </w:rPr>
            </w:pPr>
            <w:r w:rsidRPr="00D7256F">
              <w:rPr>
                <w:sz w:val="24"/>
                <w:szCs w:val="24"/>
              </w:rPr>
              <w:t>Telefon: (+420) 241 410 819</w:t>
            </w:r>
          </w:p>
          <w:p w:rsidR="003670E7" w:rsidRPr="00D7256F" w:rsidRDefault="003670E7" w:rsidP="004E6682">
            <w:pPr>
              <w:jc w:val="both"/>
            </w:pPr>
          </w:p>
        </w:tc>
      </w:tr>
    </w:tbl>
    <w:p w:rsidR="004B55C0" w:rsidRPr="00F6766B" w:rsidRDefault="004E6682" w:rsidP="003F270B">
      <w:pPr>
        <w:jc w:val="center"/>
        <w:rPr>
          <w:color w:val="FF0000"/>
          <w:sz w:val="24"/>
          <w:szCs w:val="24"/>
        </w:rPr>
      </w:pPr>
      <w:r w:rsidRPr="00F6766B">
        <w:rPr>
          <w:noProof/>
          <w:color w:val="FF0000"/>
          <w:sz w:val="24"/>
          <w:szCs w:val="24"/>
          <w:lang w:val="it-IT"/>
        </w:rPr>
        <w:drawing>
          <wp:inline distT="0" distB="0" distL="0" distR="0">
            <wp:extent cx="5390707" cy="3627714"/>
            <wp:effectExtent l="0" t="0" r="635"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0924" cy="3641319"/>
                    </a:xfrm>
                    <a:prstGeom prst="rect">
                      <a:avLst/>
                    </a:prstGeom>
                    <a:noFill/>
                    <a:ln>
                      <a:noFill/>
                    </a:ln>
                  </pic:spPr>
                </pic:pic>
              </a:graphicData>
            </a:graphic>
          </wp:inline>
        </w:drawing>
      </w:r>
    </w:p>
    <w:p w:rsidR="00CB6459" w:rsidRPr="004B68A6" w:rsidRDefault="00CB6459" w:rsidP="00CB6459">
      <w:pPr>
        <w:shd w:val="clear" w:color="auto" w:fill="D9D9D9" w:themeFill="background1" w:themeFillShade="D9"/>
        <w:jc w:val="center"/>
        <w:rPr>
          <w:b/>
          <w:sz w:val="40"/>
          <w:szCs w:val="40"/>
        </w:rPr>
      </w:pPr>
      <w:r w:rsidRPr="004B68A6">
        <w:rPr>
          <w:b/>
          <w:sz w:val="40"/>
          <w:szCs w:val="40"/>
        </w:rPr>
        <w:lastRenderedPageBreak/>
        <w:t>SK - Varovanie</w:t>
      </w:r>
    </w:p>
    <w:p w:rsidR="00CB6459" w:rsidRPr="004B68A6" w:rsidRDefault="00CB6459" w:rsidP="00CB6459">
      <w:pPr>
        <w:jc w:val="both"/>
        <w:rPr>
          <w:sz w:val="40"/>
          <w:szCs w:val="40"/>
        </w:rPr>
      </w:pPr>
      <w:r w:rsidRPr="004B68A6">
        <w:rPr>
          <w:sz w:val="40"/>
          <w:szCs w:val="40"/>
        </w:rPr>
        <w:t>Tento spotrebič môžu používať deti od 8 rokov a osoby s obmedzenými fyzickými, zmyslovými alebo mentálnymi schopnosťami alebo bez dostatočných skúseností a znalostí, ak boli poučené o bezpečnom použití spotrebiča a porozumeli možným rizikám.</w:t>
      </w:r>
    </w:p>
    <w:p w:rsidR="00CB6459" w:rsidRPr="004B68A6" w:rsidRDefault="00CB6459" w:rsidP="00CB6459">
      <w:pPr>
        <w:jc w:val="both"/>
        <w:rPr>
          <w:sz w:val="40"/>
          <w:szCs w:val="40"/>
        </w:rPr>
      </w:pPr>
      <w:r w:rsidRPr="004B68A6">
        <w:rPr>
          <w:sz w:val="40"/>
          <w:szCs w:val="40"/>
        </w:rPr>
        <w:t>Nedovoľte deťom hrať sa so spotrebičom.</w:t>
      </w:r>
    </w:p>
    <w:p w:rsidR="00CB6459" w:rsidRPr="004B68A6" w:rsidRDefault="00CB6459" w:rsidP="00CB6459">
      <w:pPr>
        <w:jc w:val="both"/>
        <w:rPr>
          <w:sz w:val="40"/>
          <w:szCs w:val="40"/>
        </w:rPr>
      </w:pPr>
      <w:r w:rsidRPr="004B68A6">
        <w:rPr>
          <w:sz w:val="40"/>
          <w:szCs w:val="40"/>
        </w:rPr>
        <w:t>Čistenie a údržbu nesmú vykonávať deti bez dohľadu.</w:t>
      </w:r>
    </w:p>
    <w:p w:rsidR="00CB6459" w:rsidRPr="004B68A6" w:rsidRDefault="00CB6459" w:rsidP="00CB6459">
      <w:pPr>
        <w:jc w:val="both"/>
        <w:rPr>
          <w:sz w:val="40"/>
          <w:szCs w:val="40"/>
        </w:rPr>
      </w:pPr>
      <w:r w:rsidRPr="004B68A6">
        <w:rPr>
          <w:sz w:val="40"/>
          <w:szCs w:val="40"/>
        </w:rPr>
        <w:t>Poškodený prívodný kábel môže meniť len autorizované servisné stredisko schválené výrobcom.</w:t>
      </w:r>
    </w:p>
    <w:p w:rsidR="00CB6459" w:rsidRPr="004B68A6" w:rsidRDefault="00CB6459" w:rsidP="00CB6459">
      <w:pPr>
        <w:jc w:val="both"/>
        <w:rPr>
          <w:sz w:val="40"/>
          <w:szCs w:val="40"/>
        </w:rPr>
      </w:pPr>
      <w:r w:rsidRPr="004B68A6">
        <w:rPr>
          <w:sz w:val="40"/>
          <w:szCs w:val="40"/>
        </w:rPr>
        <w:t xml:space="preserve">Pred demontážou ochrany sa uistite, že je ventilátor odpojený od elektrickej siete. </w:t>
      </w:r>
    </w:p>
    <w:p w:rsidR="00CB6459" w:rsidRPr="004B68A6" w:rsidRDefault="00CB6459" w:rsidP="00CB6459">
      <w:pPr>
        <w:jc w:val="both"/>
        <w:rPr>
          <w:sz w:val="40"/>
          <w:szCs w:val="40"/>
        </w:rPr>
      </w:pPr>
      <w:r w:rsidRPr="004B68A6">
        <w:rPr>
          <w:sz w:val="40"/>
          <w:szCs w:val="40"/>
        </w:rPr>
        <w:t>Počas plnenia a čistenia odpojte spotrebič od elektrickej siete.</w:t>
      </w:r>
    </w:p>
    <w:p w:rsidR="00CB6459" w:rsidRPr="004B68A6" w:rsidRDefault="00CB6459" w:rsidP="00CB6459">
      <w:pPr>
        <w:rPr>
          <w:b/>
        </w:rPr>
      </w:pPr>
    </w:p>
    <w:p w:rsidR="00CB6459" w:rsidRPr="004B68A6" w:rsidRDefault="00CB6459" w:rsidP="00CB6459">
      <w:pPr>
        <w:shd w:val="clear" w:color="auto" w:fill="D9D9D9" w:themeFill="background1" w:themeFillShade="D9"/>
        <w:jc w:val="center"/>
        <w:rPr>
          <w:b/>
          <w:sz w:val="24"/>
          <w:szCs w:val="24"/>
        </w:rPr>
      </w:pPr>
    </w:p>
    <w:p w:rsidR="00CB6459" w:rsidRPr="004B68A6" w:rsidRDefault="00CB6459" w:rsidP="00CB6459">
      <w:pPr>
        <w:jc w:val="both"/>
        <w:rPr>
          <w:b/>
          <w:sz w:val="24"/>
          <w:szCs w:val="24"/>
        </w:rPr>
      </w:pPr>
      <w:r w:rsidRPr="004B68A6">
        <w:rPr>
          <w:b/>
          <w:sz w:val="24"/>
          <w:szCs w:val="24"/>
        </w:rPr>
        <w:t>UPOZORNENIE: Prečítajte si pozorne tento návod, obsahuje dôležité pokyny pre bezpečnú inštaláciu, použitie a údržbu.</w:t>
      </w:r>
    </w:p>
    <w:p w:rsidR="00CB6459" w:rsidRPr="004B68A6" w:rsidRDefault="00CB6459" w:rsidP="00CB6459">
      <w:pPr>
        <w:jc w:val="both"/>
        <w:rPr>
          <w:b/>
          <w:sz w:val="24"/>
          <w:szCs w:val="24"/>
        </w:rPr>
      </w:pPr>
      <w:r w:rsidRPr="004B68A6">
        <w:rPr>
          <w:b/>
          <w:sz w:val="24"/>
          <w:szCs w:val="24"/>
        </w:rPr>
        <w:t>Návod uschovajte pre prípadné použitie v budúcnosti.</w:t>
      </w:r>
    </w:p>
    <w:p w:rsidR="00CB6459" w:rsidRPr="004B68A6" w:rsidRDefault="00CB6459" w:rsidP="00CB6459">
      <w:pPr>
        <w:jc w:val="both"/>
        <w:rPr>
          <w:sz w:val="24"/>
          <w:szCs w:val="24"/>
        </w:rPr>
      </w:pPr>
      <w:r w:rsidRPr="004B68A6">
        <w:rPr>
          <w:sz w:val="24"/>
          <w:szCs w:val="24"/>
        </w:rPr>
        <w:t>Nedovoľte deťom hrať sa so spotrebičom.</w:t>
      </w:r>
    </w:p>
    <w:p w:rsidR="00CB6459" w:rsidRPr="004B68A6" w:rsidRDefault="00CB6459" w:rsidP="00CB6459">
      <w:pPr>
        <w:jc w:val="both"/>
        <w:rPr>
          <w:sz w:val="24"/>
          <w:szCs w:val="24"/>
        </w:rPr>
      </w:pPr>
    </w:p>
    <w:p w:rsidR="004A7B9B" w:rsidRPr="004B68A6" w:rsidRDefault="004A7B9B" w:rsidP="004A7B9B">
      <w:pPr>
        <w:jc w:val="both"/>
        <w:rPr>
          <w:sz w:val="24"/>
          <w:szCs w:val="24"/>
        </w:rPr>
      </w:pPr>
      <w:r w:rsidRPr="004B68A6">
        <w:rPr>
          <w:sz w:val="24"/>
          <w:szCs w:val="24"/>
        </w:rPr>
        <w:t>Tento spotrebič sa môže využívať len na účel, na ktorý bol navrhnutý; akékoľvek iné použitie je nesprávne a nebezpečné.</w:t>
      </w:r>
    </w:p>
    <w:p w:rsidR="004A7B9B" w:rsidRPr="004B68A6" w:rsidRDefault="004A7B9B" w:rsidP="004A7B9B">
      <w:pPr>
        <w:jc w:val="both"/>
        <w:rPr>
          <w:sz w:val="24"/>
          <w:szCs w:val="24"/>
        </w:rPr>
      </w:pPr>
      <w:r w:rsidRPr="004B68A6">
        <w:rPr>
          <w:sz w:val="24"/>
          <w:szCs w:val="24"/>
        </w:rPr>
        <w:t>Výrobca nenesie žiadnou zodpovednosť za poškodenia spôsobené nevhodným a/alebo nesprávnym použitím.</w:t>
      </w:r>
    </w:p>
    <w:p w:rsidR="004A7B9B" w:rsidRPr="004B68A6" w:rsidRDefault="004A7B9B" w:rsidP="004A7B9B">
      <w:pPr>
        <w:jc w:val="both"/>
        <w:rPr>
          <w:sz w:val="24"/>
          <w:szCs w:val="24"/>
        </w:rPr>
      </w:pPr>
      <w:r w:rsidRPr="004B68A6">
        <w:rPr>
          <w:sz w:val="24"/>
          <w:szCs w:val="24"/>
        </w:rPr>
        <w:t>Toto zariadenie NIE JE vhodné na použitie v explozívnom prostredí (v prítomnosti horľavých látok ako je benzín, výpary, hmla alebo prach, v atmosférických podmienkach, kde sa po vznietení spaliny šíria ľahko vzduchom).</w:t>
      </w:r>
    </w:p>
    <w:p w:rsidR="004A7B9B" w:rsidRPr="004B68A6" w:rsidRDefault="004A7B9B" w:rsidP="004A7B9B">
      <w:pPr>
        <w:jc w:val="both"/>
        <w:rPr>
          <w:sz w:val="24"/>
          <w:szCs w:val="24"/>
        </w:rPr>
      </w:pPr>
      <w:r w:rsidRPr="004B68A6">
        <w:rPr>
          <w:sz w:val="24"/>
          <w:szCs w:val="24"/>
        </w:rPr>
        <w:t>Obalové materiály (plastové vrecká, polystyrén a pod.) držte mimo dosahu detí alebo nespôsobilých osôb, pretože predstavujú riziko.</w:t>
      </w:r>
    </w:p>
    <w:p w:rsidR="004A7B9B" w:rsidRPr="004B68A6" w:rsidRDefault="004A7B9B" w:rsidP="004A7B9B">
      <w:pPr>
        <w:jc w:val="both"/>
        <w:rPr>
          <w:sz w:val="24"/>
          <w:szCs w:val="24"/>
        </w:rPr>
      </w:pPr>
      <w:r w:rsidRPr="004B68A6">
        <w:rPr>
          <w:sz w:val="24"/>
          <w:szCs w:val="24"/>
        </w:rPr>
        <w:t>Inštalácia/zostavenie spotrebiča musí byť v súlade s pokynmi výrobcu. Nesprávny postup môže viesť k zraneniu osôb, zvierat alebo k poškodeniu majetku, za čo výrobca nenesie zodpovednosť.</w:t>
      </w:r>
    </w:p>
    <w:p w:rsidR="004A7B9B" w:rsidRPr="004B68A6" w:rsidRDefault="004A7B9B" w:rsidP="004A7B9B">
      <w:pPr>
        <w:jc w:val="both"/>
        <w:rPr>
          <w:sz w:val="24"/>
          <w:szCs w:val="24"/>
        </w:rPr>
      </w:pPr>
      <w:r w:rsidRPr="004B68A6">
        <w:rPr>
          <w:sz w:val="24"/>
          <w:szCs w:val="24"/>
        </w:rPr>
        <w:t>Spotrebič postavte a používajte na horizontálnom a stabilnom povrchu.</w:t>
      </w:r>
    </w:p>
    <w:p w:rsidR="004A7B9B" w:rsidRPr="004B68A6" w:rsidRDefault="004A7B9B" w:rsidP="004A7B9B">
      <w:pPr>
        <w:jc w:val="both"/>
        <w:rPr>
          <w:sz w:val="24"/>
          <w:szCs w:val="24"/>
        </w:rPr>
      </w:pPr>
      <w:r w:rsidRPr="004B68A6">
        <w:rPr>
          <w:sz w:val="24"/>
          <w:szCs w:val="24"/>
        </w:rPr>
        <w:t>Pred použitím skontrolujte stav spotrebiča a prívodného kábla.</w:t>
      </w:r>
    </w:p>
    <w:p w:rsidR="004A7B9B" w:rsidRPr="004B68A6" w:rsidRDefault="004A7B9B" w:rsidP="004A7B9B">
      <w:pPr>
        <w:jc w:val="both"/>
        <w:rPr>
          <w:sz w:val="24"/>
          <w:szCs w:val="24"/>
        </w:rPr>
      </w:pPr>
      <w:r w:rsidRPr="004B68A6">
        <w:rPr>
          <w:sz w:val="24"/>
          <w:szCs w:val="24"/>
        </w:rPr>
        <w:t>V prípade pochybností kontaktujte kvalifikovaného technika. Pred pripojením spotrebiča k sieťovej zásuvke skontrolujte, či zodpovedajú hodnoty napájania (napätie a frekvencia) spotrebiča s parametrami elektrickej siete.</w:t>
      </w:r>
    </w:p>
    <w:p w:rsidR="004A7B9B" w:rsidRPr="004B68A6" w:rsidRDefault="004A7B9B" w:rsidP="004A7B9B">
      <w:pPr>
        <w:jc w:val="both"/>
        <w:rPr>
          <w:sz w:val="24"/>
          <w:szCs w:val="24"/>
        </w:rPr>
      </w:pPr>
      <w:r w:rsidRPr="004B68A6">
        <w:rPr>
          <w:sz w:val="24"/>
          <w:szCs w:val="24"/>
        </w:rPr>
        <w:t>Uistite sa, že je elektrická sieť vybavená správnym uzemnením v súlade s platnými predpisy.</w:t>
      </w:r>
    </w:p>
    <w:p w:rsidR="004A7B9B" w:rsidRPr="004B68A6" w:rsidRDefault="004A7B9B" w:rsidP="004A7B9B">
      <w:pPr>
        <w:jc w:val="both"/>
        <w:rPr>
          <w:sz w:val="24"/>
          <w:szCs w:val="24"/>
        </w:rPr>
      </w:pPr>
      <w:r w:rsidRPr="004B68A6">
        <w:rPr>
          <w:sz w:val="24"/>
          <w:szCs w:val="24"/>
        </w:rPr>
        <w:t>NEPRIPÁJAJTE spotrebič k mnohonásobnej zásuvke.</w:t>
      </w:r>
    </w:p>
    <w:p w:rsidR="004A7B9B" w:rsidRPr="004B68A6" w:rsidRDefault="004A7B9B" w:rsidP="004A7B9B">
      <w:pPr>
        <w:jc w:val="both"/>
        <w:rPr>
          <w:sz w:val="24"/>
          <w:szCs w:val="24"/>
        </w:rPr>
      </w:pPr>
      <w:r w:rsidRPr="004B68A6">
        <w:rPr>
          <w:sz w:val="24"/>
          <w:szCs w:val="24"/>
        </w:rPr>
        <w:t>Ak je to možné, vyhnite sa použitiu adaptérov alebo predlžovacích káblov; ak je ich použitie nutné, používajte len tie, ktoré vyhovujú platným bezpečnostným predpisom.</w:t>
      </w:r>
    </w:p>
    <w:p w:rsidR="004A7B9B" w:rsidRPr="004B68A6" w:rsidRDefault="004A7B9B" w:rsidP="004A7B9B">
      <w:pPr>
        <w:jc w:val="both"/>
        <w:rPr>
          <w:sz w:val="24"/>
          <w:szCs w:val="24"/>
        </w:rPr>
      </w:pPr>
      <w:r w:rsidRPr="004B68A6">
        <w:rPr>
          <w:sz w:val="24"/>
          <w:szCs w:val="24"/>
        </w:rPr>
        <w:t>Spotrebič nezapínajte pomocou externých časovačov alebo iných diaľkovo riadených systémov, ktoré nie sú uvedené v tomto návode.</w:t>
      </w:r>
    </w:p>
    <w:p w:rsidR="004A7B9B" w:rsidRPr="004B68A6" w:rsidRDefault="004A7B9B" w:rsidP="004A7B9B">
      <w:pPr>
        <w:jc w:val="both"/>
        <w:rPr>
          <w:sz w:val="24"/>
          <w:szCs w:val="24"/>
        </w:rPr>
      </w:pPr>
      <w:r w:rsidRPr="004B68A6">
        <w:rPr>
          <w:sz w:val="24"/>
          <w:szCs w:val="24"/>
        </w:rPr>
        <w:lastRenderedPageBreak/>
        <w:t>Spotrebič NEPOUŽÍVAJTE ani neskladujte v blízkosti zdrojov tepla (ohrievače, kachle a pod.).</w:t>
      </w:r>
    </w:p>
    <w:p w:rsidR="004A7B9B" w:rsidRPr="004B68A6" w:rsidRDefault="004A7B9B" w:rsidP="004A7B9B">
      <w:pPr>
        <w:jc w:val="both"/>
        <w:rPr>
          <w:sz w:val="24"/>
          <w:szCs w:val="24"/>
        </w:rPr>
      </w:pPr>
      <w:r w:rsidRPr="004B68A6">
        <w:rPr>
          <w:sz w:val="24"/>
          <w:szCs w:val="24"/>
        </w:rPr>
        <w:t>Spotrebič NEPONÁRAJTE do vody ani iných tekutín; v prípade pádu do vody HO NEVYŤAHUJTE, najskôr odpojte zástrčku od sieťovej zásuvky.</w:t>
      </w:r>
    </w:p>
    <w:p w:rsidR="004A7B9B" w:rsidRPr="004B68A6" w:rsidRDefault="004A7B9B" w:rsidP="004A7B9B">
      <w:pPr>
        <w:jc w:val="both"/>
        <w:rPr>
          <w:sz w:val="24"/>
          <w:szCs w:val="24"/>
        </w:rPr>
      </w:pPr>
      <w:r w:rsidRPr="004B68A6">
        <w:rPr>
          <w:sz w:val="24"/>
          <w:szCs w:val="24"/>
        </w:rPr>
        <w:t>Pred prvým použitím spotrebiča odstráňte všetky obalové materiály a štítky, ktoré by mohli brániť v správnej funkčnosti.</w:t>
      </w:r>
    </w:p>
    <w:p w:rsidR="004A7B9B" w:rsidRPr="004B68A6" w:rsidRDefault="004A7B9B" w:rsidP="004A7B9B">
      <w:pPr>
        <w:jc w:val="both"/>
        <w:rPr>
          <w:sz w:val="24"/>
          <w:szCs w:val="24"/>
        </w:rPr>
      </w:pPr>
      <w:r w:rsidRPr="004B68A6">
        <w:rPr>
          <w:sz w:val="24"/>
          <w:szCs w:val="24"/>
        </w:rPr>
        <w:t>Kábel pripájajte a odpájajte len suchými rukami.</w:t>
      </w:r>
    </w:p>
    <w:p w:rsidR="004A7B9B" w:rsidRPr="004B68A6" w:rsidRDefault="004A7B9B" w:rsidP="004A7B9B">
      <w:pPr>
        <w:jc w:val="both"/>
        <w:rPr>
          <w:sz w:val="24"/>
          <w:szCs w:val="24"/>
        </w:rPr>
      </w:pPr>
      <w:r w:rsidRPr="004B68A6">
        <w:rPr>
          <w:sz w:val="24"/>
          <w:szCs w:val="24"/>
        </w:rPr>
        <w:t>Pred pripojením sa uistite, že je tlačidlo zapnutia na spotrebiči v pozícii „OFF“ (vypnuté).</w:t>
      </w:r>
    </w:p>
    <w:p w:rsidR="004A7B9B" w:rsidRPr="004B68A6" w:rsidRDefault="004A7B9B" w:rsidP="004A7B9B">
      <w:pPr>
        <w:jc w:val="both"/>
        <w:rPr>
          <w:sz w:val="24"/>
          <w:szCs w:val="24"/>
        </w:rPr>
      </w:pPr>
      <w:r w:rsidRPr="004B68A6">
        <w:rPr>
          <w:sz w:val="24"/>
          <w:szCs w:val="24"/>
        </w:rPr>
        <w:t>Po použití odpojte zástrčku, aby ste zabránili prehriatiu (na prenášanie spotrebiča nepoužívajte kábel).</w:t>
      </w:r>
    </w:p>
    <w:p w:rsidR="004A7B9B" w:rsidRPr="004B68A6" w:rsidRDefault="004A7B9B" w:rsidP="004A7B9B">
      <w:pPr>
        <w:jc w:val="both"/>
        <w:rPr>
          <w:sz w:val="24"/>
          <w:szCs w:val="24"/>
        </w:rPr>
      </w:pPr>
      <w:r w:rsidRPr="004B68A6">
        <w:rPr>
          <w:sz w:val="24"/>
          <w:szCs w:val="24"/>
        </w:rPr>
        <w:t>Prívodný kábel neveďte cez ostré ani drsné plochy a v miestach, kde sa môže ľahko poškodiť.</w:t>
      </w:r>
    </w:p>
    <w:p w:rsidR="004A7B9B" w:rsidRPr="004B68A6" w:rsidRDefault="004A7B9B" w:rsidP="004A7B9B">
      <w:pPr>
        <w:jc w:val="both"/>
        <w:rPr>
          <w:sz w:val="24"/>
          <w:szCs w:val="24"/>
        </w:rPr>
      </w:pPr>
      <w:r w:rsidRPr="004B68A6">
        <w:rPr>
          <w:sz w:val="24"/>
          <w:szCs w:val="24"/>
        </w:rPr>
        <w:t>NEBLOKUJTE ani čiastočne vstup a výstup vzduchu a do spotrebiča nevkladajte cudzie predmety.</w:t>
      </w:r>
    </w:p>
    <w:p w:rsidR="004A7B9B" w:rsidRPr="004B68A6" w:rsidRDefault="004A7B9B" w:rsidP="004A7B9B">
      <w:pPr>
        <w:jc w:val="both"/>
        <w:rPr>
          <w:sz w:val="24"/>
          <w:szCs w:val="24"/>
        </w:rPr>
      </w:pPr>
      <w:r w:rsidRPr="004B68A6">
        <w:rPr>
          <w:sz w:val="24"/>
          <w:szCs w:val="24"/>
        </w:rPr>
        <w:t>Počas prevádzky sa nedotýkajte spotrebiča mokrými časťami tela a v každom prípade odporúčame použitie izolačného materiálu medzi vami a podlahou (napríklad obuv s gumovou podrážkou).</w:t>
      </w:r>
    </w:p>
    <w:p w:rsidR="004A7B9B" w:rsidRPr="004B68A6" w:rsidRDefault="004A7B9B" w:rsidP="004A7B9B">
      <w:pPr>
        <w:jc w:val="both"/>
        <w:rPr>
          <w:sz w:val="24"/>
          <w:szCs w:val="24"/>
        </w:rPr>
      </w:pPr>
      <w:r w:rsidRPr="004B68A6">
        <w:rPr>
          <w:sz w:val="24"/>
          <w:szCs w:val="24"/>
        </w:rPr>
        <w:t>Počas použitia udržiavajte spotrebič v bezpečnej vzdialenosti od predmetov a prípadne horľavých látok.</w:t>
      </w:r>
    </w:p>
    <w:p w:rsidR="004A7B9B" w:rsidRPr="004B68A6" w:rsidRDefault="004A7B9B" w:rsidP="004A7B9B">
      <w:pPr>
        <w:jc w:val="both"/>
        <w:rPr>
          <w:sz w:val="24"/>
          <w:szCs w:val="24"/>
        </w:rPr>
      </w:pPr>
      <w:r w:rsidRPr="004B68A6">
        <w:rPr>
          <w:sz w:val="24"/>
          <w:szCs w:val="24"/>
        </w:rPr>
        <w:t>V prípade poruchy alebo neštandardnej prevádzky spotrebiča ho ihneď vypnite, odpojte od elektrickej siete a skontrolujte príčinu poruchy, ak je to možné, s pomocou kvalifikovanej osoby.</w:t>
      </w:r>
    </w:p>
    <w:p w:rsidR="004A7B9B" w:rsidRPr="004B68A6" w:rsidRDefault="004A7B9B" w:rsidP="004A7B9B">
      <w:pPr>
        <w:jc w:val="both"/>
        <w:rPr>
          <w:sz w:val="24"/>
          <w:szCs w:val="24"/>
        </w:rPr>
      </w:pPr>
      <w:r w:rsidRPr="004B68A6">
        <w:rPr>
          <w:sz w:val="24"/>
          <w:szCs w:val="24"/>
        </w:rPr>
        <w:t>Nevykonávajte žiadne činnosti, ktoré nie sú popísané v tomto návode (napríklad demontáž spotrebiča).</w:t>
      </w:r>
    </w:p>
    <w:p w:rsidR="004A7B9B" w:rsidRPr="004B68A6" w:rsidRDefault="004A7B9B" w:rsidP="004A7B9B">
      <w:pPr>
        <w:jc w:val="both"/>
        <w:rPr>
          <w:sz w:val="24"/>
          <w:szCs w:val="24"/>
        </w:rPr>
      </w:pPr>
      <w:r w:rsidRPr="004B68A6">
        <w:rPr>
          <w:sz w:val="24"/>
          <w:szCs w:val="24"/>
        </w:rPr>
        <w:t>Pred čistením, uskladnením, vykonávaním údržby alebo ak nebudete spotrebič používať dlhší čas, odpojte ho od elektrickej siete.</w:t>
      </w:r>
    </w:p>
    <w:p w:rsidR="004A7B9B" w:rsidRPr="004B68A6" w:rsidRDefault="004A7B9B" w:rsidP="004A7B9B">
      <w:pPr>
        <w:jc w:val="both"/>
        <w:rPr>
          <w:sz w:val="24"/>
          <w:szCs w:val="24"/>
        </w:rPr>
      </w:pPr>
      <w:r w:rsidRPr="004B68A6">
        <w:rPr>
          <w:sz w:val="24"/>
          <w:szCs w:val="24"/>
        </w:rPr>
        <w:t>Spotrebič používajte a skladujte len vo vnútri alebo ho chráňte pred slnkom, dažďom a prachom. Spotrebič nie je určený na použitie a skladovanie vonku.</w:t>
      </w:r>
    </w:p>
    <w:p w:rsidR="004A7B9B" w:rsidRPr="004B68A6" w:rsidRDefault="004A7B9B" w:rsidP="004A7B9B">
      <w:pPr>
        <w:jc w:val="both"/>
        <w:rPr>
          <w:sz w:val="24"/>
          <w:szCs w:val="24"/>
        </w:rPr>
      </w:pPr>
      <w:r w:rsidRPr="004B68A6">
        <w:rPr>
          <w:sz w:val="24"/>
          <w:szCs w:val="24"/>
        </w:rPr>
        <w:t>Čistenie a údržbu spotrebiča NESMÚ vykonávať deti bez dozoru dospelej osoby.</w:t>
      </w:r>
    </w:p>
    <w:p w:rsidR="004A7B9B" w:rsidRPr="004B68A6" w:rsidRDefault="004A7B9B" w:rsidP="004A7B9B">
      <w:pPr>
        <w:jc w:val="both"/>
        <w:rPr>
          <w:sz w:val="24"/>
          <w:szCs w:val="24"/>
        </w:rPr>
      </w:pPr>
      <w:r w:rsidRPr="004B68A6">
        <w:rPr>
          <w:sz w:val="24"/>
          <w:szCs w:val="24"/>
        </w:rPr>
        <w:t>Pred odpojením spotrebiča ho vypnite pomocou príslušného príkazu alebo tlačidla na ovládacom paneli.</w:t>
      </w:r>
    </w:p>
    <w:p w:rsidR="004A7B9B" w:rsidRPr="004B68A6" w:rsidRDefault="004A7B9B" w:rsidP="004A7B9B">
      <w:pPr>
        <w:jc w:val="both"/>
        <w:rPr>
          <w:sz w:val="24"/>
          <w:szCs w:val="24"/>
        </w:rPr>
      </w:pPr>
      <w:r w:rsidRPr="004B68A6">
        <w:rPr>
          <w:sz w:val="24"/>
          <w:szCs w:val="24"/>
        </w:rPr>
        <w:t>NEVEŠAJTE ventilátor na stenu a strop, ak nie je tento typ inštalácie povolený výrobcom.</w:t>
      </w:r>
    </w:p>
    <w:p w:rsidR="004A7B9B" w:rsidRPr="004B68A6" w:rsidRDefault="004A7B9B" w:rsidP="004A7B9B">
      <w:pPr>
        <w:jc w:val="both"/>
        <w:rPr>
          <w:sz w:val="24"/>
          <w:szCs w:val="24"/>
        </w:rPr>
      </w:pPr>
      <w:r w:rsidRPr="004B68A6">
        <w:rPr>
          <w:sz w:val="24"/>
          <w:szCs w:val="24"/>
        </w:rPr>
        <w:t>Spotrebič postavte do správnej vzdialenosti od predmetov alebo okolitých stien tak, aby jeho funkcia nespôsobila poškodenie.</w:t>
      </w:r>
    </w:p>
    <w:p w:rsidR="004A7B9B" w:rsidRPr="004B68A6" w:rsidRDefault="004A7B9B" w:rsidP="004A7B9B">
      <w:pPr>
        <w:jc w:val="both"/>
        <w:rPr>
          <w:sz w:val="24"/>
          <w:szCs w:val="24"/>
        </w:rPr>
      </w:pPr>
      <w:r w:rsidRPr="004B68A6">
        <w:rPr>
          <w:sz w:val="24"/>
          <w:szCs w:val="24"/>
        </w:rPr>
        <w:t>Spotrebič NEPOUŽÍVAJTE v blízkosti plynových sporákov alebo zdroja otvoreného ohňa.</w:t>
      </w:r>
    </w:p>
    <w:p w:rsidR="004A7B9B" w:rsidRPr="004B68A6" w:rsidRDefault="004A7B9B" w:rsidP="004A7B9B">
      <w:pPr>
        <w:jc w:val="both"/>
        <w:rPr>
          <w:sz w:val="24"/>
          <w:szCs w:val="24"/>
        </w:rPr>
      </w:pPr>
      <w:r w:rsidRPr="004B68A6">
        <w:rPr>
          <w:sz w:val="24"/>
          <w:szCs w:val="24"/>
        </w:rPr>
        <w:t>Spotrebič NEPOUŽÍVAJTE v blízkosti záclon a textílií.</w:t>
      </w:r>
    </w:p>
    <w:p w:rsidR="004A7B9B" w:rsidRPr="004B68A6" w:rsidRDefault="004A7B9B" w:rsidP="004A7B9B">
      <w:pPr>
        <w:jc w:val="both"/>
        <w:rPr>
          <w:sz w:val="24"/>
          <w:szCs w:val="24"/>
        </w:rPr>
      </w:pPr>
      <w:r w:rsidRPr="004B68A6">
        <w:rPr>
          <w:sz w:val="24"/>
          <w:szCs w:val="24"/>
        </w:rPr>
        <w:t>Spotrebič počas prevádzky NEZAKRÝVAJTE.</w:t>
      </w:r>
    </w:p>
    <w:p w:rsidR="004A7B9B" w:rsidRPr="004B68A6" w:rsidRDefault="004A7B9B" w:rsidP="004A7B9B">
      <w:pPr>
        <w:jc w:val="both"/>
        <w:rPr>
          <w:sz w:val="24"/>
          <w:szCs w:val="24"/>
        </w:rPr>
      </w:pPr>
      <w:r w:rsidRPr="004B68A6">
        <w:rPr>
          <w:sz w:val="24"/>
          <w:szCs w:val="24"/>
        </w:rPr>
        <w:t>Cez mriežku spotrebiča NEVKLADAJTE žiadne cudzie predmety.</w:t>
      </w:r>
    </w:p>
    <w:p w:rsidR="004A7B9B" w:rsidRPr="004B68A6" w:rsidRDefault="004A7B9B" w:rsidP="004A7B9B">
      <w:pPr>
        <w:jc w:val="both"/>
        <w:rPr>
          <w:sz w:val="24"/>
          <w:szCs w:val="24"/>
        </w:rPr>
      </w:pPr>
      <w:r w:rsidRPr="004B68A6">
        <w:rPr>
          <w:sz w:val="24"/>
          <w:szCs w:val="24"/>
        </w:rPr>
        <w:t>Spotrebič počas prevádzky NENECHÁVAJTE dlhý čas bez dozoru.</w:t>
      </w:r>
    </w:p>
    <w:p w:rsidR="004A7B9B" w:rsidRPr="004B68A6" w:rsidRDefault="004A7B9B" w:rsidP="004A7B9B">
      <w:pPr>
        <w:jc w:val="both"/>
        <w:rPr>
          <w:sz w:val="24"/>
          <w:szCs w:val="24"/>
        </w:rPr>
      </w:pPr>
      <w:r w:rsidRPr="004B68A6">
        <w:rPr>
          <w:sz w:val="24"/>
          <w:szCs w:val="24"/>
        </w:rPr>
        <w:t>NEVYSTAVUJTE sa na dlhý čas prúdeniu vzduchu z ventilátora, môže to mať negatívny vplyv na vaše zdravie.</w:t>
      </w:r>
    </w:p>
    <w:p w:rsidR="004A7B9B" w:rsidRPr="004B68A6" w:rsidRDefault="004A7B9B" w:rsidP="004A7B9B">
      <w:pPr>
        <w:jc w:val="both"/>
        <w:rPr>
          <w:sz w:val="24"/>
          <w:szCs w:val="24"/>
        </w:rPr>
      </w:pPr>
      <w:r w:rsidRPr="004B68A6">
        <w:rPr>
          <w:sz w:val="24"/>
          <w:szCs w:val="24"/>
        </w:rPr>
        <w:t>Ak nebudete spotrebič dlhší čas používať, uložte ho do originálneho obalu na suchom mieste. Pred prvým použitím alebo po dlhodobom odstavení skontrolujte, či je ventilátor čistý a lopatky ventilátora sa voľne otáčajú (pri odpojenom napájaní).</w:t>
      </w:r>
    </w:p>
    <w:p w:rsidR="004A7B9B" w:rsidRPr="004B68A6" w:rsidRDefault="004A7B9B" w:rsidP="004A7B9B">
      <w:pPr>
        <w:jc w:val="both"/>
        <w:rPr>
          <w:sz w:val="24"/>
          <w:szCs w:val="24"/>
        </w:rPr>
      </w:pPr>
    </w:p>
    <w:p w:rsidR="004A7B9B" w:rsidRPr="004B68A6" w:rsidRDefault="004A7B9B" w:rsidP="00CB6459">
      <w:pPr>
        <w:jc w:val="both"/>
        <w:rPr>
          <w:sz w:val="24"/>
          <w:szCs w:val="24"/>
        </w:rPr>
      </w:pPr>
    </w:p>
    <w:p w:rsidR="004F3474" w:rsidRPr="004B68A6" w:rsidRDefault="004F3474" w:rsidP="00CB6459">
      <w:pPr>
        <w:jc w:val="both"/>
        <w:rPr>
          <w:sz w:val="24"/>
          <w:szCs w:val="24"/>
        </w:rPr>
      </w:pPr>
    </w:p>
    <w:p w:rsidR="004F3474" w:rsidRPr="004B68A6" w:rsidRDefault="004F3474" w:rsidP="00CB6459">
      <w:pPr>
        <w:jc w:val="both"/>
        <w:rPr>
          <w:sz w:val="24"/>
          <w:szCs w:val="24"/>
        </w:rPr>
      </w:pPr>
    </w:p>
    <w:p w:rsidR="004F3474" w:rsidRPr="004B68A6" w:rsidRDefault="004F3474" w:rsidP="00CB6459">
      <w:pPr>
        <w:jc w:val="both"/>
        <w:rPr>
          <w:sz w:val="24"/>
          <w:szCs w:val="24"/>
        </w:rPr>
      </w:pPr>
    </w:p>
    <w:p w:rsidR="004A7B9B" w:rsidRPr="003F270B" w:rsidRDefault="004A7B9B" w:rsidP="004A7B9B">
      <w:pPr>
        <w:jc w:val="both"/>
        <w:rPr>
          <w:b/>
          <w:sz w:val="24"/>
          <w:szCs w:val="24"/>
        </w:rPr>
      </w:pPr>
      <w:r w:rsidRPr="003F270B">
        <w:rPr>
          <w:b/>
          <w:sz w:val="24"/>
          <w:szCs w:val="24"/>
        </w:rPr>
        <w:t>UPOZORNENIA O BATÉRIÁCH</w:t>
      </w:r>
    </w:p>
    <w:p w:rsidR="004A7B9B" w:rsidRPr="004B68A6" w:rsidRDefault="004A7B9B" w:rsidP="004A7B9B">
      <w:pPr>
        <w:jc w:val="both"/>
        <w:rPr>
          <w:sz w:val="24"/>
          <w:szCs w:val="24"/>
        </w:rPr>
      </w:pPr>
      <w:r w:rsidRPr="004B68A6">
        <w:rPr>
          <w:sz w:val="24"/>
          <w:szCs w:val="24"/>
        </w:rPr>
        <w:t>1</w:t>
      </w:r>
      <w:r w:rsidRPr="003F270B">
        <w:rPr>
          <w:b/>
          <w:sz w:val="24"/>
          <w:szCs w:val="24"/>
        </w:rPr>
        <w:t>. BATÉRIE UCHOVÁVAJTE MIMO DOSAHU DETÍ.</w:t>
      </w:r>
      <w:r w:rsidRPr="004B68A6">
        <w:rPr>
          <w:sz w:val="24"/>
          <w:szCs w:val="24"/>
        </w:rPr>
        <w:t xml:space="preserve"> Požitie môže viesť k chemickému popáleniu, perforácii mäkkého tkaniva a k smrti. Ťažké popáleniny sa môžu vyskytnúť do 2 hodín po požití. Okamžite vyhľadajte lekársku pomoc.</w:t>
      </w:r>
    </w:p>
    <w:p w:rsidR="004A7B9B" w:rsidRPr="004B68A6" w:rsidRDefault="004A7B9B" w:rsidP="004A7B9B">
      <w:pPr>
        <w:jc w:val="both"/>
        <w:rPr>
          <w:sz w:val="24"/>
          <w:szCs w:val="24"/>
        </w:rPr>
      </w:pPr>
      <w:r w:rsidRPr="004B68A6">
        <w:rPr>
          <w:sz w:val="24"/>
          <w:szCs w:val="24"/>
        </w:rPr>
        <w:lastRenderedPageBreak/>
        <w:t>2. Nedovoľte deťom vymieňať batérie.</w:t>
      </w:r>
    </w:p>
    <w:p w:rsidR="004A7B9B" w:rsidRPr="004B68A6" w:rsidRDefault="004A7B9B" w:rsidP="004A7B9B">
      <w:pPr>
        <w:jc w:val="both"/>
        <w:rPr>
          <w:sz w:val="24"/>
          <w:szCs w:val="24"/>
        </w:rPr>
      </w:pPr>
      <w:r w:rsidRPr="004B68A6">
        <w:rPr>
          <w:sz w:val="24"/>
          <w:szCs w:val="24"/>
        </w:rPr>
        <w:t>3. Batérie vždy vkladajte správnou polaritou (+ a -) vyznačenou na batérii a zariadení.</w:t>
      </w:r>
    </w:p>
    <w:p w:rsidR="004A7B9B" w:rsidRPr="004B68A6" w:rsidRDefault="004A7B9B" w:rsidP="004A7B9B">
      <w:pPr>
        <w:jc w:val="both"/>
        <w:rPr>
          <w:sz w:val="24"/>
          <w:szCs w:val="24"/>
        </w:rPr>
      </w:pPr>
      <w:r w:rsidRPr="004B68A6">
        <w:rPr>
          <w:sz w:val="24"/>
          <w:szCs w:val="24"/>
        </w:rPr>
        <w:t>4. Batérie neskratujte.</w:t>
      </w:r>
    </w:p>
    <w:p w:rsidR="004A7B9B" w:rsidRPr="004B68A6" w:rsidRDefault="004A7B9B" w:rsidP="004A7B9B">
      <w:pPr>
        <w:jc w:val="both"/>
        <w:rPr>
          <w:sz w:val="24"/>
          <w:szCs w:val="24"/>
        </w:rPr>
      </w:pPr>
      <w:r w:rsidRPr="004B68A6">
        <w:rPr>
          <w:sz w:val="24"/>
          <w:szCs w:val="24"/>
        </w:rPr>
        <w:t>5. Batérie nenabíjajte.</w:t>
      </w:r>
    </w:p>
    <w:p w:rsidR="004A7B9B" w:rsidRPr="004B68A6" w:rsidRDefault="004A7B9B" w:rsidP="004A7B9B">
      <w:pPr>
        <w:jc w:val="both"/>
        <w:rPr>
          <w:sz w:val="24"/>
          <w:szCs w:val="24"/>
        </w:rPr>
      </w:pPr>
      <w:r w:rsidRPr="004B68A6">
        <w:rPr>
          <w:sz w:val="24"/>
          <w:szCs w:val="24"/>
        </w:rPr>
        <w:t>6. Batérie nevyberajte násilím.</w:t>
      </w:r>
    </w:p>
    <w:p w:rsidR="004A7B9B" w:rsidRPr="004B68A6" w:rsidRDefault="004A7B9B" w:rsidP="004A7B9B">
      <w:pPr>
        <w:jc w:val="both"/>
        <w:rPr>
          <w:sz w:val="24"/>
          <w:szCs w:val="24"/>
        </w:rPr>
      </w:pPr>
      <w:r w:rsidRPr="004B68A6">
        <w:rPr>
          <w:sz w:val="24"/>
          <w:szCs w:val="24"/>
        </w:rPr>
        <w:t>7. Nemiešajte nové a použité batérie ani batérie rôznych typov alebo značiek.</w:t>
      </w:r>
    </w:p>
    <w:p w:rsidR="004A7B9B" w:rsidRPr="004B68A6" w:rsidRDefault="004A7B9B" w:rsidP="004A7B9B">
      <w:pPr>
        <w:jc w:val="both"/>
        <w:rPr>
          <w:sz w:val="24"/>
          <w:szCs w:val="24"/>
        </w:rPr>
      </w:pPr>
      <w:r w:rsidRPr="004B68A6">
        <w:rPr>
          <w:sz w:val="24"/>
          <w:szCs w:val="24"/>
        </w:rPr>
        <w:t>8. Vybité batérie by okamžite vyberte zo zariadenia a správne zlikvidujte.</w:t>
      </w:r>
    </w:p>
    <w:p w:rsidR="004A7B9B" w:rsidRPr="004B68A6" w:rsidRDefault="004A7B9B" w:rsidP="004A7B9B">
      <w:pPr>
        <w:jc w:val="both"/>
        <w:rPr>
          <w:sz w:val="24"/>
          <w:szCs w:val="24"/>
        </w:rPr>
      </w:pPr>
      <w:r w:rsidRPr="004B68A6">
        <w:rPr>
          <w:sz w:val="24"/>
          <w:szCs w:val="24"/>
        </w:rPr>
        <w:t>9. Batérie neohrievajte</w:t>
      </w:r>
    </w:p>
    <w:p w:rsidR="004A7B9B" w:rsidRPr="004B68A6" w:rsidRDefault="004A7B9B" w:rsidP="004A7B9B">
      <w:pPr>
        <w:jc w:val="both"/>
        <w:rPr>
          <w:sz w:val="24"/>
          <w:szCs w:val="24"/>
        </w:rPr>
      </w:pPr>
      <w:r w:rsidRPr="004B68A6">
        <w:rPr>
          <w:sz w:val="24"/>
          <w:szCs w:val="24"/>
        </w:rPr>
        <w:t>10. Nezvárajte ani nespájkujte priamo pri batériách.</w:t>
      </w:r>
    </w:p>
    <w:p w:rsidR="004A7B9B" w:rsidRPr="004B68A6" w:rsidRDefault="004A7B9B" w:rsidP="004A7B9B">
      <w:pPr>
        <w:jc w:val="both"/>
        <w:rPr>
          <w:sz w:val="24"/>
          <w:szCs w:val="24"/>
        </w:rPr>
      </w:pPr>
      <w:r w:rsidRPr="004B68A6">
        <w:rPr>
          <w:sz w:val="24"/>
          <w:szCs w:val="24"/>
        </w:rPr>
        <w:t>11. Batérie nerozoberajte.</w:t>
      </w:r>
    </w:p>
    <w:p w:rsidR="004A7B9B" w:rsidRPr="004B68A6" w:rsidRDefault="004A7B9B" w:rsidP="004A7B9B">
      <w:pPr>
        <w:jc w:val="both"/>
        <w:rPr>
          <w:sz w:val="24"/>
          <w:szCs w:val="24"/>
        </w:rPr>
      </w:pPr>
      <w:r w:rsidRPr="004B68A6">
        <w:rPr>
          <w:sz w:val="24"/>
          <w:szCs w:val="24"/>
        </w:rPr>
        <w:t>12. Batérie nedeformujte.</w:t>
      </w:r>
    </w:p>
    <w:p w:rsidR="004A7B9B" w:rsidRPr="004B68A6" w:rsidRDefault="004A7B9B" w:rsidP="004A7B9B">
      <w:pPr>
        <w:jc w:val="both"/>
        <w:rPr>
          <w:sz w:val="24"/>
          <w:szCs w:val="24"/>
        </w:rPr>
      </w:pPr>
      <w:r w:rsidRPr="004B68A6">
        <w:rPr>
          <w:sz w:val="24"/>
          <w:szCs w:val="24"/>
        </w:rPr>
        <w:t>13. Batérie nevhadzujte do ohňa.</w:t>
      </w:r>
    </w:p>
    <w:p w:rsidR="004A7B9B" w:rsidRPr="004B68A6" w:rsidRDefault="004A7B9B" w:rsidP="004A7B9B">
      <w:pPr>
        <w:jc w:val="both"/>
        <w:rPr>
          <w:sz w:val="24"/>
          <w:szCs w:val="24"/>
        </w:rPr>
      </w:pPr>
      <w:r w:rsidRPr="004B68A6">
        <w:rPr>
          <w:sz w:val="24"/>
          <w:szCs w:val="24"/>
        </w:rPr>
        <w:t>14. Lítiová batéria s poškodeným obalom nesmie byť vystavená vode.</w:t>
      </w:r>
    </w:p>
    <w:p w:rsidR="004A7B9B" w:rsidRPr="004B68A6" w:rsidRDefault="004A7B9B" w:rsidP="004A7B9B">
      <w:pPr>
        <w:jc w:val="both"/>
        <w:rPr>
          <w:sz w:val="24"/>
          <w:szCs w:val="24"/>
        </w:rPr>
      </w:pPr>
      <w:r w:rsidRPr="004B68A6">
        <w:rPr>
          <w:sz w:val="24"/>
          <w:szCs w:val="24"/>
        </w:rPr>
        <w:t>15. Batérie neupravujte.</w:t>
      </w:r>
    </w:p>
    <w:p w:rsidR="004A7B9B" w:rsidRPr="004B68A6" w:rsidRDefault="004A7B9B" w:rsidP="004A7B9B">
      <w:pPr>
        <w:jc w:val="both"/>
        <w:rPr>
          <w:sz w:val="24"/>
          <w:szCs w:val="24"/>
        </w:rPr>
      </w:pPr>
      <w:r w:rsidRPr="004B68A6">
        <w:rPr>
          <w:sz w:val="24"/>
          <w:szCs w:val="24"/>
        </w:rPr>
        <w:t>16. Nepoužité batérie skladujte v pôvodnom obale mimo dosahu kovových predmetov. Ak už sú vybalené, nezmiešajte ich s použitými batériami.</w:t>
      </w:r>
    </w:p>
    <w:p w:rsidR="004A7B9B" w:rsidRPr="004B68A6" w:rsidRDefault="004A7B9B" w:rsidP="004A7B9B">
      <w:pPr>
        <w:jc w:val="both"/>
        <w:rPr>
          <w:sz w:val="24"/>
          <w:szCs w:val="24"/>
        </w:rPr>
      </w:pPr>
      <w:r w:rsidRPr="004B68A6">
        <w:rPr>
          <w:sz w:val="24"/>
          <w:szCs w:val="24"/>
        </w:rPr>
        <w:t>17. Batérie vyberte zo zariadenia, ak ho nebudete dlhší čas používať.</w:t>
      </w:r>
    </w:p>
    <w:p w:rsidR="004A7B9B" w:rsidRPr="004B68A6" w:rsidRDefault="004A7B9B" w:rsidP="004A7B9B">
      <w:pPr>
        <w:jc w:val="both"/>
        <w:rPr>
          <w:sz w:val="24"/>
          <w:szCs w:val="24"/>
        </w:rPr>
      </w:pPr>
      <w:r w:rsidRPr="004B68A6">
        <w:rPr>
          <w:sz w:val="24"/>
          <w:szCs w:val="24"/>
        </w:rPr>
        <w:t>18. Pred inštaláciou batérií vyčistite kontakty batérií a zariadenia.</w:t>
      </w:r>
    </w:p>
    <w:p w:rsidR="00CB6459" w:rsidRPr="004B68A6" w:rsidRDefault="004A7B9B" w:rsidP="004A7B9B">
      <w:pPr>
        <w:jc w:val="both"/>
        <w:rPr>
          <w:sz w:val="24"/>
          <w:szCs w:val="24"/>
        </w:rPr>
      </w:pPr>
      <w:r w:rsidRPr="004B68A6">
        <w:rPr>
          <w:sz w:val="24"/>
          <w:szCs w:val="24"/>
        </w:rPr>
        <w:t>19. V prípade úniku elektrolytu z batérií, zabráňte akémukoľvek kontaktu s elektrolytom; v prípade kontaktu postihnuté miesto opláchnite vodou a vyhľadajte lekársku pomoc.</w:t>
      </w:r>
    </w:p>
    <w:p w:rsidR="00CB6459" w:rsidRPr="004B68A6" w:rsidRDefault="00CB6459" w:rsidP="00CB6459">
      <w:pPr>
        <w:jc w:val="both"/>
        <w:rPr>
          <w:sz w:val="24"/>
          <w:szCs w:val="24"/>
        </w:rPr>
      </w:pPr>
    </w:p>
    <w:p w:rsidR="00CB6459" w:rsidRPr="004B68A6" w:rsidRDefault="00CB6459" w:rsidP="00CB6459">
      <w:pPr>
        <w:jc w:val="both"/>
        <w:rPr>
          <w:sz w:val="24"/>
          <w:szCs w:val="24"/>
        </w:rPr>
      </w:pPr>
    </w:p>
    <w:p w:rsidR="00CB6459" w:rsidRPr="004B68A6" w:rsidRDefault="00CB6459" w:rsidP="00CB6459">
      <w:pPr>
        <w:jc w:val="both"/>
        <w:rPr>
          <w:sz w:val="24"/>
          <w:szCs w:val="24"/>
        </w:rPr>
      </w:pPr>
    </w:p>
    <w:p w:rsidR="00CB6459" w:rsidRPr="004B68A6" w:rsidRDefault="00CB6459" w:rsidP="00CB6459">
      <w:pPr>
        <w:jc w:val="both"/>
        <w:rPr>
          <w:sz w:val="24"/>
          <w:szCs w:val="24"/>
        </w:rPr>
      </w:pPr>
    </w:p>
    <w:p w:rsidR="00CB6459" w:rsidRPr="004B68A6" w:rsidRDefault="00CB6459" w:rsidP="00CB6459">
      <w:pPr>
        <w:jc w:val="both"/>
        <w:rPr>
          <w:sz w:val="24"/>
          <w:szCs w:val="24"/>
        </w:rPr>
      </w:pPr>
    </w:p>
    <w:p w:rsidR="00CB6459" w:rsidRPr="004B68A6" w:rsidRDefault="00CB6459" w:rsidP="00CB6459">
      <w:pPr>
        <w:jc w:val="both"/>
        <w:rPr>
          <w:sz w:val="24"/>
          <w:szCs w:val="24"/>
        </w:rPr>
      </w:pPr>
    </w:p>
    <w:p w:rsidR="00CB6459" w:rsidRPr="004B68A6" w:rsidRDefault="00CB6459" w:rsidP="00CB6459">
      <w:pPr>
        <w:overflowPunct/>
        <w:autoSpaceDE/>
        <w:autoSpaceDN/>
        <w:adjustRightInd/>
        <w:textAlignment w:val="auto"/>
        <w:rPr>
          <w:sz w:val="24"/>
          <w:szCs w:val="24"/>
        </w:rPr>
      </w:pPr>
      <w:r w:rsidRPr="004B68A6">
        <w:rPr>
          <w:sz w:val="24"/>
          <w:szCs w:val="24"/>
        </w:rPr>
        <w:br w:type="page"/>
      </w:r>
    </w:p>
    <w:p w:rsidR="00CB6459" w:rsidRPr="00F6766B" w:rsidRDefault="00CB6459" w:rsidP="00CB6459">
      <w:pPr>
        <w:jc w:val="both"/>
        <w:rPr>
          <w:color w:val="FF0000"/>
          <w:sz w:val="24"/>
          <w:szCs w:val="24"/>
        </w:rPr>
      </w:pPr>
    </w:p>
    <w:p w:rsidR="00CB6459" w:rsidRPr="004B68A6" w:rsidRDefault="004B68A6" w:rsidP="00CB6459">
      <w:pPr>
        <w:shd w:val="clear" w:color="auto" w:fill="D9D9D9" w:themeFill="background1" w:themeFillShade="D9"/>
        <w:jc w:val="center"/>
        <w:rPr>
          <w:b/>
          <w:sz w:val="24"/>
          <w:szCs w:val="24"/>
        </w:rPr>
      </w:pPr>
      <w:r w:rsidRPr="004B68A6">
        <w:rPr>
          <w:b/>
          <w:sz w:val="24"/>
          <w:szCs w:val="24"/>
        </w:rPr>
        <w:t>(</w:t>
      </w:r>
      <w:r w:rsidR="004A7B9B" w:rsidRPr="004B68A6">
        <w:rPr>
          <w:b/>
          <w:sz w:val="24"/>
          <w:szCs w:val="24"/>
        </w:rPr>
        <w:t>SK</w:t>
      </w:r>
      <w:r w:rsidRPr="004B68A6">
        <w:rPr>
          <w:b/>
          <w:sz w:val="24"/>
          <w:szCs w:val="24"/>
        </w:rPr>
        <w:t>)</w:t>
      </w:r>
      <w:r w:rsidR="00CB6459" w:rsidRPr="004B68A6">
        <w:rPr>
          <w:b/>
          <w:sz w:val="24"/>
          <w:szCs w:val="24"/>
        </w:rPr>
        <w:t xml:space="preserve"> </w:t>
      </w:r>
      <w:r w:rsidR="004A7B9B" w:rsidRPr="004B68A6">
        <w:rPr>
          <w:b/>
          <w:sz w:val="24"/>
          <w:szCs w:val="24"/>
        </w:rPr>
        <w:t>Technické informácie</w:t>
      </w:r>
    </w:p>
    <w:p w:rsidR="004B68A6" w:rsidRPr="00F6766B" w:rsidRDefault="004B68A6" w:rsidP="004B68A6">
      <w:pPr>
        <w:jc w:val="center"/>
        <w:rPr>
          <w:color w:val="FF0000"/>
          <w:sz w:val="24"/>
          <w:szCs w:val="24"/>
        </w:rPr>
      </w:pPr>
      <w:r>
        <w:rPr>
          <w:noProof/>
          <w:color w:val="FF0000"/>
          <w:sz w:val="24"/>
          <w:szCs w:val="24"/>
          <w:lang w:val="it-IT"/>
        </w:rPr>
        <w:drawing>
          <wp:inline distT="0" distB="0" distL="0" distR="0" wp14:anchorId="7C86BC47" wp14:editId="57F1D924">
            <wp:extent cx="6120130" cy="7350760"/>
            <wp:effectExtent l="0" t="0" r="0" b="254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4B68A6" w:rsidRPr="00F6766B" w:rsidTr="008B1CD1">
        <w:tc>
          <w:tcPr>
            <w:tcW w:w="4814" w:type="dxa"/>
          </w:tcPr>
          <w:p w:rsidR="004B68A6" w:rsidRPr="004B68A6" w:rsidRDefault="004B68A6" w:rsidP="004B68A6">
            <w:pPr>
              <w:jc w:val="both"/>
              <w:rPr>
                <w:sz w:val="24"/>
                <w:szCs w:val="24"/>
              </w:rPr>
            </w:pPr>
            <w:r w:rsidRPr="004B68A6">
              <w:rPr>
                <w:sz w:val="24"/>
                <w:szCs w:val="24"/>
              </w:rPr>
              <w:t>1.Výstup vzduchu</w:t>
            </w:r>
          </w:p>
          <w:p w:rsidR="004B68A6" w:rsidRPr="004B68A6" w:rsidRDefault="004B68A6" w:rsidP="004B68A6">
            <w:pPr>
              <w:jc w:val="both"/>
              <w:rPr>
                <w:sz w:val="24"/>
                <w:szCs w:val="24"/>
              </w:rPr>
            </w:pPr>
            <w:r w:rsidRPr="004B68A6">
              <w:rPr>
                <w:sz w:val="24"/>
                <w:szCs w:val="24"/>
              </w:rPr>
              <w:t>2.Ovládací panel</w:t>
            </w:r>
          </w:p>
          <w:p w:rsidR="004B68A6" w:rsidRPr="004B68A6" w:rsidRDefault="004B68A6" w:rsidP="004B68A6">
            <w:pPr>
              <w:jc w:val="both"/>
              <w:rPr>
                <w:sz w:val="24"/>
                <w:szCs w:val="24"/>
              </w:rPr>
            </w:pPr>
            <w:r w:rsidRPr="004B68A6">
              <w:rPr>
                <w:sz w:val="24"/>
                <w:szCs w:val="24"/>
              </w:rPr>
              <w:t>3.Diaľkový ovládač</w:t>
            </w:r>
          </w:p>
          <w:p w:rsidR="004B68A6" w:rsidRPr="004B68A6" w:rsidRDefault="004B68A6" w:rsidP="004B68A6">
            <w:pPr>
              <w:jc w:val="both"/>
              <w:rPr>
                <w:sz w:val="24"/>
                <w:szCs w:val="24"/>
              </w:rPr>
            </w:pPr>
            <w:r w:rsidRPr="004B68A6">
              <w:rPr>
                <w:sz w:val="24"/>
                <w:szCs w:val="24"/>
              </w:rPr>
              <w:t>4.</w:t>
            </w:r>
            <w:r>
              <w:t xml:space="preserve"> </w:t>
            </w:r>
            <w:r w:rsidRPr="004B68A6">
              <w:rPr>
                <w:sz w:val="24"/>
                <w:szCs w:val="24"/>
              </w:rPr>
              <w:t>viečko</w:t>
            </w:r>
          </w:p>
          <w:p w:rsidR="004B68A6" w:rsidRPr="004B68A6" w:rsidRDefault="004B68A6" w:rsidP="004B68A6">
            <w:pPr>
              <w:jc w:val="both"/>
              <w:rPr>
                <w:sz w:val="24"/>
                <w:szCs w:val="24"/>
              </w:rPr>
            </w:pPr>
            <w:r w:rsidRPr="004B68A6">
              <w:rPr>
                <w:sz w:val="24"/>
                <w:szCs w:val="24"/>
              </w:rPr>
              <w:t>5.Kolieska (4 ks.)</w:t>
            </w:r>
          </w:p>
          <w:p w:rsidR="004B68A6" w:rsidRPr="00A5660B" w:rsidRDefault="004B68A6" w:rsidP="004B68A6">
            <w:pPr>
              <w:jc w:val="both"/>
              <w:rPr>
                <w:sz w:val="24"/>
                <w:szCs w:val="24"/>
              </w:rPr>
            </w:pPr>
            <w:r w:rsidRPr="004B68A6">
              <w:rPr>
                <w:sz w:val="24"/>
                <w:szCs w:val="24"/>
              </w:rPr>
              <w:t>6.Prachový filter</w:t>
            </w:r>
          </w:p>
        </w:tc>
        <w:tc>
          <w:tcPr>
            <w:tcW w:w="4814" w:type="dxa"/>
          </w:tcPr>
          <w:p w:rsidR="004B68A6" w:rsidRPr="004B68A6" w:rsidRDefault="004B68A6" w:rsidP="004B68A6">
            <w:pPr>
              <w:jc w:val="both"/>
              <w:rPr>
                <w:sz w:val="24"/>
                <w:szCs w:val="24"/>
              </w:rPr>
            </w:pPr>
            <w:r w:rsidRPr="004B68A6">
              <w:rPr>
                <w:sz w:val="24"/>
                <w:szCs w:val="24"/>
              </w:rPr>
              <w:t>7.Chladiaca poduška</w:t>
            </w:r>
          </w:p>
          <w:p w:rsidR="004B68A6" w:rsidRPr="004B68A6" w:rsidRDefault="004B68A6" w:rsidP="004B68A6">
            <w:pPr>
              <w:jc w:val="both"/>
              <w:rPr>
                <w:sz w:val="24"/>
                <w:szCs w:val="24"/>
              </w:rPr>
            </w:pPr>
            <w:r w:rsidRPr="004B68A6">
              <w:rPr>
                <w:sz w:val="24"/>
                <w:szCs w:val="24"/>
              </w:rPr>
              <w:t>8.Poistka</w:t>
            </w:r>
          </w:p>
          <w:p w:rsidR="004B68A6" w:rsidRPr="004B68A6" w:rsidRDefault="004B68A6" w:rsidP="004B68A6">
            <w:pPr>
              <w:jc w:val="both"/>
              <w:rPr>
                <w:sz w:val="24"/>
                <w:szCs w:val="24"/>
              </w:rPr>
            </w:pPr>
            <w:r w:rsidRPr="004B68A6">
              <w:rPr>
                <w:sz w:val="24"/>
                <w:szCs w:val="24"/>
              </w:rPr>
              <w:t>9.Zásobník vody</w:t>
            </w:r>
          </w:p>
          <w:p w:rsidR="004B68A6" w:rsidRPr="004B68A6" w:rsidRDefault="004B68A6" w:rsidP="004B68A6">
            <w:pPr>
              <w:jc w:val="both"/>
              <w:rPr>
                <w:sz w:val="24"/>
                <w:szCs w:val="24"/>
              </w:rPr>
            </w:pPr>
            <w:r w:rsidRPr="004B68A6">
              <w:rPr>
                <w:sz w:val="24"/>
                <w:szCs w:val="24"/>
              </w:rPr>
              <w:t>10.Kábel</w:t>
            </w:r>
          </w:p>
          <w:p w:rsidR="004B68A6" w:rsidRPr="00A5660B" w:rsidRDefault="004B68A6" w:rsidP="004B68A6">
            <w:pPr>
              <w:jc w:val="both"/>
              <w:rPr>
                <w:sz w:val="24"/>
                <w:szCs w:val="24"/>
              </w:rPr>
            </w:pPr>
            <w:r w:rsidRPr="004B68A6">
              <w:rPr>
                <w:sz w:val="24"/>
                <w:szCs w:val="24"/>
              </w:rPr>
              <w:t>11.</w:t>
            </w:r>
            <w:r>
              <w:rPr>
                <w:sz w:val="24"/>
                <w:szCs w:val="24"/>
              </w:rPr>
              <w:t>Ľadový box (4</w:t>
            </w:r>
            <w:r w:rsidRPr="004B68A6">
              <w:rPr>
                <w:sz w:val="24"/>
                <w:szCs w:val="24"/>
              </w:rPr>
              <w:t xml:space="preserve"> ks.)</w:t>
            </w:r>
          </w:p>
        </w:tc>
      </w:tr>
    </w:tbl>
    <w:p w:rsidR="004B68A6" w:rsidRPr="00F6766B" w:rsidRDefault="004B68A6" w:rsidP="004B68A6">
      <w:pPr>
        <w:rPr>
          <w:b/>
          <w:color w:val="FF0000"/>
          <w:sz w:val="24"/>
          <w:szCs w:val="24"/>
        </w:rPr>
      </w:pPr>
    </w:p>
    <w:p w:rsidR="004B68A6" w:rsidRDefault="004B68A6" w:rsidP="004B68A6">
      <w:pPr>
        <w:jc w:val="both"/>
        <w:rPr>
          <w:color w:val="FF0000"/>
          <w:sz w:val="24"/>
          <w:szCs w:val="24"/>
        </w:rPr>
      </w:pPr>
    </w:p>
    <w:p w:rsidR="004B68A6" w:rsidRDefault="004B68A6" w:rsidP="004B68A6">
      <w:pPr>
        <w:rPr>
          <w:b/>
          <w:color w:val="FF0000"/>
          <w:sz w:val="24"/>
          <w:szCs w:val="24"/>
        </w:rPr>
      </w:pPr>
    </w:p>
    <w:p w:rsidR="004B68A6" w:rsidRDefault="004B68A6" w:rsidP="00CB6459">
      <w:pPr>
        <w:jc w:val="center"/>
        <w:rPr>
          <w:b/>
          <w:color w:val="FF0000"/>
          <w:sz w:val="24"/>
          <w:szCs w:val="24"/>
        </w:rPr>
      </w:pPr>
    </w:p>
    <w:p w:rsidR="004B68A6" w:rsidRPr="00F6766B" w:rsidRDefault="004B68A6" w:rsidP="00CB6459">
      <w:pPr>
        <w:jc w:val="center"/>
        <w:rPr>
          <w:b/>
          <w:color w:val="FF0000"/>
          <w:sz w:val="24"/>
          <w:szCs w:val="24"/>
        </w:rPr>
      </w:pPr>
    </w:p>
    <w:p w:rsidR="00CB6459" w:rsidRPr="00525322" w:rsidRDefault="004A7B9B" w:rsidP="00CB6459">
      <w:pPr>
        <w:shd w:val="clear" w:color="auto" w:fill="D9D9D9" w:themeFill="background1" w:themeFillShade="D9"/>
        <w:jc w:val="center"/>
        <w:rPr>
          <w:b/>
          <w:sz w:val="24"/>
          <w:szCs w:val="24"/>
        </w:rPr>
      </w:pPr>
      <w:r w:rsidRPr="00525322">
        <w:rPr>
          <w:b/>
          <w:sz w:val="24"/>
          <w:szCs w:val="24"/>
        </w:rPr>
        <w:t>SK</w:t>
      </w:r>
      <w:r w:rsidR="00CB6459" w:rsidRPr="00525322">
        <w:rPr>
          <w:b/>
          <w:sz w:val="24"/>
          <w:szCs w:val="24"/>
        </w:rPr>
        <w:t xml:space="preserve"> - </w:t>
      </w:r>
      <w:r w:rsidRPr="00525322">
        <w:rPr>
          <w:b/>
          <w:sz w:val="24"/>
          <w:szCs w:val="24"/>
        </w:rPr>
        <w:t>Pokyny na použitie</w:t>
      </w:r>
    </w:p>
    <w:p w:rsidR="004A7B9B" w:rsidRPr="00525322" w:rsidRDefault="004A7B9B" w:rsidP="004A7B9B">
      <w:pPr>
        <w:jc w:val="both"/>
        <w:rPr>
          <w:sz w:val="24"/>
          <w:szCs w:val="24"/>
        </w:rPr>
      </w:pPr>
      <w:r w:rsidRPr="00525322">
        <w:rPr>
          <w:sz w:val="24"/>
          <w:szCs w:val="24"/>
        </w:rPr>
        <w:t>Vybaľte spotrebič z krabice a nasaďte kolieska zasunutím do 4 otvorov na spodnej strane spotrebiča.</w:t>
      </w:r>
    </w:p>
    <w:p w:rsidR="004A7B9B" w:rsidRPr="00525322" w:rsidRDefault="004A7B9B" w:rsidP="004A7B9B">
      <w:pPr>
        <w:jc w:val="both"/>
        <w:rPr>
          <w:sz w:val="24"/>
          <w:szCs w:val="24"/>
        </w:rPr>
      </w:pPr>
    </w:p>
    <w:p w:rsidR="004A7B9B" w:rsidRPr="00525322" w:rsidRDefault="004A7B9B" w:rsidP="004A7B9B">
      <w:pPr>
        <w:jc w:val="both"/>
        <w:rPr>
          <w:b/>
          <w:sz w:val="24"/>
          <w:szCs w:val="24"/>
        </w:rPr>
      </w:pPr>
      <w:r w:rsidRPr="00525322">
        <w:rPr>
          <w:b/>
          <w:sz w:val="24"/>
          <w:szCs w:val="24"/>
        </w:rPr>
        <w:t>Plnenie vody do zásobníka:</w:t>
      </w:r>
    </w:p>
    <w:p w:rsidR="004A7B9B" w:rsidRPr="00525322" w:rsidRDefault="004A7B9B" w:rsidP="004A7B9B">
      <w:pPr>
        <w:jc w:val="both"/>
        <w:rPr>
          <w:sz w:val="24"/>
          <w:szCs w:val="24"/>
        </w:rPr>
      </w:pPr>
      <w:r w:rsidRPr="00525322">
        <w:rPr>
          <w:sz w:val="24"/>
          <w:szCs w:val="24"/>
        </w:rPr>
        <w:t>• Otočte poistku do horizontálnej polohy a vytiahnite zásobník vody (Pozor: zásobník nie je možné úplne otvoriť).</w:t>
      </w:r>
    </w:p>
    <w:p w:rsidR="004A7B9B" w:rsidRPr="00525322" w:rsidRDefault="004A7B9B" w:rsidP="004A7B9B">
      <w:pPr>
        <w:jc w:val="both"/>
        <w:rPr>
          <w:sz w:val="24"/>
          <w:szCs w:val="24"/>
        </w:rPr>
      </w:pPr>
      <w:r w:rsidRPr="00525322">
        <w:rPr>
          <w:sz w:val="24"/>
          <w:szCs w:val="24"/>
        </w:rPr>
        <w:t>• Do zásobníka nalejte studenú čistú vodu. Uistite sa, že je hladina vody medzi značkami „Min“ minimum a „Max“ maximum.</w:t>
      </w:r>
    </w:p>
    <w:p w:rsidR="004A7B9B" w:rsidRPr="00525322" w:rsidRDefault="004A7B9B" w:rsidP="004A7B9B">
      <w:pPr>
        <w:jc w:val="both"/>
        <w:rPr>
          <w:sz w:val="24"/>
          <w:szCs w:val="24"/>
        </w:rPr>
      </w:pPr>
      <w:r w:rsidRPr="00525322">
        <w:rPr>
          <w:sz w:val="24"/>
          <w:szCs w:val="24"/>
        </w:rPr>
        <w:t>• Pre zvýšenie efektu chladenia vložte do zásobníka vody ľadový box. Pred použitím ľadového boxu ho musíte naplniť vodou a vložiť do mrazničky, kým úplne nezmrzne.</w:t>
      </w:r>
    </w:p>
    <w:p w:rsidR="004A7B9B" w:rsidRPr="00525322" w:rsidRDefault="004A7B9B" w:rsidP="004A7B9B">
      <w:pPr>
        <w:jc w:val="both"/>
        <w:rPr>
          <w:sz w:val="24"/>
          <w:szCs w:val="24"/>
        </w:rPr>
      </w:pPr>
      <w:r w:rsidRPr="00525322">
        <w:rPr>
          <w:sz w:val="24"/>
          <w:szCs w:val="24"/>
        </w:rPr>
        <w:t>• Zatvorte zásobník vody.</w:t>
      </w:r>
    </w:p>
    <w:p w:rsidR="004A7B9B" w:rsidRPr="00525322" w:rsidRDefault="004A7B9B" w:rsidP="004A7B9B">
      <w:pPr>
        <w:jc w:val="both"/>
        <w:rPr>
          <w:sz w:val="24"/>
          <w:szCs w:val="24"/>
        </w:rPr>
      </w:pPr>
    </w:p>
    <w:p w:rsidR="004A7B9B" w:rsidRPr="00525322" w:rsidRDefault="004A7B9B" w:rsidP="004A7B9B">
      <w:pPr>
        <w:jc w:val="both"/>
        <w:rPr>
          <w:b/>
          <w:sz w:val="24"/>
          <w:szCs w:val="24"/>
        </w:rPr>
      </w:pPr>
      <w:r w:rsidRPr="00525322">
        <w:rPr>
          <w:b/>
          <w:sz w:val="24"/>
          <w:szCs w:val="24"/>
        </w:rPr>
        <w:t>UPOZORNENIE!</w:t>
      </w:r>
    </w:p>
    <w:p w:rsidR="004A7B9B" w:rsidRPr="00525322" w:rsidRDefault="004A7B9B" w:rsidP="004A7B9B">
      <w:pPr>
        <w:jc w:val="both"/>
        <w:rPr>
          <w:sz w:val="24"/>
          <w:szCs w:val="24"/>
        </w:rPr>
      </w:pPr>
      <w:r w:rsidRPr="00525322">
        <w:rPr>
          <w:sz w:val="24"/>
          <w:szCs w:val="24"/>
        </w:rPr>
        <w:t>• Pred plnením alebo doplnením vody sa uistite, že je spotrebič odpojený od elektrickej siete.</w:t>
      </w:r>
    </w:p>
    <w:p w:rsidR="004A7B9B" w:rsidRPr="00525322" w:rsidRDefault="004A7B9B" w:rsidP="004A7B9B">
      <w:pPr>
        <w:jc w:val="both"/>
        <w:rPr>
          <w:sz w:val="24"/>
          <w:szCs w:val="24"/>
        </w:rPr>
      </w:pPr>
      <w:r w:rsidRPr="00525322">
        <w:rPr>
          <w:sz w:val="24"/>
          <w:szCs w:val="24"/>
        </w:rPr>
        <w:t>• Do zásobníka lejte len vodu. Nepridávajte žiadne chemikálie, oleje ani aditíva.</w:t>
      </w:r>
    </w:p>
    <w:p w:rsidR="004A7B9B" w:rsidRPr="00525322" w:rsidRDefault="004A7B9B" w:rsidP="004A7B9B">
      <w:pPr>
        <w:jc w:val="both"/>
        <w:rPr>
          <w:sz w:val="24"/>
          <w:szCs w:val="24"/>
        </w:rPr>
      </w:pPr>
      <w:r w:rsidRPr="00525322">
        <w:rPr>
          <w:sz w:val="24"/>
          <w:szCs w:val="24"/>
        </w:rPr>
        <w:t xml:space="preserve">• </w:t>
      </w:r>
      <w:r w:rsidR="002109D4" w:rsidRPr="00525322">
        <w:rPr>
          <w:sz w:val="24"/>
          <w:szCs w:val="24"/>
        </w:rPr>
        <w:t>Zásobník plňte iba studenou demineralizovanou (vopred prevarenú) alebo destilovanou vodou.</w:t>
      </w:r>
    </w:p>
    <w:p w:rsidR="004A7B9B" w:rsidRPr="00525322" w:rsidRDefault="004A7B9B" w:rsidP="004A7B9B">
      <w:pPr>
        <w:jc w:val="both"/>
        <w:rPr>
          <w:sz w:val="24"/>
          <w:szCs w:val="24"/>
        </w:rPr>
      </w:pPr>
      <w:r w:rsidRPr="00525322">
        <w:rPr>
          <w:sz w:val="24"/>
          <w:szCs w:val="24"/>
        </w:rPr>
        <w:t>• Uistite sa, že je hladina vody v zásobníku medzi minimom</w:t>
      </w:r>
    </w:p>
    <w:p w:rsidR="004A7B9B" w:rsidRPr="00525322" w:rsidRDefault="004A7B9B" w:rsidP="004A7B9B">
      <w:pPr>
        <w:jc w:val="both"/>
        <w:rPr>
          <w:sz w:val="24"/>
          <w:szCs w:val="24"/>
        </w:rPr>
      </w:pPr>
      <w:r w:rsidRPr="00525322">
        <w:rPr>
          <w:sz w:val="24"/>
          <w:szCs w:val="24"/>
        </w:rPr>
        <w:t>(označeným značkou „Min“) a maximom (označeným „Max“).</w:t>
      </w:r>
    </w:p>
    <w:p w:rsidR="004A7B9B" w:rsidRPr="00525322" w:rsidRDefault="004A7B9B" w:rsidP="004A7B9B">
      <w:pPr>
        <w:jc w:val="both"/>
        <w:rPr>
          <w:sz w:val="24"/>
          <w:szCs w:val="24"/>
        </w:rPr>
      </w:pPr>
    </w:p>
    <w:p w:rsidR="004A7B9B" w:rsidRPr="00525322" w:rsidRDefault="004A7B9B" w:rsidP="004A7B9B">
      <w:pPr>
        <w:jc w:val="both"/>
        <w:rPr>
          <w:sz w:val="24"/>
          <w:szCs w:val="24"/>
        </w:rPr>
      </w:pPr>
      <w:r w:rsidRPr="00525322">
        <w:rPr>
          <w:sz w:val="24"/>
          <w:szCs w:val="24"/>
        </w:rPr>
        <w:t>Spotrebič postavte na pevný povrch a pripojte ho k zásuvke.</w:t>
      </w:r>
    </w:p>
    <w:p w:rsidR="00CB6459" w:rsidRPr="00525322" w:rsidRDefault="004A7B9B" w:rsidP="004A7B9B">
      <w:pPr>
        <w:jc w:val="both"/>
        <w:rPr>
          <w:sz w:val="24"/>
          <w:szCs w:val="24"/>
        </w:rPr>
      </w:pPr>
      <w:r w:rsidRPr="00525322">
        <w:rPr>
          <w:sz w:val="24"/>
          <w:szCs w:val="24"/>
        </w:rPr>
        <w:t>Zaznie krátky akustický signál „BIP“ indikujúci, že spotrebič je pripojený. Pre vaše pohodlie môžete spotrebič obsluhovať pomocou ovládacieho panela na hlavnej jednotke alebo pomocou dodaného diaľkového ovládača.</w:t>
      </w:r>
    </w:p>
    <w:p w:rsidR="00B51E37" w:rsidRPr="00F6766B" w:rsidRDefault="00B51E37" w:rsidP="004A7B9B">
      <w:pPr>
        <w:jc w:val="both"/>
        <w:rPr>
          <w:color w:val="FF0000"/>
          <w:sz w:val="24"/>
          <w:szCs w:val="24"/>
        </w:rPr>
      </w:pPr>
    </w:p>
    <w:tbl>
      <w:tblPr>
        <w:tblStyle w:val="Grigliatabella"/>
        <w:tblW w:w="0" w:type="auto"/>
        <w:tblLook w:val="04A0" w:firstRow="1" w:lastRow="0" w:firstColumn="1" w:lastColumn="0" w:noHBand="0" w:noVBand="1"/>
      </w:tblPr>
      <w:tblGrid>
        <w:gridCol w:w="6193"/>
        <w:gridCol w:w="3435"/>
      </w:tblGrid>
      <w:tr w:rsidR="00525322" w:rsidTr="00525322">
        <w:tc>
          <w:tcPr>
            <w:tcW w:w="6193" w:type="dxa"/>
          </w:tcPr>
          <w:p w:rsidR="00525322" w:rsidRPr="00CC1DD5" w:rsidRDefault="00525322" w:rsidP="00525322">
            <w:pPr>
              <w:jc w:val="center"/>
              <w:rPr>
                <w:b/>
                <w:color w:val="FF0000"/>
                <w:sz w:val="24"/>
                <w:szCs w:val="24"/>
              </w:rPr>
            </w:pPr>
            <w:r w:rsidRPr="002F5B82">
              <w:rPr>
                <w:b/>
                <w:sz w:val="24"/>
                <w:szCs w:val="24"/>
              </w:rPr>
              <w:t>Ovládací panel</w:t>
            </w:r>
          </w:p>
        </w:tc>
        <w:tc>
          <w:tcPr>
            <w:tcW w:w="3435" w:type="dxa"/>
          </w:tcPr>
          <w:p w:rsidR="00525322" w:rsidRPr="00CC1DD5" w:rsidRDefault="00525322" w:rsidP="00525322">
            <w:pPr>
              <w:jc w:val="center"/>
              <w:rPr>
                <w:b/>
                <w:color w:val="FF0000"/>
                <w:sz w:val="24"/>
                <w:szCs w:val="24"/>
              </w:rPr>
            </w:pPr>
            <w:r w:rsidRPr="002F5B82">
              <w:rPr>
                <w:b/>
                <w:sz w:val="24"/>
                <w:szCs w:val="24"/>
              </w:rPr>
              <w:t>Diaľkový ovládač</w:t>
            </w:r>
          </w:p>
        </w:tc>
      </w:tr>
      <w:tr w:rsidR="00525322" w:rsidTr="00525322">
        <w:tc>
          <w:tcPr>
            <w:tcW w:w="6193" w:type="dxa"/>
            <w:vAlign w:val="center"/>
          </w:tcPr>
          <w:p w:rsidR="00525322" w:rsidRDefault="0081185F" w:rsidP="008B1CD1">
            <w:pPr>
              <w:jc w:val="both"/>
              <w:rPr>
                <w:color w:val="FF0000"/>
                <w:sz w:val="24"/>
                <w:szCs w:val="24"/>
              </w:rPr>
            </w:pPr>
            <w:r>
              <w:object w:dxaOrig="15480" w:dyaOrig="11445">
                <v:shape id="_x0000_i1033" type="#_x0000_t75" style="width:271.85pt;height:202.35pt" o:ole="">
                  <v:imagedata r:id="rId9" o:title=""/>
                </v:shape>
                <o:OLEObject Type="Embed" ProgID="PBrush" ShapeID="_x0000_i1033" DrawAspect="Content" ObjectID="_1644041460" r:id="rId24"/>
              </w:object>
            </w:r>
          </w:p>
        </w:tc>
        <w:tc>
          <w:tcPr>
            <w:tcW w:w="3435" w:type="dxa"/>
            <w:vAlign w:val="center"/>
          </w:tcPr>
          <w:p w:rsidR="00525322" w:rsidRDefault="00525322" w:rsidP="008B1CD1">
            <w:pPr>
              <w:jc w:val="both"/>
              <w:rPr>
                <w:color w:val="FF0000"/>
                <w:sz w:val="24"/>
                <w:szCs w:val="24"/>
              </w:rPr>
            </w:pPr>
            <w:r>
              <w:object w:dxaOrig="7275" w:dyaOrig="7590">
                <v:shape id="_x0000_i1034" type="#_x0000_t75" style="width:148.95pt;height:157.65pt" o:ole="">
                  <v:imagedata r:id="rId11" o:title=""/>
                </v:shape>
                <o:OLEObject Type="Embed" ProgID="PBrush" ShapeID="_x0000_i1034" DrawAspect="Content" ObjectID="_1644041461" r:id="rId25"/>
              </w:object>
            </w:r>
          </w:p>
        </w:tc>
      </w:tr>
    </w:tbl>
    <w:p w:rsidR="00525322" w:rsidRDefault="00525322" w:rsidP="00525322">
      <w:pPr>
        <w:jc w:val="both"/>
        <w:rPr>
          <w:color w:val="FF0000"/>
          <w:sz w:val="24"/>
          <w:szCs w:val="24"/>
        </w:rPr>
      </w:pPr>
    </w:p>
    <w:tbl>
      <w:tblPr>
        <w:tblStyle w:val="Grigliatabella"/>
        <w:tblW w:w="864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832"/>
      </w:tblGrid>
      <w:tr w:rsidR="00525322" w:rsidTr="008B1CD1">
        <w:tc>
          <w:tcPr>
            <w:tcW w:w="4814" w:type="dxa"/>
          </w:tcPr>
          <w:p w:rsidR="00525322" w:rsidRPr="00525322" w:rsidRDefault="00525322" w:rsidP="00525322">
            <w:pPr>
              <w:jc w:val="both"/>
              <w:rPr>
                <w:b/>
                <w:sz w:val="24"/>
                <w:szCs w:val="24"/>
              </w:rPr>
            </w:pPr>
            <w:r w:rsidRPr="00525322">
              <w:rPr>
                <w:b/>
                <w:sz w:val="24"/>
                <w:szCs w:val="24"/>
              </w:rPr>
              <w:t>Tlačidlá:</w:t>
            </w:r>
          </w:p>
          <w:p w:rsidR="00525322" w:rsidRPr="00525322" w:rsidRDefault="00525322" w:rsidP="00525322">
            <w:pPr>
              <w:jc w:val="both"/>
              <w:rPr>
                <w:sz w:val="24"/>
                <w:szCs w:val="24"/>
              </w:rPr>
            </w:pPr>
            <w:r w:rsidRPr="00525322">
              <w:rPr>
                <w:sz w:val="24"/>
                <w:szCs w:val="24"/>
              </w:rPr>
              <w:t xml:space="preserve">A. </w:t>
            </w:r>
            <w:proofErr w:type="gramStart"/>
            <w:r w:rsidRPr="00525322">
              <w:rPr>
                <w:sz w:val="24"/>
                <w:szCs w:val="24"/>
              </w:rPr>
              <w:t>zap./</w:t>
            </w:r>
            <w:proofErr w:type="gramEnd"/>
            <w:r w:rsidRPr="00525322">
              <w:rPr>
                <w:sz w:val="24"/>
                <w:szCs w:val="24"/>
              </w:rPr>
              <w:t>vyp.</w:t>
            </w:r>
          </w:p>
          <w:p w:rsidR="00525322" w:rsidRPr="00525322" w:rsidRDefault="00525322" w:rsidP="00525322">
            <w:pPr>
              <w:jc w:val="both"/>
              <w:rPr>
                <w:sz w:val="24"/>
                <w:szCs w:val="24"/>
              </w:rPr>
            </w:pPr>
            <w:r w:rsidRPr="00525322">
              <w:rPr>
                <w:sz w:val="24"/>
                <w:szCs w:val="24"/>
              </w:rPr>
              <w:t>B. rýchlosť</w:t>
            </w:r>
          </w:p>
          <w:p w:rsidR="00525322" w:rsidRPr="00525322" w:rsidRDefault="00525322" w:rsidP="00525322">
            <w:pPr>
              <w:jc w:val="both"/>
              <w:rPr>
                <w:sz w:val="24"/>
                <w:szCs w:val="24"/>
              </w:rPr>
            </w:pPr>
            <w:r w:rsidRPr="00525322">
              <w:rPr>
                <w:sz w:val="24"/>
                <w:szCs w:val="24"/>
              </w:rPr>
              <w:t>C. Časovač</w:t>
            </w:r>
          </w:p>
          <w:p w:rsidR="00525322" w:rsidRPr="00A3120E" w:rsidRDefault="00525322" w:rsidP="00525322">
            <w:pPr>
              <w:jc w:val="both"/>
              <w:rPr>
                <w:sz w:val="24"/>
                <w:szCs w:val="24"/>
              </w:rPr>
            </w:pPr>
          </w:p>
        </w:tc>
        <w:tc>
          <w:tcPr>
            <w:tcW w:w="3832" w:type="dxa"/>
          </w:tcPr>
          <w:p w:rsidR="00525322" w:rsidRPr="00525322" w:rsidRDefault="00525322" w:rsidP="00525322">
            <w:pPr>
              <w:jc w:val="both"/>
              <w:rPr>
                <w:sz w:val="24"/>
                <w:szCs w:val="24"/>
              </w:rPr>
            </w:pPr>
            <w:r w:rsidRPr="00525322">
              <w:rPr>
                <w:sz w:val="24"/>
                <w:szCs w:val="24"/>
              </w:rPr>
              <w:t>D. Otáčania</w:t>
            </w:r>
          </w:p>
          <w:p w:rsidR="00525322" w:rsidRPr="00525322" w:rsidRDefault="00525322" w:rsidP="00525322">
            <w:pPr>
              <w:jc w:val="both"/>
              <w:rPr>
                <w:sz w:val="24"/>
                <w:szCs w:val="24"/>
              </w:rPr>
            </w:pPr>
            <w:r w:rsidRPr="00525322">
              <w:rPr>
                <w:sz w:val="24"/>
                <w:szCs w:val="24"/>
              </w:rPr>
              <w:t>E. Chladenie</w:t>
            </w:r>
          </w:p>
          <w:p w:rsidR="00525322" w:rsidRDefault="00525322" w:rsidP="00525322">
            <w:pPr>
              <w:jc w:val="both"/>
              <w:rPr>
                <w:sz w:val="24"/>
                <w:szCs w:val="24"/>
              </w:rPr>
            </w:pPr>
            <w:r>
              <w:rPr>
                <w:sz w:val="24"/>
                <w:szCs w:val="24"/>
              </w:rPr>
              <w:t>F. Mode</w:t>
            </w:r>
          </w:p>
          <w:p w:rsidR="00525322" w:rsidRDefault="00525322" w:rsidP="00525322">
            <w:pPr>
              <w:jc w:val="both"/>
              <w:rPr>
                <w:sz w:val="24"/>
                <w:szCs w:val="24"/>
              </w:rPr>
            </w:pPr>
            <w:r>
              <w:rPr>
                <w:sz w:val="24"/>
                <w:szCs w:val="24"/>
              </w:rPr>
              <w:t>G. Kontrolky</w:t>
            </w:r>
          </w:p>
          <w:p w:rsidR="00525322" w:rsidRPr="00A3120E" w:rsidRDefault="00525322" w:rsidP="00525322">
            <w:pPr>
              <w:jc w:val="both"/>
              <w:rPr>
                <w:sz w:val="24"/>
                <w:szCs w:val="24"/>
              </w:rPr>
            </w:pPr>
          </w:p>
          <w:p w:rsidR="00525322" w:rsidRPr="00A3120E" w:rsidRDefault="00525322" w:rsidP="008B1CD1">
            <w:pPr>
              <w:jc w:val="both"/>
              <w:rPr>
                <w:sz w:val="24"/>
                <w:szCs w:val="24"/>
              </w:rPr>
            </w:pPr>
          </w:p>
        </w:tc>
      </w:tr>
    </w:tbl>
    <w:p w:rsidR="00525322" w:rsidRDefault="00525322" w:rsidP="00525322">
      <w:pPr>
        <w:jc w:val="both"/>
        <w:rPr>
          <w:color w:val="FF0000"/>
          <w:sz w:val="24"/>
          <w:szCs w:val="24"/>
        </w:rPr>
      </w:pPr>
    </w:p>
    <w:p w:rsidR="00525322" w:rsidRPr="00F6766B" w:rsidRDefault="00525322" w:rsidP="00525322">
      <w:pPr>
        <w:jc w:val="both"/>
        <w:rPr>
          <w:color w:val="FF0000"/>
          <w:sz w:val="24"/>
          <w:szCs w:val="24"/>
        </w:rPr>
      </w:pPr>
    </w:p>
    <w:p w:rsidR="00525322" w:rsidRPr="00F6766B" w:rsidRDefault="00525322" w:rsidP="00525322">
      <w:pPr>
        <w:jc w:val="both"/>
        <w:rPr>
          <w:color w:val="FF0000"/>
          <w:sz w:val="24"/>
          <w:szCs w:val="24"/>
        </w:rPr>
      </w:pPr>
    </w:p>
    <w:p w:rsidR="00995631" w:rsidRPr="00995631" w:rsidRDefault="00995631" w:rsidP="00995631">
      <w:pPr>
        <w:jc w:val="both"/>
        <w:rPr>
          <w:b/>
          <w:sz w:val="24"/>
          <w:szCs w:val="24"/>
        </w:rPr>
      </w:pPr>
      <w:r w:rsidRPr="00995631">
        <w:rPr>
          <w:b/>
          <w:sz w:val="24"/>
          <w:szCs w:val="24"/>
        </w:rPr>
        <w:lastRenderedPageBreak/>
        <w:t xml:space="preserve">Batérie </w:t>
      </w:r>
    </w:p>
    <w:p w:rsidR="00995631" w:rsidRPr="00995631" w:rsidRDefault="00995631" w:rsidP="00995631">
      <w:pPr>
        <w:jc w:val="both"/>
        <w:rPr>
          <w:sz w:val="24"/>
          <w:szCs w:val="24"/>
        </w:rPr>
      </w:pPr>
      <w:r w:rsidRPr="00995631">
        <w:rPr>
          <w:sz w:val="24"/>
          <w:szCs w:val="24"/>
        </w:rPr>
        <w:t>Diaľkový ovládač je dodávaný s vloženou batériou (typ CR2025); odstráňte priehľadnú fóliu z krytu batérie pred použitím diaľkového ovládača. Ak dôjde k vybitiu batérie, musíte ju vymeniť za rovnaký typ podľa zobrazenia na zadnej strane diaľkového ovládača.</w:t>
      </w:r>
    </w:p>
    <w:p w:rsidR="00995631" w:rsidRPr="00995631" w:rsidRDefault="00995631" w:rsidP="00995631">
      <w:pPr>
        <w:jc w:val="both"/>
        <w:rPr>
          <w:b/>
          <w:sz w:val="24"/>
          <w:szCs w:val="24"/>
        </w:rPr>
      </w:pPr>
    </w:p>
    <w:p w:rsidR="00995631" w:rsidRPr="00995631" w:rsidRDefault="00995631" w:rsidP="00995631">
      <w:pPr>
        <w:jc w:val="both"/>
        <w:rPr>
          <w:b/>
          <w:sz w:val="24"/>
          <w:szCs w:val="24"/>
        </w:rPr>
      </w:pPr>
      <w:r w:rsidRPr="00995631">
        <w:rPr>
          <w:b/>
          <w:sz w:val="24"/>
          <w:szCs w:val="24"/>
        </w:rPr>
        <w:t>Tlačidlo On/Off (zapnutie/vypnutie) (A):</w:t>
      </w:r>
    </w:p>
    <w:p w:rsidR="00995631" w:rsidRPr="00995631" w:rsidRDefault="00995631" w:rsidP="00995631">
      <w:pPr>
        <w:jc w:val="both"/>
        <w:rPr>
          <w:sz w:val="24"/>
          <w:szCs w:val="24"/>
        </w:rPr>
      </w:pPr>
      <w:r w:rsidRPr="00995631">
        <w:rPr>
          <w:b/>
          <w:sz w:val="24"/>
          <w:szCs w:val="24"/>
        </w:rPr>
        <w:t xml:space="preserve">• </w:t>
      </w:r>
      <w:r w:rsidRPr="00995631">
        <w:rPr>
          <w:sz w:val="24"/>
          <w:szCs w:val="24"/>
        </w:rPr>
        <w:t>Stlačením tlačidla On/Off aktivujete ventilátor. Spotrebič začne pracovať na nižšom výkone a na displeji sa rozsvieti kontrolka „Low“.</w:t>
      </w:r>
    </w:p>
    <w:p w:rsidR="00995631" w:rsidRPr="00995631" w:rsidRDefault="00995631" w:rsidP="00995631">
      <w:pPr>
        <w:jc w:val="both"/>
        <w:rPr>
          <w:sz w:val="24"/>
          <w:szCs w:val="24"/>
        </w:rPr>
      </w:pPr>
      <w:r w:rsidRPr="00995631">
        <w:rPr>
          <w:sz w:val="24"/>
          <w:szCs w:val="24"/>
        </w:rPr>
        <w:t>• Stlačením tlačidla On/Off, keď je ventilátor zapnutý, ho vypnete.</w:t>
      </w:r>
    </w:p>
    <w:p w:rsidR="00995631" w:rsidRPr="00995631" w:rsidRDefault="00995631" w:rsidP="00995631">
      <w:pPr>
        <w:jc w:val="both"/>
        <w:rPr>
          <w:sz w:val="24"/>
          <w:szCs w:val="24"/>
        </w:rPr>
      </w:pPr>
    </w:p>
    <w:p w:rsidR="00995631" w:rsidRPr="00995631" w:rsidRDefault="00995631" w:rsidP="00995631">
      <w:pPr>
        <w:jc w:val="both"/>
        <w:rPr>
          <w:b/>
          <w:sz w:val="24"/>
          <w:szCs w:val="24"/>
        </w:rPr>
      </w:pPr>
      <w:r w:rsidRPr="00995631">
        <w:rPr>
          <w:b/>
          <w:sz w:val="24"/>
          <w:szCs w:val="24"/>
        </w:rPr>
        <w:t>Tlačidlo SPEED (výkon) (B):</w:t>
      </w:r>
    </w:p>
    <w:p w:rsidR="00995631" w:rsidRPr="00995631" w:rsidRDefault="00995631" w:rsidP="00995631">
      <w:pPr>
        <w:jc w:val="both"/>
        <w:rPr>
          <w:sz w:val="24"/>
          <w:szCs w:val="24"/>
        </w:rPr>
      </w:pPr>
      <w:r w:rsidRPr="00995631">
        <w:rPr>
          <w:sz w:val="24"/>
          <w:szCs w:val="24"/>
        </w:rPr>
        <w:t>• Stlačte tlačidlo Speed, keď je spotrebič zapnutý pre voľbu požadovaného výkonu prúdenia vzduchu: nízky, stredný alebo vysoký. Zvolený výkon je indikovaný kontrolkou na ovládacom</w:t>
      </w:r>
    </w:p>
    <w:p w:rsidR="00995631" w:rsidRPr="00995631" w:rsidRDefault="00995631" w:rsidP="00995631">
      <w:pPr>
        <w:jc w:val="both"/>
        <w:rPr>
          <w:sz w:val="24"/>
          <w:szCs w:val="24"/>
        </w:rPr>
      </w:pPr>
      <w:r w:rsidRPr="00995631">
        <w:rPr>
          <w:sz w:val="24"/>
          <w:szCs w:val="24"/>
        </w:rPr>
        <w:t>paneli: „Low“ predstavuje nízky výkon, „Mid“ je stredný a „High“ je vysoký.</w:t>
      </w:r>
    </w:p>
    <w:p w:rsidR="00525322" w:rsidRDefault="00525322" w:rsidP="00525322">
      <w:pPr>
        <w:jc w:val="both"/>
        <w:rPr>
          <w:b/>
          <w:color w:val="FF0000"/>
          <w:sz w:val="24"/>
          <w:szCs w:val="24"/>
        </w:rPr>
      </w:pPr>
    </w:p>
    <w:p w:rsidR="00995631" w:rsidRPr="00995631" w:rsidRDefault="00995631" w:rsidP="00995631">
      <w:pPr>
        <w:jc w:val="both"/>
        <w:rPr>
          <w:b/>
          <w:sz w:val="24"/>
          <w:szCs w:val="24"/>
        </w:rPr>
      </w:pPr>
      <w:r w:rsidRPr="00995631">
        <w:rPr>
          <w:b/>
          <w:sz w:val="24"/>
          <w:szCs w:val="24"/>
        </w:rPr>
        <w:t>Tlačidlo TIMER (časovač) (C):</w:t>
      </w:r>
    </w:p>
    <w:p w:rsidR="00995631" w:rsidRPr="00995631" w:rsidRDefault="00995631" w:rsidP="00995631">
      <w:pPr>
        <w:jc w:val="both"/>
        <w:rPr>
          <w:sz w:val="24"/>
          <w:szCs w:val="24"/>
        </w:rPr>
      </w:pPr>
      <w:r w:rsidRPr="00995631">
        <w:rPr>
          <w:sz w:val="24"/>
          <w:szCs w:val="24"/>
        </w:rPr>
        <w:t>• Ak je spotrebič v prevádzke, môžete nastaviť časovač pre automatické vypnutie ventilátora po nastavenom čase.</w:t>
      </w:r>
    </w:p>
    <w:p w:rsidR="00995631" w:rsidRPr="00995631" w:rsidRDefault="00995631" w:rsidP="00995631">
      <w:pPr>
        <w:jc w:val="both"/>
        <w:rPr>
          <w:sz w:val="24"/>
          <w:szCs w:val="24"/>
        </w:rPr>
      </w:pPr>
      <w:r w:rsidRPr="00995631">
        <w:rPr>
          <w:sz w:val="24"/>
          <w:szCs w:val="24"/>
        </w:rPr>
        <w:t>Opakovaným stlačením tlačidla Timer zvoľte požadovaný časový interval v 2 hodiny krokoch od 2 hodiny po 12 hodiny.</w:t>
      </w:r>
    </w:p>
    <w:p w:rsidR="00995631" w:rsidRPr="00995631" w:rsidRDefault="00995631" w:rsidP="00995631">
      <w:pPr>
        <w:jc w:val="both"/>
        <w:rPr>
          <w:sz w:val="24"/>
          <w:szCs w:val="24"/>
        </w:rPr>
      </w:pPr>
      <w:r w:rsidRPr="00995631">
        <w:rPr>
          <w:sz w:val="24"/>
          <w:szCs w:val="24"/>
        </w:rPr>
        <w:t>Na ovládacom paneli sa rozsvieti príslušná kontrolka (2H, 4H, 6H). Keď zhasnú všetky kontrolky, znamená to, že časovač nie je nastavený a spotrebič bude pracovať nepretržite, kým ho manuálne nevypnete.</w:t>
      </w:r>
    </w:p>
    <w:p w:rsidR="00995631" w:rsidRPr="00995631" w:rsidRDefault="00995631" w:rsidP="00525322">
      <w:pPr>
        <w:jc w:val="both"/>
        <w:rPr>
          <w:b/>
          <w:sz w:val="24"/>
          <w:szCs w:val="24"/>
        </w:rPr>
      </w:pPr>
    </w:p>
    <w:p w:rsidR="00995631" w:rsidRPr="00995631" w:rsidRDefault="00995631" w:rsidP="00995631">
      <w:pPr>
        <w:jc w:val="both"/>
        <w:rPr>
          <w:b/>
          <w:sz w:val="24"/>
          <w:szCs w:val="24"/>
        </w:rPr>
      </w:pPr>
      <w:r w:rsidRPr="00995631">
        <w:rPr>
          <w:b/>
          <w:sz w:val="24"/>
          <w:szCs w:val="24"/>
        </w:rPr>
        <w:t>Tlačidlo SWING (natáčanie) (D):</w:t>
      </w:r>
    </w:p>
    <w:p w:rsidR="00995631" w:rsidRPr="00995631" w:rsidRDefault="00995631" w:rsidP="00995631">
      <w:pPr>
        <w:jc w:val="both"/>
        <w:rPr>
          <w:sz w:val="24"/>
          <w:szCs w:val="24"/>
        </w:rPr>
      </w:pPr>
      <w:r w:rsidRPr="00995631">
        <w:rPr>
          <w:sz w:val="24"/>
          <w:szCs w:val="24"/>
        </w:rPr>
        <w:t>• Stlačením tlačidla Swing, keď je spotrebič v prevádzke, aktivujete automatickú osciláciu vertikálnych lamiel zľav</w:t>
      </w:r>
      <w:r w:rsidR="0081185F">
        <w:rPr>
          <w:sz w:val="24"/>
          <w:szCs w:val="24"/>
        </w:rPr>
        <w:t>a doprava. Kontrolka „Swing“ (G6</w:t>
      </w:r>
      <w:r w:rsidRPr="00995631">
        <w:rPr>
          <w:sz w:val="24"/>
          <w:szCs w:val="24"/>
        </w:rPr>
        <w:t>) sa rozsvieti na ovládacom paneli. Opätovným stlačením tlačidla Swing deaktivujete automatické natáčanie; z ovládacieho</w:t>
      </w:r>
    </w:p>
    <w:p w:rsidR="00995631" w:rsidRPr="00995631" w:rsidRDefault="00995631" w:rsidP="00995631">
      <w:pPr>
        <w:jc w:val="both"/>
        <w:rPr>
          <w:sz w:val="24"/>
          <w:szCs w:val="24"/>
        </w:rPr>
      </w:pPr>
      <w:r w:rsidRPr="00995631">
        <w:rPr>
          <w:sz w:val="24"/>
          <w:szCs w:val="24"/>
        </w:rPr>
        <w:t>panela zhasne kontrolka „Swing”</w:t>
      </w:r>
      <w:r w:rsidR="0081185F">
        <w:rPr>
          <w:sz w:val="24"/>
          <w:szCs w:val="24"/>
        </w:rPr>
        <w:t xml:space="preserve"> (G6)</w:t>
      </w:r>
      <w:r w:rsidRPr="00995631">
        <w:rPr>
          <w:sz w:val="24"/>
          <w:szCs w:val="24"/>
        </w:rPr>
        <w:t>.</w:t>
      </w:r>
    </w:p>
    <w:p w:rsidR="00995631" w:rsidRPr="00F6766B" w:rsidRDefault="00995631" w:rsidP="00995631">
      <w:pPr>
        <w:jc w:val="both"/>
        <w:rPr>
          <w:color w:val="FF0000"/>
          <w:sz w:val="24"/>
          <w:szCs w:val="24"/>
        </w:rPr>
      </w:pPr>
    </w:p>
    <w:p w:rsidR="00995631" w:rsidRPr="009D1F81" w:rsidRDefault="00995631" w:rsidP="00995631">
      <w:pPr>
        <w:jc w:val="both"/>
        <w:rPr>
          <w:b/>
          <w:sz w:val="24"/>
          <w:szCs w:val="24"/>
        </w:rPr>
      </w:pPr>
      <w:r w:rsidRPr="009D1F81">
        <w:rPr>
          <w:b/>
          <w:sz w:val="24"/>
          <w:szCs w:val="24"/>
        </w:rPr>
        <w:t>Tlačidlo COOLER (chladenie) (E):</w:t>
      </w:r>
    </w:p>
    <w:p w:rsidR="00995631" w:rsidRPr="009D1F81" w:rsidRDefault="00995631" w:rsidP="00995631">
      <w:pPr>
        <w:jc w:val="both"/>
        <w:rPr>
          <w:sz w:val="24"/>
          <w:szCs w:val="24"/>
        </w:rPr>
      </w:pPr>
      <w:r w:rsidRPr="009D1F81">
        <w:rPr>
          <w:sz w:val="24"/>
          <w:szCs w:val="24"/>
        </w:rPr>
        <w:t>Stlačením tlačidla Cooler (E), keď je spotrebič v prevádzke, aktivujete funkciu chladenia.</w:t>
      </w:r>
    </w:p>
    <w:p w:rsidR="00995631" w:rsidRPr="009D1F81" w:rsidRDefault="00995631" w:rsidP="00995631">
      <w:pPr>
        <w:jc w:val="both"/>
        <w:rPr>
          <w:sz w:val="24"/>
          <w:szCs w:val="24"/>
        </w:rPr>
      </w:pPr>
      <w:r w:rsidRPr="009D1F81">
        <w:rPr>
          <w:sz w:val="24"/>
          <w:szCs w:val="24"/>
        </w:rPr>
        <w:t>Táto funkcia používa vodu, preto sa pred zapnutím funkcie uistite, že je zásobníku voda. Ľadové boxy ponúkajú zvýšený účinok chladenia: pred použitím ich naplňte vodou a vložte do mrazničky, kým nezmrznú. Potom vložte ľadové boxy do zásobníka vody, uistite sa, že je hladina vody pod maximálnou povolenou hladinou.</w:t>
      </w:r>
    </w:p>
    <w:p w:rsidR="00995631" w:rsidRPr="009D1F81" w:rsidRDefault="00995631" w:rsidP="00995631">
      <w:pPr>
        <w:jc w:val="both"/>
        <w:rPr>
          <w:sz w:val="24"/>
          <w:szCs w:val="24"/>
        </w:rPr>
      </w:pPr>
      <w:r w:rsidRPr="009D1F81">
        <w:rPr>
          <w:sz w:val="24"/>
          <w:szCs w:val="24"/>
        </w:rPr>
        <w:t>Ak je táto funkcia aktí</w:t>
      </w:r>
      <w:r w:rsidR="0081185F">
        <w:rPr>
          <w:sz w:val="24"/>
          <w:szCs w:val="24"/>
        </w:rPr>
        <w:t>vna, kontrolka „Cooler“ (G5</w:t>
      </w:r>
      <w:r w:rsidRPr="009D1F81">
        <w:rPr>
          <w:sz w:val="24"/>
          <w:szCs w:val="24"/>
        </w:rPr>
        <w:t>) svieti na ovládacom paneli červenou farbou.</w:t>
      </w:r>
    </w:p>
    <w:p w:rsidR="00995631" w:rsidRPr="009D1F81" w:rsidRDefault="00995631" w:rsidP="00995631">
      <w:pPr>
        <w:jc w:val="both"/>
        <w:rPr>
          <w:b/>
          <w:sz w:val="24"/>
          <w:szCs w:val="24"/>
        </w:rPr>
      </w:pPr>
      <w:r w:rsidRPr="009D1F81">
        <w:rPr>
          <w:b/>
          <w:sz w:val="24"/>
          <w:szCs w:val="24"/>
        </w:rPr>
        <w:t>Pre deaktiváciu funkcie chladenia:</w:t>
      </w:r>
    </w:p>
    <w:p w:rsidR="00995631" w:rsidRPr="009D1F81" w:rsidRDefault="00995631" w:rsidP="00995631">
      <w:pPr>
        <w:jc w:val="both"/>
        <w:rPr>
          <w:sz w:val="24"/>
          <w:szCs w:val="24"/>
        </w:rPr>
      </w:pPr>
      <w:r w:rsidRPr="009D1F81">
        <w:rPr>
          <w:sz w:val="24"/>
          <w:szCs w:val="24"/>
        </w:rPr>
        <w:t>stlačením tlačidla Cooler deaktivujte funkciu chladenia.</w:t>
      </w:r>
    </w:p>
    <w:p w:rsidR="00995631" w:rsidRPr="009D1F81" w:rsidRDefault="00995631" w:rsidP="00995631">
      <w:pPr>
        <w:jc w:val="both"/>
        <w:rPr>
          <w:sz w:val="24"/>
          <w:szCs w:val="24"/>
        </w:rPr>
      </w:pPr>
      <w:r w:rsidRPr="009D1F81">
        <w:rPr>
          <w:sz w:val="24"/>
          <w:szCs w:val="24"/>
        </w:rPr>
        <w:t xml:space="preserve">Po deaktivácii funkcie </w:t>
      </w:r>
      <w:r w:rsidR="0081185F">
        <w:rPr>
          <w:sz w:val="24"/>
          <w:szCs w:val="24"/>
        </w:rPr>
        <w:t>chladenia kontrolka „Cooler“ (G5</w:t>
      </w:r>
      <w:r w:rsidRPr="009D1F81">
        <w:rPr>
          <w:sz w:val="24"/>
          <w:szCs w:val="24"/>
        </w:rPr>
        <w:t>) z ovládacieho panela zhasne a zariadenie funguje ako ventilátor.</w:t>
      </w:r>
    </w:p>
    <w:p w:rsidR="00525322" w:rsidRDefault="00525322" w:rsidP="00525322">
      <w:pPr>
        <w:jc w:val="both"/>
        <w:rPr>
          <w:b/>
          <w:color w:val="FF0000"/>
          <w:sz w:val="24"/>
          <w:szCs w:val="24"/>
        </w:rPr>
      </w:pPr>
    </w:p>
    <w:p w:rsidR="009D1F81" w:rsidRPr="00260E14" w:rsidRDefault="009D1F81" w:rsidP="009D1F81">
      <w:pPr>
        <w:jc w:val="both"/>
        <w:rPr>
          <w:b/>
          <w:sz w:val="24"/>
          <w:szCs w:val="24"/>
        </w:rPr>
      </w:pPr>
      <w:r>
        <w:rPr>
          <w:b/>
          <w:sz w:val="24"/>
          <w:szCs w:val="24"/>
        </w:rPr>
        <w:t>Tlačidlo Mode (F</w:t>
      </w:r>
      <w:r w:rsidRPr="00260E14">
        <w:rPr>
          <w:b/>
          <w:sz w:val="24"/>
          <w:szCs w:val="24"/>
        </w:rPr>
        <w:t>)</w:t>
      </w:r>
    </w:p>
    <w:p w:rsidR="009D1F81" w:rsidRPr="00260E14" w:rsidRDefault="009D1F81" w:rsidP="009D1F81">
      <w:pPr>
        <w:jc w:val="both"/>
        <w:rPr>
          <w:sz w:val="24"/>
          <w:szCs w:val="24"/>
        </w:rPr>
      </w:pPr>
      <w:r w:rsidRPr="00260E14">
        <w:rPr>
          <w:sz w:val="24"/>
          <w:szCs w:val="24"/>
        </w:rPr>
        <w:t xml:space="preserve">Keď je spotrebič zapnutý, stlačením tohto tlačidla zvolíte požadovaný režim: </w:t>
      </w:r>
    </w:p>
    <w:p w:rsidR="009D1F81" w:rsidRPr="00260E14" w:rsidRDefault="009D1F81" w:rsidP="009D1F81">
      <w:pPr>
        <w:pStyle w:val="Paragrafoelenco"/>
        <w:numPr>
          <w:ilvl w:val="0"/>
          <w:numId w:val="26"/>
        </w:numPr>
        <w:jc w:val="both"/>
        <w:rPr>
          <w:sz w:val="24"/>
          <w:szCs w:val="24"/>
        </w:rPr>
      </w:pPr>
      <w:r>
        <w:rPr>
          <w:sz w:val="24"/>
          <w:szCs w:val="24"/>
        </w:rPr>
        <w:t>Normálny</w:t>
      </w:r>
      <w:r w:rsidRPr="00260E14">
        <w:rPr>
          <w:sz w:val="24"/>
          <w:szCs w:val="24"/>
        </w:rPr>
        <w:t>;</w:t>
      </w:r>
    </w:p>
    <w:p w:rsidR="009D1F81" w:rsidRPr="00260E14" w:rsidRDefault="009D1F81" w:rsidP="0081185F">
      <w:pPr>
        <w:pStyle w:val="Paragrafoelenco"/>
        <w:numPr>
          <w:ilvl w:val="0"/>
          <w:numId w:val="26"/>
        </w:numPr>
        <w:jc w:val="both"/>
        <w:rPr>
          <w:sz w:val="24"/>
          <w:szCs w:val="24"/>
        </w:rPr>
      </w:pPr>
      <w:r w:rsidRPr="00260E14">
        <w:rPr>
          <w:sz w:val="24"/>
          <w:szCs w:val="24"/>
        </w:rPr>
        <w:t>Prirodzený: indikátor</w:t>
      </w:r>
      <w:r>
        <w:rPr>
          <w:sz w:val="24"/>
          <w:szCs w:val="24"/>
        </w:rPr>
        <w:t xml:space="preserve"> (G4</w:t>
      </w:r>
      <w:r w:rsidR="0081185F">
        <w:rPr>
          <w:sz w:val="24"/>
          <w:szCs w:val="24"/>
        </w:rPr>
        <w:t xml:space="preserve"> </w:t>
      </w:r>
      <w:r w:rsidR="0081185F" w:rsidRPr="0081185F">
        <w:rPr>
          <w:sz w:val="24"/>
          <w:szCs w:val="24"/>
        </w:rPr>
        <w:t>bliká</w:t>
      </w:r>
      <w:r w:rsidRPr="00260E14">
        <w:rPr>
          <w:sz w:val="24"/>
          <w:szCs w:val="24"/>
        </w:rPr>
        <w:t>);</w:t>
      </w:r>
    </w:p>
    <w:p w:rsidR="009D1F81" w:rsidRPr="00260E14" w:rsidRDefault="009D1F81" w:rsidP="009D1F81">
      <w:pPr>
        <w:pStyle w:val="Paragrafoelenco"/>
        <w:numPr>
          <w:ilvl w:val="0"/>
          <w:numId w:val="26"/>
        </w:numPr>
        <w:jc w:val="both"/>
        <w:rPr>
          <w:sz w:val="24"/>
          <w:szCs w:val="24"/>
        </w:rPr>
      </w:pPr>
      <w:r w:rsidRPr="00260E14">
        <w:rPr>
          <w:sz w:val="24"/>
          <w:szCs w:val="24"/>
        </w:rPr>
        <w:t xml:space="preserve">Spánku: indikátor </w:t>
      </w:r>
      <w:r w:rsidR="0081185F">
        <w:rPr>
          <w:sz w:val="24"/>
          <w:szCs w:val="24"/>
        </w:rPr>
        <w:t>(G4</w:t>
      </w:r>
      <w:r w:rsidRPr="00260E14">
        <w:rPr>
          <w:sz w:val="24"/>
          <w:szCs w:val="24"/>
        </w:rPr>
        <w:t>).</w:t>
      </w:r>
    </w:p>
    <w:p w:rsidR="00525322" w:rsidRDefault="00525322" w:rsidP="00525322">
      <w:pPr>
        <w:pStyle w:val="Pa1"/>
        <w:jc w:val="both"/>
        <w:rPr>
          <w:rStyle w:val="A3"/>
          <w:b/>
          <w:bCs/>
          <w:color w:val="FF0000"/>
          <w:sz w:val="24"/>
          <w:szCs w:val="24"/>
        </w:rPr>
      </w:pPr>
    </w:p>
    <w:p w:rsidR="00525322" w:rsidRDefault="00525322" w:rsidP="00525322">
      <w:pPr>
        <w:jc w:val="both"/>
        <w:rPr>
          <w:b/>
          <w:color w:val="FF0000"/>
          <w:sz w:val="24"/>
          <w:szCs w:val="24"/>
        </w:rPr>
      </w:pPr>
    </w:p>
    <w:p w:rsidR="00CB6459" w:rsidRPr="00F6766B" w:rsidRDefault="00CB6459" w:rsidP="00CB6459">
      <w:pPr>
        <w:jc w:val="both"/>
        <w:rPr>
          <w:color w:val="FF0000"/>
          <w:sz w:val="24"/>
          <w:szCs w:val="24"/>
        </w:rPr>
      </w:pPr>
    </w:p>
    <w:p w:rsidR="00CB6459" w:rsidRPr="00F6766B" w:rsidRDefault="00CB6459" w:rsidP="00CB6459">
      <w:pPr>
        <w:jc w:val="both"/>
        <w:rPr>
          <w:b/>
          <w:color w:val="FF0000"/>
          <w:sz w:val="24"/>
          <w:szCs w:val="24"/>
        </w:rPr>
      </w:pPr>
    </w:p>
    <w:p w:rsidR="006C245E" w:rsidRPr="00F6766B" w:rsidRDefault="006C245E" w:rsidP="006C245E">
      <w:pPr>
        <w:jc w:val="both"/>
        <w:rPr>
          <w:color w:val="FF0000"/>
          <w:sz w:val="24"/>
          <w:szCs w:val="24"/>
        </w:rPr>
      </w:pPr>
    </w:p>
    <w:p w:rsidR="00CB6459" w:rsidRPr="009D1F81" w:rsidRDefault="006C245E" w:rsidP="00CB6459">
      <w:pPr>
        <w:shd w:val="clear" w:color="auto" w:fill="D9D9D9" w:themeFill="background1" w:themeFillShade="D9"/>
        <w:jc w:val="center"/>
        <w:rPr>
          <w:b/>
          <w:sz w:val="24"/>
          <w:szCs w:val="24"/>
        </w:rPr>
      </w:pPr>
      <w:r w:rsidRPr="009D1F81">
        <w:rPr>
          <w:b/>
          <w:sz w:val="24"/>
          <w:szCs w:val="24"/>
        </w:rPr>
        <w:lastRenderedPageBreak/>
        <w:t>SK</w:t>
      </w:r>
      <w:r w:rsidR="00CB6459" w:rsidRPr="009D1F81">
        <w:rPr>
          <w:b/>
          <w:sz w:val="24"/>
          <w:szCs w:val="24"/>
        </w:rPr>
        <w:t xml:space="preserve"> - </w:t>
      </w:r>
      <w:r w:rsidRPr="009D1F81">
        <w:rPr>
          <w:b/>
          <w:sz w:val="24"/>
          <w:szCs w:val="24"/>
        </w:rPr>
        <w:t>Údržba</w:t>
      </w:r>
    </w:p>
    <w:p w:rsidR="006C245E" w:rsidRPr="009D1F81" w:rsidRDefault="006C245E" w:rsidP="006C245E">
      <w:pPr>
        <w:jc w:val="both"/>
        <w:rPr>
          <w:sz w:val="24"/>
          <w:szCs w:val="24"/>
        </w:rPr>
      </w:pPr>
      <w:r w:rsidRPr="009D1F81">
        <w:rPr>
          <w:sz w:val="24"/>
          <w:szCs w:val="24"/>
        </w:rPr>
        <w:t>Pred vykonávaním akejkoľvek údržby zariadenie vypnite a odpojte od elektrickej siete. Pre externé čistenie použite mäkkú a suchú utierku.</w:t>
      </w:r>
    </w:p>
    <w:p w:rsidR="006C245E" w:rsidRPr="009D1F81" w:rsidRDefault="006C245E" w:rsidP="006C245E">
      <w:pPr>
        <w:jc w:val="both"/>
        <w:rPr>
          <w:sz w:val="24"/>
          <w:szCs w:val="24"/>
        </w:rPr>
      </w:pPr>
      <w:r w:rsidRPr="009D1F81">
        <w:rPr>
          <w:sz w:val="24"/>
          <w:szCs w:val="24"/>
        </w:rPr>
        <w:t>NEPONÁRAJTE zariadenie do vody ani naň nestriekajte žiadne tekutiny.</w:t>
      </w:r>
    </w:p>
    <w:p w:rsidR="006C245E" w:rsidRPr="009D1F81" w:rsidRDefault="006C245E" w:rsidP="006C245E">
      <w:pPr>
        <w:jc w:val="both"/>
        <w:rPr>
          <w:sz w:val="24"/>
          <w:szCs w:val="24"/>
        </w:rPr>
      </w:pPr>
      <w:r w:rsidRPr="009D1F81">
        <w:rPr>
          <w:sz w:val="24"/>
          <w:szCs w:val="24"/>
        </w:rPr>
        <w:t>Na čistenie NEPOUŽÍVAJTE rozpúšťadlá ani iné chemické látky.</w:t>
      </w:r>
    </w:p>
    <w:p w:rsidR="00CB6459" w:rsidRPr="009D1F81" w:rsidRDefault="006C245E" w:rsidP="006C245E">
      <w:pPr>
        <w:jc w:val="both"/>
        <w:rPr>
          <w:sz w:val="24"/>
          <w:szCs w:val="24"/>
        </w:rPr>
      </w:pPr>
      <w:r w:rsidRPr="009D1F81">
        <w:rPr>
          <w:sz w:val="24"/>
          <w:szCs w:val="24"/>
        </w:rPr>
        <w:t>Ak ho nebudete po čistení používať, uskladnite ventilátor na suchom mieste.</w:t>
      </w:r>
    </w:p>
    <w:p w:rsidR="006C245E" w:rsidRPr="00F6766B" w:rsidRDefault="006C245E" w:rsidP="006C245E">
      <w:pPr>
        <w:jc w:val="both"/>
        <w:rPr>
          <w:color w:val="FF0000"/>
          <w:sz w:val="24"/>
          <w:szCs w:val="24"/>
        </w:rPr>
      </w:pPr>
    </w:p>
    <w:p w:rsidR="004F3474" w:rsidRPr="009D1F81" w:rsidRDefault="004F3474" w:rsidP="004F3474">
      <w:pPr>
        <w:jc w:val="both"/>
        <w:rPr>
          <w:b/>
          <w:sz w:val="24"/>
          <w:szCs w:val="24"/>
        </w:rPr>
      </w:pPr>
      <w:r w:rsidRPr="009D1F81">
        <w:rPr>
          <w:b/>
          <w:sz w:val="24"/>
          <w:szCs w:val="24"/>
        </w:rPr>
        <w:t xml:space="preserve">DENNÉ ČISTENIE </w:t>
      </w:r>
    </w:p>
    <w:p w:rsidR="00CB6459" w:rsidRPr="009D1F81" w:rsidRDefault="004F3474" w:rsidP="004F3474">
      <w:pPr>
        <w:jc w:val="both"/>
        <w:rPr>
          <w:sz w:val="24"/>
          <w:szCs w:val="24"/>
        </w:rPr>
      </w:pPr>
      <w:r w:rsidRPr="009D1F81">
        <w:rPr>
          <w:sz w:val="24"/>
          <w:szCs w:val="24"/>
        </w:rPr>
        <w:t>Na zníženie množstva baktérií a zvyškov vodného kameňa vyprázdňujte nádržku na vodu každý deň po použití a vysušte ju mäkkou a čistou handrou.</w:t>
      </w:r>
    </w:p>
    <w:p w:rsidR="009D1F81" w:rsidRPr="009D1F81" w:rsidRDefault="009D1F81" w:rsidP="006C245E">
      <w:pPr>
        <w:jc w:val="both"/>
        <w:rPr>
          <w:b/>
          <w:sz w:val="24"/>
          <w:szCs w:val="24"/>
        </w:rPr>
      </w:pPr>
    </w:p>
    <w:p w:rsidR="009D1F81" w:rsidRPr="009D1F81" w:rsidRDefault="009D1F81" w:rsidP="006C245E">
      <w:pPr>
        <w:jc w:val="both"/>
        <w:rPr>
          <w:b/>
          <w:sz w:val="24"/>
          <w:szCs w:val="24"/>
        </w:rPr>
      </w:pPr>
      <w:r w:rsidRPr="009D1F81">
        <w:rPr>
          <w:b/>
          <w:sz w:val="24"/>
          <w:szCs w:val="24"/>
        </w:rPr>
        <w:t xml:space="preserve">Čistenie prachového filtra, Čistenie chladiacej podušky: </w:t>
      </w:r>
    </w:p>
    <w:p w:rsidR="006C245E" w:rsidRPr="009D1F81" w:rsidRDefault="006C245E" w:rsidP="006C245E">
      <w:pPr>
        <w:jc w:val="both"/>
        <w:rPr>
          <w:sz w:val="24"/>
          <w:szCs w:val="24"/>
        </w:rPr>
      </w:pPr>
      <w:r w:rsidRPr="009D1F81">
        <w:rPr>
          <w:b/>
          <w:sz w:val="24"/>
          <w:szCs w:val="24"/>
        </w:rPr>
        <w:t xml:space="preserve"> </w:t>
      </w:r>
      <w:r w:rsidRPr="009D1F81">
        <w:rPr>
          <w:sz w:val="24"/>
          <w:szCs w:val="24"/>
        </w:rPr>
        <w:t>odskrutkujte skrutku na hornej strane prachového filtra a vytiahnite ho zo spotrebiča. Umyte vodou a po vysušení vložte na miesto. Upevnite pomocou skrutky.</w:t>
      </w:r>
    </w:p>
    <w:p w:rsidR="00CB6459" w:rsidRPr="009D1F81" w:rsidRDefault="006C245E" w:rsidP="006C245E">
      <w:pPr>
        <w:jc w:val="both"/>
        <w:rPr>
          <w:sz w:val="24"/>
          <w:szCs w:val="24"/>
        </w:rPr>
      </w:pPr>
      <w:r w:rsidRPr="009D1F81">
        <w:rPr>
          <w:sz w:val="24"/>
          <w:szCs w:val="24"/>
        </w:rPr>
        <w:t>Upozornenie: chladiacu podložku a prachový filter musíte vložiť do spotrebiča pred zapnutím.</w:t>
      </w:r>
    </w:p>
    <w:p w:rsidR="00CB6459" w:rsidRPr="00F6766B" w:rsidRDefault="00CB6459" w:rsidP="00CB6459">
      <w:pPr>
        <w:jc w:val="both"/>
        <w:rPr>
          <w:color w:val="FF0000"/>
          <w:sz w:val="24"/>
          <w:szCs w:val="24"/>
        </w:rPr>
      </w:pPr>
    </w:p>
    <w:p w:rsidR="006C245E" w:rsidRPr="009D1F81" w:rsidRDefault="006C245E" w:rsidP="006C245E">
      <w:pPr>
        <w:jc w:val="both"/>
        <w:rPr>
          <w:b/>
          <w:sz w:val="24"/>
          <w:szCs w:val="24"/>
        </w:rPr>
      </w:pPr>
      <w:r w:rsidRPr="009D1F81">
        <w:rPr>
          <w:b/>
          <w:sz w:val="24"/>
          <w:szCs w:val="24"/>
        </w:rPr>
        <w:t>Čistenie zásobníka vody:</w:t>
      </w:r>
    </w:p>
    <w:p w:rsidR="006C245E" w:rsidRPr="009D1F81" w:rsidRDefault="009D1F81" w:rsidP="006C245E">
      <w:pPr>
        <w:jc w:val="both"/>
        <w:rPr>
          <w:b/>
          <w:color w:val="FF0000"/>
          <w:sz w:val="24"/>
          <w:szCs w:val="24"/>
        </w:rPr>
      </w:pPr>
      <w:r>
        <w:rPr>
          <w:noProof/>
          <w:lang w:val="it-IT"/>
        </w:rPr>
        <w:drawing>
          <wp:inline distT="0" distB="0" distL="0" distR="0" wp14:anchorId="25F5AA8A" wp14:editId="5C9C4660">
            <wp:extent cx="6116320" cy="1785620"/>
            <wp:effectExtent l="0" t="0" r="0" b="508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r>
        <w:rPr>
          <w:sz w:val="24"/>
          <w:szCs w:val="24"/>
        </w:rPr>
        <w:t xml:space="preserve">5. </w:t>
      </w:r>
      <w:r w:rsidR="006C245E" w:rsidRPr="009D1F81">
        <w:rPr>
          <w:sz w:val="24"/>
          <w:szCs w:val="24"/>
        </w:rPr>
        <w:t>Zásobník vody vytiahnite a vyčistite ho mäkkou vlhkou utierkou. Ak je zásobník značne znečistený, použite jemný saponát, ktorý musíte dôkladne vypláchnuť.</w:t>
      </w:r>
    </w:p>
    <w:p w:rsidR="006C245E" w:rsidRPr="00F6766B" w:rsidRDefault="009D1F81" w:rsidP="006C245E">
      <w:pPr>
        <w:jc w:val="both"/>
        <w:rPr>
          <w:color w:val="FF0000"/>
          <w:sz w:val="24"/>
          <w:szCs w:val="24"/>
        </w:rPr>
      </w:pPr>
      <w:r>
        <w:rPr>
          <w:noProof/>
          <w:lang w:val="it-IT"/>
        </w:rPr>
        <w:drawing>
          <wp:inline distT="0" distB="0" distL="0" distR="0" wp14:anchorId="44F12BCE" wp14:editId="732A6024">
            <wp:extent cx="6116320" cy="1802765"/>
            <wp:effectExtent l="0" t="0" r="0" b="698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9D1F81" w:rsidRDefault="009D1F81" w:rsidP="006C245E">
      <w:pPr>
        <w:jc w:val="both"/>
        <w:rPr>
          <w:b/>
          <w:color w:val="FF0000"/>
          <w:sz w:val="24"/>
          <w:szCs w:val="24"/>
        </w:rPr>
      </w:pPr>
    </w:p>
    <w:p w:rsidR="00CB6459" w:rsidRPr="009D1F81" w:rsidRDefault="006C245E" w:rsidP="006C245E">
      <w:pPr>
        <w:jc w:val="both"/>
        <w:rPr>
          <w:sz w:val="24"/>
          <w:szCs w:val="24"/>
        </w:rPr>
      </w:pPr>
      <w:r w:rsidRPr="009D1F81">
        <w:rPr>
          <w:b/>
          <w:sz w:val="24"/>
          <w:szCs w:val="24"/>
        </w:rPr>
        <w:t>Upozornenie:</w:t>
      </w:r>
      <w:r w:rsidRPr="009D1F81">
        <w:rPr>
          <w:sz w:val="24"/>
          <w:szCs w:val="24"/>
        </w:rPr>
        <w:t xml:space="preserve"> pred uskladnením ventilátora na konci sezóny zásobník vody úplne vyprázdnite a vysušte. Vyčistite prachový filter aj chladiacu podušku a pred nasadením do spotrebiča sa uistite, že sú úplne suché.</w:t>
      </w:r>
    </w:p>
    <w:p w:rsidR="00CB6459" w:rsidRPr="00F6766B" w:rsidRDefault="00CB6459" w:rsidP="00CB6459">
      <w:pPr>
        <w:jc w:val="both"/>
        <w:rPr>
          <w:color w:val="FF0000"/>
          <w:sz w:val="24"/>
          <w:szCs w:val="24"/>
        </w:rPr>
      </w:pPr>
    </w:p>
    <w:p w:rsidR="009D1F81" w:rsidRDefault="009D1F81" w:rsidP="009D1F81">
      <w:pPr>
        <w:pStyle w:val="Default"/>
      </w:pPr>
    </w:p>
    <w:p w:rsidR="009D1F81" w:rsidRDefault="009D1F81" w:rsidP="009D1F81">
      <w:pPr>
        <w:pStyle w:val="Default"/>
      </w:pPr>
    </w:p>
    <w:p w:rsidR="009D1F81" w:rsidRPr="003B447A" w:rsidRDefault="009D1F81" w:rsidP="009D1F81">
      <w:pPr>
        <w:pStyle w:val="Default"/>
      </w:pPr>
    </w:p>
    <w:p w:rsidR="009D1F81" w:rsidRDefault="009D1F81" w:rsidP="009D1F81">
      <w:pPr>
        <w:jc w:val="both"/>
        <w:rPr>
          <w:rStyle w:val="A3"/>
          <w:b/>
          <w:bCs/>
          <w:sz w:val="24"/>
          <w:szCs w:val="24"/>
        </w:rPr>
      </w:pPr>
    </w:p>
    <w:p w:rsidR="009D1F81" w:rsidRDefault="009D1F81" w:rsidP="009D1F81">
      <w:pPr>
        <w:overflowPunct/>
        <w:autoSpaceDE/>
        <w:autoSpaceDN/>
        <w:adjustRightInd/>
        <w:textAlignment w:val="auto"/>
        <w:rPr>
          <w:color w:val="FF0000"/>
          <w:sz w:val="24"/>
          <w:szCs w:val="24"/>
        </w:rPr>
      </w:pPr>
      <w:r>
        <w:rPr>
          <w:color w:val="FF0000"/>
          <w:sz w:val="24"/>
          <w:szCs w:val="24"/>
        </w:rPr>
        <w:br w:type="page"/>
      </w:r>
    </w:p>
    <w:p w:rsidR="00CB6459" w:rsidRPr="00F6766B" w:rsidRDefault="00CB6459" w:rsidP="00CB6459">
      <w:pPr>
        <w:jc w:val="both"/>
        <w:rPr>
          <w:color w:val="FF0000"/>
          <w:sz w:val="24"/>
          <w:szCs w:val="24"/>
        </w:rPr>
      </w:pPr>
    </w:p>
    <w:p w:rsidR="00CB6459" w:rsidRPr="009D1F81" w:rsidRDefault="00BC5FD2" w:rsidP="00CB6459">
      <w:pPr>
        <w:shd w:val="clear" w:color="auto" w:fill="D9D9D9" w:themeFill="background1" w:themeFillShade="D9"/>
        <w:jc w:val="center"/>
        <w:rPr>
          <w:b/>
          <w:sz w:val="24"/>
          <w:szCs w:val="24"/>
        </w:rPr>
      </w:pPr>
      <w:r w:rsidRPr="009D1F81">
        <w:rPr>
          <w:b/>
          <w:sz w:val="24"/>
          <w:szCs w:val="24"/>
        </w:rPr>
        <w:t>SK</w:t>
      </w:r>
      <w:r w:rsidR="00CB6459" w:rsidRPr="009D1F81">
        <w:rPr>
          <w:b/>
          <w:sz w:val="24"/>
          <w:szCs w:val="24"/>
        </w:rPr>
        <w:t xml:space="preserve"> - </w:t>
      </w:r>
      <w:r w:rsidRPr="009D1F81">
        <w:rPr>
          <w:b/>
          <w:sz w:val="24"/>
          <w:szCs w:val="24"/>
        </w:rPr>
        <w:t>INFORMÁCIE PRE POUŽÍVATEĽOV</w:t>
      </w:r>
    </w:p>
    <w:tbl>
      <w:tblPr>
        <w:tblStyle w:val="Grigliatabella"/>
        <w:tblW w:w="9634" w:type="dxa"/>
        <w:tblLook w:val="04A0" w:firstRow="1" w:lastRow="0" w:firstColumn="1" w:lastColumn="0" w:noHBand="0" w:noVBand="1"/>
      </w:tblPr>
      <w:tblGrid>
        <w:gridCol w:w="1555"/>
        <w:gridCol w:w="8079"/>
      </w:tblGrid>
      <w:tr w:rsidR="00F6766B" w:rsidRPr="009D1F81" w:rsidTr="005D5E37">
        <w:tc>
          <w:tcPr>
            <w:tcW w:w="1555" w:type="dxa"/>
          </w:tcPr>
          <w:p w:rsidR="00CB6459" w:rsidRPr="009D1F81" w:rsidRDefault="00CB6459" w:rsidP="005D5E37">
            <w:pPr>
              <w:jc w:val="center"/>
              <w:rPr>
                <w:sz w:val="24"/>
                <w:szCs w:val="24"/>
              </w:rPr>
            </w:pPr>
            <w:r w:rsidRPr="009D1F81">
              <w:rPr>
                <w:noProof/>
                <w:sz w:val="24"/>
                <w:szCs w:val="24"/>
                <w:lang w:val="it-IT"/>
              </w:rPr>
              <w:drawing>
                <wp:inline distT="0" distB="0" distL="0" distR="0" wp14:anchorId="6D6401F5" wp14:editId="30ABFD6E">
                  <wp:extent cx="817387" cy="914400"/>
                  <wp:effectExtent l="0" t="0" r="1905"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AA5835" w:rsidRPr="009D1F81" w:rsidRDefault="00AA5835" w:rsidP="005D5E37">
            <w:pPr>
              <w:jc w:val="both"/>
              <w:rPr>
                <w:b/>
                <w:sz w:val="24"/>
                <w:szCs w:val="24"/>
              </w:rPr>
            </w:pPr>
            <w:r w:rsidRPr="009D1F81">
              <w:rPr>
                <w:b/>
                <w:sz w:val="24"/>
                <w:szCs w:val="24"/>
              </w:rPr>
              <w:t>BATÉRIE</w:t>
            </w:r>
          </w:p>
          <w:p w:rsidR="00AA5835" w:rsidRPr="009D1F81" w:rsidRDefault="00AA5835" w:rsidP="00AA5835">
            <w:pPr>
              <w:jc w:val="both"/>
              <w:rPr>
                <w:sz w:val="24"/>
                <w:szCs w:val="24"/>
              </w:rPr>
            </w:pPr>
            <w:r w:rsidRPr="009D1F81">
              <w:rPr>
                <w:sz w:val="24"/>
                <w:szCs w:val="24"/>
              </w:rPr>
              <w:t>Pred likvidáciou batérie vyberte zo zariadenia. Batérie nevyhadzujte do domového odpadu, odovzdajte ich do príslušných nádob alebo v v zbernom stredisku. Vhodná recyklácia pomáha predchádzať poškodeniu životného prostredia a ľudského zdravia.</w:t>
            </w:r>
          </w:p>
          <w:p w:rsidR="00CB6459" w:rsidRPr="009D1F81" w:rsidRDefault="00AA5835" w:rsidP="00AA5835">
            <w:pPr>
              <w:jc w:val="both"/>
              <w:rPr>
                <w:sz w:val="24"/>
                <w:szCs w:val="24"/>
              </w:rPr>
            </w:pPr>
            <w:r w:rsidRPr="009D1F81">
              <w:rPr>
                <w:sz w:val="24"/>
                <w:szCs w:val="24"/>
              </w:rPr>
              <w:t>Pri vybratí batérií postupujte podľa návodu na obsluhu.</w:t>
            </w:r>
          </w:p>
        </w:tc>
      </w:tr>
      <w:tr w:rsidR="00CB6459" w:rsidRPr="009D1F81" w:rsidTr="005D5E37">
        <w:tc>
          <w:tcPr>
            <w:tcW w:w="1555" w:type="dxa"/>
          </w:tcPr>
          <w:p w:rsidR="00CB6459" w:rsidRPr="009D1F81" w:rsidRDefault="00CB6459" w:rsidP="005D5E37">
            <w:pPr>
              <w:jc w:val="center"/>
              <w:rPr>
                <w:noProof/>
                <w:sz w:val="24"/>
                <w:szCs w:val="24"/>
              </w:rPr>
            </w:pPr>
            <w:r w:rsidRPr="009D1F81">
              <w:rPr>
                <w:noProof/>
                <w:sz w:val="24"/>
                <w:szCs w:val="24"/>
                <w:lang w:val="it-IT"/>
              </w:rPr>
              <w:drawing>
                <wp:inline distT="0" distB="0" distL="0" distR="0" wp14:anchorId="51262E51" wp14:editId="40CBAC99">
                  <wp:extent cx="580445" cy="783693"/>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AA5835" w:rsidRPr="009D1F81" w:rsidRDefault="00AA5835" w:rsidP="005D5E37">
            <w:pPr>
              <w:jc w:val="both"/>
              <w:rPr>
                <w:sz w:val="24"/>
                <w:szCs w:val="24"/>
              </w:rPr>
            </w:pPr>
            <w:r w:rsidRPr="009D1F81">
              <w:rPr>
                <w:sz w:val="24"/>
                <w:szCs w:val="24"/>
              </w:rPr>
              <w:t>„Smernica 2012/19/EU o starých elektrických a elektronických zariadeniach (OEEZ)“</w:t>
            </w:r>
          </w:p>
          <w:p w:rsidR="00AA5835" w:rsidRPr="009D1F81" w:rsidRDefault="00AA5835" w:rsidP="00AA5835">
            <w:pPr>
              <w:jc w:val="both"/>
              <w:rPr>
                <w:sz w:val="24"/>
                <w:szCs w:val="24"/>
              </w:rPr>
            </w:pPr>
            <w:r w:rsidRPr="009D1F81">
              <w:rPr>
                <w:sz w:val="24"/>
                <w:szCs w:val="24"/>
              </w:rPr>
              <w:t>Tento symbol na produktoch a/alebo na priložených dokumentoch znamená, že sa pri likvidácii nesmú elektrické a elektronické zariadenia miešať so všeobecným domácim odpadom.</w:t>
            </w:r>
          </w:p>
          <w:p w:rsidR="00AA5835" w:rsidRPr="009D1F81" w:rsidRDefault="00AA5835" w:rsidP="00AA5835">
            <w:pPr>
              <w:jc w:val="both"/>
              <w:rPr>
                <w:sz w:val="24"/>
                <w:szCs w:val="24"/>
              </w:rPr>
            </w:pPr>
            <w:r w:rsidRPr="009D1F81">
              <w:rPr>
                <w:sz w:val="24"/>
                <w:szCs w:val="24"/>
              </w:rPr>
              <w:t>V záujme správneho obhospodarovania, obnovy a recyklácie odvezte, prosím, tieto produkty na určené zberné miesta, kde budú prijaté bez poplatku. V niektorých krajinách je možné tieto produkty vrátiť priamo miestnemu maloobchodu v prípade, ak si objednáte podobný nový výrobok. Správna likvidácia týchto produktov pomôže ušetriť hodnotné zdroje a zabrániť možným negatívnym vplyvom na ľudské zdravie a prostredie, ktoré môžu inak vzniknúť v dôsledku nesprávneho zaobchádzania s odpadom. Bližšie informácie o najbližšom zbernom mieste získate na miestnom úrade.</w:t>
            </w:r>
          </w:p>
          <w:p w:rsidR="00AA5835" w:rsidRPr="009D1F81" w:rsidRDefault="00AA5835" w:rsidP="00AA5835">
            <w:pPr>
              <w:jc w:val="both"/>
              <w:rPr>
                <w:sz w:val="24"/>
                <w:szCs w:val="24"/>
              </w:rPr>
            </w:pPr>
            <w:r w:rsidRPr="009D1F81">
              <w:rPr>
                <w:sz w:val="24"/>
                <w:szCs w:val="24"/>
              </w:rPr>
              <w:t>V prípade nesprávnej likvidácie odpadu môžu byť uplatnené pokuty v súlade s platnou legislatívou.</w:t>
            </w:r>
          </w:p>
          <w:p w:rsidR="00AA5835" w:rsidRPr="009D1F81" w:rsidRDefault="00AA5835" w:rsidP="00AA5835">
            <w:pPr>
              <w:jc w:val="both"/>
              <w:rPr>
                <w:b/>
                <w:sz w:val="24"/>
                <w:szCs w:val="24"/>
              </w:rPr>
            </w:pPr>
            <w:r w:rsidRPr="009D1F81">
              <w:rPr>
                <w:b/>
                <w:sz w:val="24"/>
                <w:szCs w:val="24"/>
              </w:rPr>
              <w:t>Pre právnické osoby v Európskej únii</w:t>
            </w:r>
          </w:p>
          <w:p w:rsidR="00AA5835" w:rsidRPr="009D1F81" w:rsidRDefault="00AA5835" w:rsidP="00AA5835">
            <w:pPr>
              <w:jc w:val="both"/>
              <w:rPr>
                <w:sz w:val="24"/>
                <w:szCs w:val="24"/>
              </w:rPr>
            </w:pPr>
            <w:r w:rsidRPr="009D1F81">
              <w:rPr>
                <w:sz w:val="24"/>
                <w:szCs w:val="24"/>
              </w:rPr>
              <w:t>Ak potrebujete zlikvidovať opotrebované elektrické a elektronické zariadenia, bližšie informácie získate od svojho miestneho predajcu alebo dodávateľa.</w:t>
            </w:r>
          </w:p>
          <w:p w:rsidR="00AA5835" w:rsidRPr="009D1F81" w:rsidRDefault="00AA5835" w:rsidP="00AA5835">
            <w:pPr>
              <w:jc w:val="both"/>
              <w:rPr>
                <w:b/>
                <w:sz w:val="24"/>
                <w:szCs w:val="24"/>
              </w:rPr>
            </w:pPr>
            <w:r w:rsidRPr="009D1F81">
              <w:rPr>
                <w:b/>
                <w:sz w:val="24"/>
                <w:szCs w:val="24"/>
              </w:rPr>
              <w:t>Informácie o likvidácii v krajinách mimo Európskej únie</w:t>
            </w:r>
          </w:p>
          <w:p w:rsidR="00CB6459" w:rsidRPr="009D1F81" w:rsidRDefault="00AA5835" w:rsidP="00AA5835">
            <w:pPr>
              <w:jc w:val="both"/>
              <w:rPr>
                <w:sz w:val="24"/>
                <w:szCs w:val="24"/>
              </w:rPr>
            </w:pPr>
            <w:r w:rsidRPr="009D1F81">
              <w:rPr>
                <w:sz w:val="24"/>
                <w:szCs w:val="24"/>
              </w:rPr>
              <w:t>Tento symbol je platný len v Európskej únii. Ak si želáte zlikvidovať toto zariadenie, obráťte sa na miestny úrad alebo predajcu a poinformujte sa o správnom spôsobe likvidácie tohto typu odpadu.</w:t>
            </w:r>
          </w:p>
        </w:tc>
      </w:tr>
    </w:tbl>
    <w:p w:rsidR="00CB6459" w:rsidRPr="009D1F81" w:rsidRDefault="00CB6459" w:rsidP="00CB6459">
      <w:pPr>
        <w:jc w:val="both"/>
        <w:rPr>
          <w:sz w:val="24"/>
          <w:szCs w:val="24"/>
        </w:rPr>
      </w:pPr>
    </w:p>
    <w:p w:rsidR="003F270B" w:rsidRDefault="003F270B">
      <w:pPr>
        <w:overflowPunct/>
        <w:autoSpaceDE/>
        <w:autoSpaceDN/>
        <w:adjustRightInd/>
        <w:textAlignment w:val="auto"/>
        <w:rPr>
          <w:sz w:val="24"/>
          <w:szCs w:val="24"/>
        </w:rPr>
      </w:pPr>
      <w:r>
        <w:rPr>
          <w:sz w:val="24"/>
          <w:szCs w:val="24"/>
        </w:rPr>
        <w:br w:type="page"/>
      </w:r>
    </w:p>
    <w:p w:rsidR="00CB6459" w:rsidRPr="009D1F81" w:rsidRDefault="00CB6459" w:rsidP="00CB6459">
      <w:pPr>
        <w:jc w:val="both"/>
        <w:rPr>
          <w:sz w:val="24"/>
          <w:szCs w:val="24"/>
        </w:rPr>
      </w:pPr>
    </w:p>
    <w:p w:rsidR="00CB6459" w:rsidRPr="009D1F81" w:rsidRDefault="00AA5835" w:rsidP="00CB6459">
      <w:pPr>
        <w:shd w:val="clear" w:color="auto" w:fill="D9D9D9" w:themeFill="background1" w:themeFillShade="D9"/>
        <w:jc w:val="center"/>
        <w:rPr>
          <w:b/>
          <w:sz w:val="24"/>
          <w:szCs w:val="24"/>
        </w:rPr>
      </w:pPr>
      <w:r w:rsidRPr="009D1F81">
        <w:rPr>
          <w:b/>
          <w:sz w:val="24"/>
          <w:szCs w:val="24"/>
        </w:rPr>
        <w:t>SK</w:t>
      </w:r>
      <w:r w:rsidR="00CB6459" w:rsidRPr="009D1F81">
        <w:rPr>
          <w:b/>
          <w:sz w:val="24"/>
          <w:szCs w:val="24"/>
        </w:rPr>
        <w:t xml:space="preserve"> - </w:t>
      </w:r>
      <w:r w:rsidRPr="009D1F81">
        <w:rPr>
          <w:b/>
          <w:sz w:val="24"/>
          <w:szCs w:val="24"/>
        </w:rPr>
        <w:t>ZÁRUČNÉ PODMIENKY</w:t>
      </w:r>
    </w:p>
    <w:p w:rsidR="00CB6459" w:rsidRPr="009D1F81" w:rsidRDefault="00AA5835" w:rsidP="00CB6459">
      <w:pPr>
        <w:jc w:val="both"/>
      </w:pPr>
      <w:r w:rsidRPr="009D1F81">
        <w:t>Záruka na tento spotrebič predstavuje 24 mesiacov od dátumu zakúpenia. Nárok na záruku je možné uplatniť len po predložení originálu dokladu o zakúpení výrobku (paragón, faktúra) s typovým označením výrobku, dátumom predaja a čitateľnou pečiatkou predajcu. Záruka zahŕňa výmenu alebo opravu častí spotrebiča, ktoré sa poškodia z dôvodu porúch vo výrobe spotrebiča. Po uplynutí záručnej doby bude spotrebič opravený za poplatok. Výrobca nezodpovedá za poškodenia alebo úrazy osôb, zvierat z dôvodu nesprávneho použitia spotrebiča a nedodržania pokynov v návode na obsluhu. Výrobok je určený výhradne ako domáci spotrebič pre použitie v domácnosti. Zmluvná záruka je 6 mesiacov, ak je kupujúci podnikateľ - fyzická osoba a spotrebič kupuje pre podnikateľskú činnosť alebo komerčné využitie. Záruka sa znižuje podľa občianskeho zákonníka na 6 mesiacov pre: žiarovky, batérie, kremíkové a halogénové trubice.</w:t>
      </w:r>
    </w:p>
    <w:p w:rsidR="00AA5835" w:rsidRPr="009D1F81" w:rsidRDefault="00AA5835" w:rsidP="00CB6459">
      <w:pPr>
        <w:jc w:val="both"/>
      </w:pPr>
    </w:p>
    <w:p w:rsidR="00AA5835" w:rsidRPr="009D1F81" w:rsidRDefault="00AA5835" w:rsidP="00AA5835">
      <w:pPr>
        <w:jc w:val="both"/>
        <w:rPr>
          <w:b/>
        </w:rPr>
      </w:pPr>
      <w:r w:rsidRPr="009D1F81">
        <w:rPr>
          <w:b/>
        </w:rPr>
        <w:t>Záruka sa nevzťahuje na</w:t>
      </w:r>
    </w:p>
    <w:p w:rsidR="00AA5835" w:rsidRPr="009D1F81" w:rsidRDefault="00AA5835" w:rsidP="00AA5835">
      <w:pPr>
        <w:jc w:val="both"/>
      </w:pPr>
      <w:r w:rsidRPr="009D1F81">
        <w:t>- akékoľvek mechanické poškodenie výrobku alebo jeho časti</w:t>
      </w:r>
    </w:p>
    <w:p w:rsidR="00AA5835" w:rsidRPr="009D1F81" w:rsidRDefault="00AA5835" w:rsidP="00AA5835">
      <w:pPr>
        <w:jc w:val="both"/>
      </w:pPr>
      <w:r w:rsidRPr="009D1F81">
        <w:t>- na chyby spôsobené nevhodným zaobchádzaním alebo umiestnením.</w:t>
      </w:r>
    </w:p>
    <w:p w:rsidR="00AA5835" w:rsidRPr="009D1F81" w:rsidRDefault="00AA5835" w:rsidP="00AA5835">
      <w:pPr>
        <w:jc w:val="both"/>
      </w:pPr>
      <w:r w:rsidRPr="009D1F81">
        <w:t>- ak je zariadenie obsluhované v rozpore s návodom, prípadne zásahom neoprávnenej osoby.</w:t>
      </w:r>
    </w:p>
    <w:p w:rsidR="00AA5835" w:rsidRPr="009D1F81" w:rsidRDefault="00AA5835" w:rsidP="00AA5835">
      <w:pPr>
        <w:jc w:val="both"/>
      </w:pPr>
      <w:r w:rsidRPr="009D1F81">
        <w:t>- nesprávne používaný, skladovaný alebo prenášaný.</w:t>
      </w:r>
    </w:p>
    <w:p w:rsidR="00AA5835" w:rsidRPr="009D1F81" w:rsidRDefault="00AA5835" w:rsidP="00AA5835">
      <w:pPr>
        <w:jc w:val="both"/>
      </w:pPr>
      <w:r w:rsidRPr="009D1F81">
        <w:t>- na záruku 24 mesiacov sa nevzťahujú opravy, napríklad: výmena žiarovky, trubice, čistenie a odvápňovanie kávovarov, žehličiek, zvlhčovačov, atď. Tu bude účtované servisom za zmluvnú cenu.</w:t>
      </w:r>
    </w:p>
    <w:p w:rsidR="00AA5835" w:rsidRPr="009D1F81" w:rsidRDefault="00AA5835" w:rsidP="00AA5835">
      <w:pPr>
        <w:jc w:val="both"/>
      </w:pPr>
      <w:r w:rsidRPr="009D1F81">
        <w:t>- ak nebude pri kontrole zariadenia zistená žiadna porucha alebo nebudú splnené záručné podmienky, uhradí režijné náklady spojené s kontrolou alebo opravou výrobku kupujúci.</w:t>
      </w:r>
    </w:p>
    <w:p w:rsidR="00AA5835" w:rsidRPr="009D1F81" w:rsidRDefault="00AA5835" w:rsidP="00AA5835">
      <w:pPr>
        <w:jc w:val="both"/>
      </w:pPr>
      <w:r w:rsidRPr="009D1F81">
        <w:t>- zákazník stráca záruku pri používaní výrobkov na profesionálnej alebo inej zárobkovej činnosti v prevádzkach.</w:t>
      </w:r>
    </w:p>
    <w:p w:rsidR="00AA5835" w:rsidRPr="009D1F81" w:rsidRDefault="00AA5835" w:rsidP="00AA5835">
      <w:pPr>
        <w:jc w:val="both"/>
      </w:pPr>
      <w:r w:rsidRPr="009D1F81">
        <w:t>- porucha bola spôsobená vonkajšími a živelnými podmienkami (napr. poruchami v elektrickej sieti alebo bytovej inštalácii).</w:t>
      </w:r>
    </w:p>
    <w:p w:rsidR="00AA5835" w:rsidRPr="009D1F81" w:rsidRDefault="00AA5835" w:rsidP="00AA5835">
      <w:pPr>
        <w:jc w:val="both"/>
      </w:pPr>
      <w:r w:rsidRPr="009D1F81">
        <w:t>- záruka sa netýka poškodenia vonkajšieho vzhľadu alebo iných, ktoré nebránia štandardnej obsluhe.</w:t>
      </w:r>
    </w:p>
    <w:p w:rsidR="00CB6459" w:rsidRPr="009D1F81" w:rsidRDefault="00AA5835" w:rsidP="00AA5835">
      <w:pPr>
        <w:jc w:val="both"/>
      </w:pPr>
      <w:r w:rsidRPr="009D1F81">
        <w:t>Ak tovar pri uplatňovaní poruchy zo strany spotrebiteľa bude zasielaný poštou alebo prepravnou službou, musí byť zabalený v obale vhodnom pre prepravu tak, aby sa zabránilo poškodeniu výrobku.</w:t>
      </w:r>
    </w:p>
    <w:p w:rsidR="003670E7" w:rsidRPr="009D1F81" w:rsidRDefault="003670E7" w:rsidP="00AA5835">
      <w:pPr>
        <w:jc w:val="both"/>
        <w:rPr>
          <w:b/>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6766B" w:rsidRPr="009D1F81" w:rsidTr="003670E7">
        <w:tc>
          <w:tcPr>
            <w:tcW w:w="4814" w:type="dxa"/>
          </w:tcPr>
          <w:p w:rsidR="003670E7" w:rsidRPr="009D1F81" w:rsidRDefault="003670E7" w:rsidP="003670E7">
            <w:pPr>
              <w:rPr>
                <w:b/>
              </w:rPr>
            </w:pPr>
            <w:r w:rsidRPr="009D1F81">
              <w:rPr>
                <w:b/>
              </w:rPr>
              <w:t>Zodpovedný zástupca za servis pre SR</w:t>
            </w:r>
          </w:p>
          <w:p w:rsidR="003670E7" w:rsidRPr="009D1F81" w:rsidRDefault="003670E7" w:rsidP="003670E7">
            <w:r w:rsidRPr="009D1F81">
              <w:t>ČERTES SK, s.r.o.</w:t>
            </w:r>
          </w:p>
          <w:p w:rsidR="003670E7" w:rsidRPr="009D1F81" w:rsidRDefault="003670E7" w:rsidP="003670E7">
            <w:r w:rsidRPr="009D1F81">
              <w:t>Pažite č. 42</w:t>
            </w:r>
          </w:p>
          <w:p w:rsidR="003670E7" w:rsidRPr="009D1F81" w:rsidRDefault="003670E7" w:rsidP="003670E7">
            <w:r w:rsidRPr="009D1F81">
              <w:t>010 09 Žilina</w:t>
            </w:r>
          </w:p>
          <w:p w:rsidR="003670E7" w:rsidRPr="009D1F81" w:rsidRDefault="003670E7" w:rsidP="003670E7">
            <w:r w:rsidRPr="009D1F81">
              <w:t>tel./fax: +421 41 5680 171, 5680 173</w:t>
            </w:r>
          </w:p>
          <w:p w:rsidR="003670E7" w:rsidRPr="009D1F81" w:rsidRDefault="003670E7" w:rsidP="003670E7">
            <w:r w:rsidRPr="009D1F81">
              <w:t>mobil: +421 905 259213</w:t>
            </w:r>
          </w:p>
          <w:p w:rsidR="003670E7" w:rsidRPr="009D1F81" w:rsidRDefault="003670E7" w:rsidP="003670E7">
            <w:r w:rsidRPr="009D1F81">
              <w:t>+421 907 241912</w:t>
            </w:r>
          </w:p>
          <w:p w:rsidR="003670E7" w:rsidRPr="009D1F81" w:rsidRDefault="003670E7" w:rsidP="003670E7">
            <w:r w:rsidRPr="009D1F81">
              <w:t>Pracovná doba Po-Pia. 9:00 - 15:00</w:t>
            </w:r>
          </w:p>
          <w:p w:rsidR="003670E7" w:rsidRPr="009D1F81" w:rsidRDefault="003670E7" w:rsidP="003670E7">
            <w:r w:rsidRPr="009D1F81">
              <w:t>e-mail: certes.sk@gmail.com</w:t>
            </w:r>
          </w:p>
          <w:p w:rsidR="003670E7" w:rsidRPr="009D1F81" w:rsidRDefault="003670E7" w:rsidP="00AA5835">
            <w:r w:rsidRPr="009D1F81">
              <w:t>certes@eslovakia.sk</w:t>
            </w:r>
          </w:p>
        </w:tc>
        <w:tc>
          <w:tcPr>
            <w:tcW w:w="4814" w:type="dxa"/>
          </w:tcPr>
          <w:p w:rsidR="003670E7" w:rsidRPr="009D1F81" w:rsidRDefault="003670E7" w:rsidP="003670E7">
            <w:pPr>
              <w:jc w:val="center"/>
              <w:rPr>
                <w:b/>
                <w:sz w:val="24"/>
                <w:szCs w:val="24"/>
              </w:rPr>
            </w:pPr>
            <w:r w:rsidRPr="009D1F81">
              <w:rPr>
                <w:b/>
                <w:sz w:val="24"/>
                <w:szCs w:val="24"/>
              </w:rPr>
              <w:t>Distribútor</w:t>
            </w:r>
          </w:p>
          <w:p w:rsidR="003670E7" w:rsidRPr="009D1F81" w:rsidRDefault="003670E7" w:rsidP="003670E7">
            <w:pPr>
              <w:jc w:val="center"/>
              <w:rPr>
                <w:sz w:val="24"/>
                <w:szCs w:val="24"/>
              </w:rPr>
            </w:pPr>
            <w:r w:rsidRPr="009D1F81">
              <w:rPr>
                <w:sz w:val="24"/>
                <w:szCs w:val="24"/>
              </w:rPr>
              <w:t>PRIVEST s.r.o.</w:t>
            </w:r>
          </w:p>
          <w:p w:rsidR="003670E7" w:rsidRPr="009D1F81" w:rsidRDefault="003670E7" w:rsidP="003670E7">
            <w:pPr>
              <w:jc w:val="center"/>
              <w:rPr>
                <w:sz w:val="24"/>
                <w:szCs w:val="24"/>
              </w:rPr>
            </w:pPr>
            <w:r w:rsidRPr="009D1F81">
              <w:rPr>
                <w:sz w:val="24"/>
                <w:szCs w:val="24"/>
              </w:rPr>
              <w:t>Na Zlatnici 301/2</w:t>
            </w:r>
          </w:p>
          <w:p w:rsidR="003670E7" w:rsidRPr="009D1F81" w:rsidRDefault="003670E7" w:rsidP="003670E7">
            <w:pPr>
              <w:jc w:val="center"/>
              <w:rPr>
                <w:sz w:val="24"/>
                <w:szCs w:val="24"/>
              </w:rPr>
            </w:pPr>
            <w:r w:rsidRPr="009D1F81">
              <w:rPr>
                <w:sz w:val="24"/>
                <w:szCs w:val="24"/>
              </w:rPr>
              <w:t>Praha 4, PSČ 147 00</w:t>
            </w:r>
          </w:p>
          <w:p w:rsidR="003670E7" w:rsidRPr="009D1F81" w:rsidRDefault="003670E7" w:rsidP="003670E7">
            <w:pPr>
              <w:jc w:val="center"/>
              <w:rPr>
                <w:sz w:val="24"/>
                <w:szCs w:val="24"/>
              </w:rPr>
            </w:pPr>
            <w:r w:rsidRPr="009D1F81">
              <w:rPr>
                <w:sz w:val="24"/>
                <w:szCs w:val="24"/>
              </w:rPr>
              <w:t>www: www.privest.cz</w:t>
            </w:r>
          </w:p>
          <w:p w:rsidR="003670E7" w:rsidRPr="009D1F81" w:rsidRDefault="003670E7" w:rsidP="003670E7">
            <w:pPr>
              <w:jc w:val="center"/>
              <w:rPr>
                <w:sz w:val="24"/>
                <w:szCs w:val="24"/>
              </w:rPr>
            </w:pPr>
            <w:r w:rsidRPr="009D1F81">
              <w:rPr>
                <w:sz w:val="24"/>
                <w:szCs w:val="24"/>
              </w:rPr>
              <w:t>Email: info@privest.cz</w:t>
            </w:r>
          </w:p>
          <w:p w:rsidR="003670E7" w:rsidRPr="009D1F81" w:rsidRDefault="003670E7" w:rsidP="003670E7">
            <w:pPr>
              <w:jc w:val="center"/>
              <w:rPr>
                <w:sz w:val="24"/>
                <w:szCs w:val="24"/>
              </w:rPr>
            </w:pPr>
            <w:r w:rsidRPr="009D1F81">
              <w:rPr>
                <w:sz w:val="24"/>
                <w:szCs w:val="24"/>
              </w:rPr>
              <w:t>Telefon: (+420) 241 410 819</w:t>
            </w:r>
          </w:p>
          <w:p w:rsidR="003670E7" w:rsidRPr="009D1F81" w:rsidRDefault="003670E7" w:rsidP="00AA5835"/>
        </w:tc>
      </w:tr>
    </w:tbl>
    <w:p w:rsidR="004B55C0" w:rsidRDefault="00E81E04" w:rsidP="004F3474">
      <w:pPr>
        <w:jc w:val="center"/>
      </w:pPr>
      <w:bookmarkStart w:id="0" w:name="_GoBack"/>
      <w:r>
        <w:rPr>
          <w:noProof/>
          <w:color w:val="FF0000"/>
          <w:lang w:val="it-IT"/>
        </w:rPr>
        <w:drawing>
          <wp:inline distT="0" distB="0" distL="0" distR="0" wp14:anchorId="10C46571" wp14:editId="59746668">
            <wp:extent cx="5256218" cy="3436883"/>
            <wp:effectExtent l="0" t="0" r="1905"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arranty card (SK).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67934" cy="3444544"/>
                    </a:xfrm>
                    <a:prstGeom prst="rect">
                      <a:avLst/>
                    </a:prstGeom>
                  </pic:spPr>
                </pic:pic>
              </a:graphicData>
            </a:graphic>
          </wp:inline>
        </w:drawing>
      </w:r>
      <w:bookmarkEnd w:id="0"/>
    </w:p>
    <w:p w:rsidR="003525AE" w:rsidRPr="009F4B53" w:rsidRDefault="003525AE" w:rsidP="003525AE">
      <w:pPr>
        <w:shd w:val="clear" w:color="auto" w:fill="D9D9D9" w:themeFill="background1" w:themeFillShade="D9"/>
        <w:jc w:val="center"/>
        <w:rPr>
          <w:b/>
          <w:sz w:val="40"/>
          <w:szCs w:val="40"/>
        </w:rPr>
      </w:pPr>
      <w:r>
        <w:rPr>
          <w:b/>
          <w:sz w:val="40"/>
          <w:szCs w:val="40"/>
        </w:rPr>
        <w:lastRenderedPageBreak/>
        <w:t>(FR) Avertissements</w:t>
      </w:r>
    </w:p>
    <w:p w:rsidR="003525AE" w:rsidRPr="009F4B53" w:rsidRDefault="003525AE" w:rsidP="003525AE">
      <w:pPr>
        <w:overflowPunct/>
        <w:autoSpaceDE/>
        <w:autoSpaceDN/>
        <w:adjustRightInd/>
        <w:jc w:val="both"/>
        <w:textAlignment w:val="auto"/>
        <w:rPr>
          <w:sz w:val="40"/>
          <w:szCs w:val="40"/>
        </w:rPr>
      </w:pPr>
      <w:r>
        <w:rPr>
          <w:sz w:val="40"/>
          <w:szCs w:val="40"/>
        </w:rPr>
        <w:t>L'appareil peut être utilisé par les enfants de plus de 8 ans et par des personnes aux capacités physiques, sensorielles ou mentales réduites ou sans l'expérience ni les connaissances nécessaires, à condition d'être surveillées ou après avoir reçu les instructions relatives à l'utilisation sûre de l'appareil et avoir compris les risques inhérents.</w:t>
      </w:r>
    </w:p>
    <w:p w:rsidR="003525AE" w:rsidRPr="009F4B53" w:rsidRDefault="003525AE" w:rsidP="003525AE">
      <w:pPr>
        <w:overflowPunct/>
        <w:autoSpaceDE/>
        <w:autoSpaceDN/>
        <w:adjustRightInd/>
        <w:jc w:val="both"/>
        <w:textAlignment w:val="auto"/>
        <w:rPr>
          <w:sz w:val="40"/>
          <w:szCs w:val="40"/>
        </w:rPr>
      </w:pPr>
      <w:r>
        <w:rPr>
          <w:sz w:val="40"/>
          <w:szCs w:val="40"/>
        </w:rPr>
        <w:t>Les enfants ne doivent pas jouer avec l'appareil. Le nettoyage et l'entretien ne doivent pas être réalisés par des enfants sans surveillance.</w:t>
      </w:r>
    </w:p>
    <w:p w:rsidR="003525AE" w:rsidRPr="009F4B53" w:rsidRDefault="003525AE" w:rsidP="003525AE">
      <w:pPr>
        <w:overflowPunct/>
        <w:autoSpaceDE/>
        <w:autoSpaceDN/>
        <w:adjustRightInd/>
        <w:jc w:val="both"/>
        <w:textAlignment w:val="auto"/>
        <w:rPr>
          <w:sz w:val="40"/>
          <w:szCs w:val="40"/>
        </w:rPr>
      </w:pPr>
      <w:r>
        <w:rPr>
          <w:sz w:val="40"/>
          <w:szCs w:val="40"/>
        </w:rPr>
        <w:t>Si le cordon d'alimentation est endommagé, il faut confier la réparation au SAV du fabricant.</w:t>
      </w:r>
    </w:p>
    <w:p w:rsidR="003525AE" w:rsidRPr="009F4B53" w:rsidRDefault="003525AE" w:rsidP="003525AE">
      <w:pPr>
        <w:overflowPunct/>
        <w:autoSpaceDE/>
        <w:autoSpaceDN/>
        <w:adjustRightInd/>
        <w:jc w:val="both"/>
        <w:textAlignment w:val="auto"/>
        <w:rPr>
          <w:sz w:val="40"/>
          <w:szCs w:val="40"/>
        </w:rPr>
      </w:pPr>
      <w:r>
        <w:rPr>
          <w:sz w:val="40"/>
          <w:szCs w:val="40"/>
        </w:rPr>
        <w:t xml:space="preserve">Éteindre l’appareil et le débrancher lors des opérations de remplissage et de nettoyage. </w:t>
      </w:r>
    </w:p>
    <w:p w:rsidR="003525AE" w:rsidRPr="009F4B53" w:rsidRDefault="003525AE" w:rsidP="003525AE">
      <w:pPr>
        <w:shd w:val="clear" w:color="auto" w:fill="D9D9D9" w:themeFill="background1" w:themeFillShade="D9"/>
        <w:jc w:val="center"/>
        <w:rPr>
          <w:b/>
          <w:color w:val="FF0000"/>
          <w:sz w:val="24"/>
          <w:szCs w:val="24"/>
        </w:rPr>
      </w:pPr>
    </w:p>
    <w:p w:rsidR="003525AE" w:rsidRPr="009F4B53" w:rsidRDefault="003525AE" w:rsidP="003525AE">
      <w:pPr>
        <w:jc w:val="both"/>
        <w:rPr>
          <w:b/>
          <w:sz w:val="24"/>
          <w:szCs w:val="24"/>
        </w:rPr>
      </w:pPr>
      <w:proofErr w:type="gramStart"/>
      <w:r>
        <w:rPr>
          <w:b/>
          <w:sz w:val="24"/>
          <w:szCs w:val="24"/>
        </w:rPr>
        <w:t>ATTENTION :</w:t>
      </w:r>
      <w:proofErr w:type="gramEnd"/>
      <w:r>
        <w:rPr>
          <w:b/>
          <w:sz w:val="24"/>
          <w:szCs w:val="24"/>
        </w:rPr>
        <w:t xml:space="preserve"> lire attentivement cette notice car elle contient d’importantes instructions pour la sécurité en matière d’installation, usage et entretien.</w:t>
      </w:r>
    </w:p>
    <w:p w:rsidR="003525AE" w:rsidRPr="009F4B53" w:rsidRDefault="003525AE" w:rsidP="003525AE">
      <w:pPr>
        <w:jc w:val="both"/>
        <w:rPr>
          <w:b/>
          <w:sz w:val="24"/>
          <w:szCs w:val="24"/>
        </w:rPr>
      </w:pPr>
      <w:r>
        <w:rPr>
          <w:b/>
          <w:sz w:val="24"/>
          <w:szCs w:val="24"/>
        </w:rPr>
        <w:t>Instructions importantes à conserver pour des références futures.</w:t>
      </w:r>
    </w:p>
    <w:p w:rsidR="003525AE" w:rsidRPr="009F4B53" w:rsidRDefault="003525AE" w:rsidP="003525AE">
      <w:pPr>
        <w:jc w:val="both"/>
        <w:rPr>
          <w:sz w:val="24"/>
          <w:szCs w:val="24"/>
        </w:rPr>
      </w:pPr>
      <w:r>
        <w:rPr>
          <w:sz w:val="24"/>
          <w:szCs w:val="24"/>
        </w:rPr>
        <w:t>Les enfants NE doivent PAS jouer avec l'appareil.</w:t>
      </w:r>
    </w:p>
    <w:p w:rsidR="003525AE" w:rsidRPr="009F4B53" w:rsidRDefault="003525AE" w:rsidP="003525AE">
      <w:pPr>
        <w:jc w:val="both"/>
        <w:rPr>
          <w:sz w:val="24"/>
          <w:szCs w:val="24"/>
        </w:rPr>
      </w:pPr>
      <w:r>
        <w:rPr>
          <w:sz w:val="24"/>
          <w:szCs w:val="24"/>
        </w:rPr>
        <w:t xml:space="preserve">Cet appareil devra être destiné uniquement à l'utilisation pour laquelle il a été </w:t>
      </w:r>
      <w:proofErr w:type="gramStart"/>
      <w:r>
        <w:rPr>
          <w:sz w:val="24"/>
          <w:szCs w:val="24"/>
        </w:rPr>
        <w:t>conçu ;</w:t>
      </w:r>
      <w:proofErr w:type="gramEnd"/>
      <w:r>
        <w:rPr>
          <w:sz w:val="24"/>
          <w:szCs w:val="24"/>
        </w:rPr>
        <w:t xml:space="preserve"> tout usage non conforme aux indications contenues dans cette notice est impropre et dangereux. Le fabricant décline toute responsabilité pour les dommages dérivant de l’utilisation impropre et/ou déraisonnable.</w:t>
      </w:r>
    </w:p>
    <w:p w:rsidR="003525AE" w:rsidRPr="009F4B53" w:rsidRDefault="003525AE" w:rsidP="003525AE">
      <w:pPr>
        <w:jc w:val="both"/>
        <w:rPr>
          <w:sz w:val="24"/>
          <w:szCs w:val="24"/>
        </w:rPr>
      </w:pPr>
      <w:r>
        <w:rPr>
          <w:sz w:val="24"/>
          <w:szCs w:val="24"/>
        </w:rPr>
        <w:t>Cet appareil N’est PAS indiqué pour l’usage dans des lieux à atmosphère</w:t>
      </w:r>
    </w:p>
    <w:p w:rsidR="003525AE" w:rsidRPr="009F4B53" w:rsidRDefault="003525AE" w:rsidP="003525AE">
      <w:pPr>
        <w:jc w:val="both"/>
        <w:rPr>
          <w:sz w:val="24"/>
          <w:szCs w:val="24"/>
        </w:rPr>
      </w:pPr>
      <w:r>
        <w:rPr>
          <w:sz w:val="24"/>
          <w:szCs w:val="24"/>
        </w:rPr>
        <w:t>explosive (présence de substances inflammables sous forme de gaz, vapeur, brouillard ou poussière, dans des conditions atmosphériques où, après l’allumage, la combustion se propage dans l‘air)</w:t>
      </w:r>
    </w:p>
    <w:p w:rsidR="003525AE" w:rsidRPr="009F4B53" w:rsidRDefault="003525AE" w:rsidP="003525AE">
      <w:pPr>
        <w:jc w:val="both"/>
        <w:rPr>
          <w:sz w:val="24"/>
          <w:szCs w:val="24"/>
        </w:rPr>
      </w:pPr>
      <w:r>
        <w:rPr>
          <w:sz w:val="24"/>
          <w:szCs w:val="24"/>
        </w:rPr>
        <w:t>Les éléments de l’emballage (sachets en plastique, polystyrène expansé, etc.) ne doivent pas être laissés à la portée des enfants ou de personnes incompétentes car ils représentent des sources de danger potentiel.</w:t>
      </w:r>
    </w:p>
    <w:p w:rsidR="003525AE" w:rsidRPr="009F4B53" w:rsidRDefault="003525AE" w:rsidP="003525AE">
      <w:pPr>
        <w:jc w:val="both"/>
        <w:rPr>
          <w:sz w:val="24"/>
          <w:szCs w:val="24"/>
        </w:rPr>
      </w:pPr>
      <w:r>
        <w:rPr>
          <w:sz w:val="24"/>
          <w:szCs w:val="24"/>
        </w:rPr>
        <w:t>L’installation/assemblage du dispositif devra être effectué(e) selon les consignes du fabricant. Une mauvaise procédure peut provoquer des dommages aux personnes, animaux ou choses, pour lesquels le fabricant ne peut être retenu responsable.</w:t>
      </w:r>
    </w:p>
    <w:p w:rsidR="003525AE" w:rsidRPr="009F4B53" w:rsidRDefault="003525AE" w:rsidP="003525AE">
      <w:pPr>
        <w:jc w:val="both"/>
        <w:rPr>
          <w:sz w:val="24"/>
          <w:szCs w:val="24"/>
        </w:rPr>
      </w:pPr>
      <w:r>
        <w:rPr>
          <w:sz w:val="24"/>
          <w:szCs w:val="24"/>
        </w:rPr>
        <w:t>Positionner et utiliser l’appareil sur un plan d’appui horizontal et stable.</w:t>
      </w:r>
    </w:p>
    <w:p w:rsidR="003525AE" w:rsidRPr="009F4B53" w:rsidRDefault="003525AE" w:rsidP="003525AE">
      <w:pPr>
        <w:jc w:val="both"/>
        <w:rPr>
          <w:sz w:val="24"/>
          <w:szCs w:val="24"/>
        </w:rPr>
      </w:pPr>
      <w:r>
        <w:rPr>
          <w:sz w:val="24"/>
          <w:szCs w:val="24"/>
        </w:rPr>
        <w:t>Vérifier, avant d’utiliser l’appareil, son état et celui du cordon d’alimentation. En cas de doutes, s’adresser au personnel qualifié.</w:t>
      </w:r>
    </w:p>
    <w:p w:rsidR="003525AE" w:rsidRPr="009F4B53" w:rsidRDefault="003525AE" w:rsidP="003525AE">
      <w:pPr>
        <w:jc w:val="both"/>
        <w:rPr>
          <w:sz w:val="24"/>
          <w:szCs w:val="24"/>
        </w:rPr>
      </w:pPr>
      <w:r>
        <w:rPr>
          <w:sz w:val="24"/>
          <w:szCs w:val="24"/>
        </w:rPr>
        <w:t>S’assurer, avant d’alimenter l’appareil, que les données de la plaque (tension et fréquence) correspondent à celles du réseau de distribution électrique et que la prise est conforme à la fiche du câble de l’appareil.</w:t>
      </w:r>
    </w:p>
    <w:p w:rsidR="003525AE" w:rsidRPr="009F4B53" w:rsidRDefault="003525AE" w:rsidP="003525AE">
      <w:pPr>
        <w:jc w:val="both"/>
        <w:rPr>
          <w:sz w:val="24"/>
          <w:szCs w:val="24"/>
        </w:rPr>
      </w:pPr>
      <w:r>
        <w:rPr>
          <w:sz w:val="24"/>
          <w:szCs w:val="24"/>
        </w:rPr>
        <w:t>Vérifier que l’installation électrique utilisée pour l’alimentation est dotée des protections conformes aux lois en vigueur.</w:t>
      </w:r>
    </w:p>
    <w:p w:rsidR="003525AE" w:rsidRPr="009F4B53" w:rsidRDefault="003525AE" w:rsidP="003525AE">
      <w:pPr>
        <w:jc w:val="both"/>
        <w:rPr>
          <w:sz w:val="24"/>
          <w:szCs w:val="24"/>
        </w:rPr>
      </w:pPr>
      <w:r>
        <w:rPr>
          <w:sz w:val="24"/>
          <w:szCs w:val="24"/>
        </w:rPr>
        <w:t>Il NE faut PAS alimenter l’appareil avec des prises doubles.</w:t>
      </w:r>
    </w:p>
    <w:p w:rsidR="003525AE" w:rsidRPr="009F4B53" w:rsidRDefault="003525AE" w:rsidP="003525AE">
      <w:pPr>
        <w:jc w:val="both"/>
        <w:rPr>
          <w:sz w:val="24"/>
          <w:szCs w:val="24"/>
        </w:rPr>
      </w:pPr>
      <w:r>
        <w:rPr>
          <w:sz w:val="24"/>
          <w:szCs w:val="24"/>
        </w:rPr>
        <w:lastRenderedPageBreak/>
        <w:t xml:space="preserve">Éviter, si possible, l’utilisation d’adaptateurs et/ou de </w:t>
      </w:r>
      <w:proofErr w:type="gramStart"/>
      <w:r>
        <w:rPr>
          <w:sz w:val="24"/>
          <w:szCs w:val="24"/>
        </w:rPr>
        <w:t>rallonges ;</w:t>
      </w:r>
      <w:proofErr w:type="gramEnd"/>
      <w:r>
        <w:rPr>
          <w:sz w:val="24"/>
          <w:szCs w:val="24"/>
        </w:rPr>
        <w:t xml:space="preserve"> si leur utilisation s’impose, utiliser exclusivement du matériel conforme aux normes de sécurité en vigueur et respectueux des paramètres électriques des adaptateurs en question.</w:t>
      </w:r>
    </w:p>
    <w:p w:rsidR="003525AE" w:rsidRPr="009F4B53" w:rsidRDefault="003525AE" w:rsidP="003525AE">
      <w:pPr>
        <w:jc w:val="both"/>
        <w:rPr>
          <w:sz w:val="24"/>
          <w:szCs w:val="24"/>
        </w:rPr>
      </w:pPr>
      <w:r>
        <w:rPr>
          <w:sz w:val="24"/>
          <w:szCs w:val="24"/>
        </w:rPr>
        <w:t>L’appareil ne doit pas être allumé avec des temporisateurs externes et/ou d’autres dispositifs de contrôle à distance non expressément cités dans ce manuel.</w:t>
      </w:r>
    </w:p>
    <w:p w:rsidR="003525AE" w:rsidRPr="009F4B53" w:rsidRDefault="003525AE" w:rsidP="003525AE">
      <w:pPr>
        <w:jc w:val="both"/>
        <w:rPr>
          <w:sz w:val="24"/>
          <w:szCs w:val="24"/>
        </w:rPr>
      </w:pPr>
      <w:r>
        <w:rPr>
          <w:sz w:val="24"/>
          <w:szCs w:val="24"/>
        </w:rPr>
        <w:t>Il NE faut PAS utiliser ni conserver le dispositif à proximité des sources de chaleur localisées (radiateurs, poêles, etc.).</w:t>
      </w:r>
    </w:p>
    <w:p w:rsidR="003525AE" w:rsidRPr="009F4B53" w:rsidRDefault="003525AE" w:rsidP="003525AE">
      <w:pPr>
        <w:jc w:val="both"/>
        <w:rPr>
          <w:sz w:val="24"/>
          <w:szCs w:val="24"/>
        </w:rPr>
      </w:pPr>
      <w:r>
        <w:rPr>
          <w:sz w:val="24"/>
          <w:szCs w:val="24"/>
        </w:rPr>
        <w:t xml:space="preserve">Il NE faut PAS plonger l’appareil dans l’eau ou d’autres </w:t>
      </w:r>
      <w:proofErr w:type="gramStart"/>
      <w:r>
        <w:rPr>
          <w:sz w:val="24"/>
          <w:szCs w:val="24"/>
        </w:rPr>
        <w:t>liquides ;</w:t>
      </w:r>
      <w:proofErr w:type="gramEnd"/>
      <w:r>
        <w:rPr>
          <w:sz w:val="24"/>
          <w:szCs w:val="24"/>
        </w:rPr>
        <w:t xml:space="preserve"> s’il devait tomber accidentellement dans l’eau, il NE faut PAS le récupérer avant d’avoir débranché le cordon d’alimentation de la prise électrique.</w:t>
      </w:r>
    </w:p>
    <w:p w:rsidR="003525AE" w:rsidRPr="009F4B53" w:rsidRDefault="003525AE" w:rsidP="003525AE">
      <w:pPr>
        <w:jc w:val="both"/>
        <w:rPr>
          <w:sz w:val="24"/>
          <w:szCs w:val="24"/>
        </w:rPr>
      </w:pPr>
      <w:r>
        <w:rPr>
          <w:sz w:val="24"/>
          <w:szCs w:val="24"/>
        </w:rPr>
        <w:t>Pour utiliser l’appareil pour la première fois, s’assurer d’avoir enlevé toutes les étiquettes ou film de protection qui en empêche le bon fonctionnement.</w:t>
      </w:r>
    </w:p>
    <w:p w:rsidR="003525AE" w:rsidRPr="009F4B53" w:rsidRDefault="003525AE" w:rsidP="003525AE">
      <w:pPr>
        <w:jc w:val="both"/>
        <w:rPr>
          <w:sz w:val="24"/>
          <w:szCs w:val="24"/>
        </w:rPr>
      </w:pPr>
      <w:r>
        <w:rPr>
          <w:sz w:val="24"/>
          <w:szCs w:val="24"/>
        </w:rPr>
        <w:t>Brancher et débrancher le cordon d’alimentation avec les mains sèches et en le tenant fermement.</w:t>
      </w:r>
    </w:p>
    <w:p w:rsidR="003525AE" w:rsidRPr="009F4B53" w:rsidRDefault="003525AE" w:rsidP="003525AE">
      <w:pPr>
        <w:jc w:val="both"/>
        <w:rPr>
          <w:sz w:val="24"/>
          <w:szCs w:val="24"/>
        </w:rPr>
      </w:pPr>
      <w:r>
        <w:rPr>
          <w:sz w:val="24"/>
          <w:szCs w:val="24"/>
        </w:rPr>
        <w:t>Contrôler, avant de brancher la fiche à la prise, que le bouton de marche de l’appareil est positionné sur « OFF » (éteint).</w:t>
      </w:r>
    </w:p>
    <w:p w:rsidR="003525AE" w:rsidRPr="009F4B53" w:rsidRDefault="003525AE" w:rsidP="003525AE">
      <w:pPr>
        <w:jc w:val="both"/>
        <w:rPr>
          <w:sz w:val="24"/>
          <w:szCs w:val="24"/>
        </w:rPr>
      </w:pPr>
      <w:r>
        <w:rPr>
          <w:sz w:val="24"/>
          <w:szCs w:val="24"/>
        </w:rPr>
        <w:t>Dérouler totalement le cordon d’alimentation pour éviter les surchauffes, éviter de tirer dessus (il ne faut pas le tendre, l’agiter ni l’utiliser pour traîner l’appareil auquel il est branché).</w:t>
      </w:r>
    </w:p>
    <w:p w:rsidR="003525AE" w:rsidRPr="009F4B53" w:rsidRDefault="003525AE" w:rsidP="003525AE">
      <w:pPr>
        <w:jc w:val="both"/>
        <w:rPr>
          <w:sz w:val="24"/>
          <w:szCs w:val="24"/>
        </w:rPr>
      </w:pPr>
      <w:r>
        <w:rPr>
          <w:sz w:val="24"/>
          <w:szCs w:val="24"/>
        </w:rPr>
        <w:t>Éviter de positionner le cordon d’alimentation sur des surfaces abrasives ou tranchantes ou à des endroits où il peut facilement s’abîmer.</w:t>
      </w:r>
    </w:p>
    <w:p w:rsidR="003525AE" w:rsidRPr="009F4B53" w:rsidRDefault="003525AE" w:rsidP="003525AE">
      <w:pPr>
        <w:jc w:val="both"/>
        <w:rPr>
          <w:sz w:val="24"/>
          <w:szCs w:val="24"/>
        </w:rPr>
      </w:pPr>
      <w:r>
        <w:rPr>
          <w:sz w:val="24"/>
          <w:szCs w:val="24"/>
        </w:rPr>
        <w:t>Il NE faut PAS obstruer totalement ni partiellement les prises d’air ou y insérer des objets à l’intérieur.</w:t>
      </w:r>
    </w:p>
    <w:p w:rsidR="003525AE" w:rsidRPr="009F4B53" w:rsidRDefault="003525AE" w:rsidP="003525AE">
      <w:pPr>
        <w:jc w:val="both"/>
        <w:rPr>
          <w:sz w:val="24"/>
          <w:szCs w:val="24"/>
        </w:rPr>
      </w:pPr>
      <w:r>
        <w:rPr>
          <w:sz w:val="24"/>
          <w:szCs w:val="24"/>
        </w:rPr>
        <w:t xml:space="preserve">Il ne faut pas toucher l’appareil avec les parties du corps mouillées ou humides pendant le </w:t>
      </w:r>
      <w:proofErr w:type="gramStart"/>
      <w:r>
        <w:rPr>
          <w:sz w:val="24"/>
          <w:szCs w:val="24"/>
        </w:rPr>
        <w:t>fonctionnement ;</w:t>
      </w:r>
      <w:proofErr w:type="gramEnd"/>
      <w:r>
        <w:rPr>
          <w:sz w:val="24"/>
          <w:szCs w:val="24"/>
        </w:rPr>
        <w:t xml:space="preserve"> nous conseillons en tous les cas de mettre, entre soi-même et le plan d’appui, un élément isolant (par exemple en chaussant des chaussures avec la semelle en caoutchouc).</w:t>
      </w:r>
    </w:p>
    <w:p w:rsidR="003525AE" w:rsidRPr="009F4B53" w:rsidRDefault="003525AE" w:rsidP="003525AE">
      <w:pPr>
        <w:jc w:val="both"/>
        <w:rPr>
          <w:sz w:val="24"/>
          <w:szCs w:val="24"/>
        </w:rPr>
      </w:pPr>
      <w:r>
        <w:rPr>
          <w:sz w:val="24"/>
          <w:szCs w:val="24"/>
        </w:rPr>
        <w:t>Pendant l’utilisation l’appareil doit être tenu à distance de sécurité de tout objet et/ou substance inflammable ou potentiellement explosive.</w:t>
      </w:r>
    </w:p>
    <w:p w:rsidR="003525AE" w:rsidRPr="009F4B53" w:rsidRDefault="003525AE" w:rsidP="003525AE">
      <w:pPr>
        <w:jc w:val="both"/>
        <w:rPr>
          <w:sz w:val="24"/>
          <w:szCs w:val="24"/>
        </w:rPr>
      </w:pPr>
      <w:r>
        <w:rPr>
          <w:sz w:val="24"/>
          <w:szCs w:val="24"/>
        </w:rPr>
        <w:t>En cas de fonctionnement anormal ou d’anomalies pendant le fonctionnement,</w:t>
      </w:r>
    </w:p>
    <w:p w:rsidR="003525AE" w:rsidRPr="009F4B53" w:rsidRDefault="003525AE" w:rsidP="003525AE">
      <w:pPr>
        <w:jc w:val="both"/>
        <w:rPr>
          <w:sz w:val="24"/>
          <w:szCs w:val="24"/>
        </w:rPr>
      </w:pPr>
      <w:r>
        <w:rPr>
          <w:sz w:val="24"/>
          <w:szCs w:val="24"/>
        </w:rPr>
        <w:t>éteindre immédiatement l’appareil, le débrancher de sa source d’alimentation, vérifier les causes des anomalies, éventuellement avec l’aide d’un personnel</w:t>
      </w:r>
    </w:p>
    <w:p w:rsidR="003525AE" w:rsidRPr="009F4B53" w:rsidRDefault="003525AE" w:rsidP="003525AE">
      <w:pPr>
        <w:jc w:val="both"/>
        <w:rPr>
          <w:sz w:val="24"/>
          <w:szCs w:val="24"/>
        </w:rPr>
      </w:pPr>
      <w:r>
        <w:rPr>
          <w:sz w:val="24"/>
          <w:szCs w:val="24"/>
        </w:rPr>
        <w:t>qualifié. Éviter dans tous les cas d’effectuer des opérations non prévues dans ce</w:t>
      </w:r>
    </w:p>
    <w:p w:rsidR="003525AE" w:rsidRPr="009F4B53" w:rsidRDefault="003525AE" w:rsidP="003525AE">
      <w:pPr>
        <w:jc w:val="both"/>
        <w:rPr>
          <w:sz w:val="24"/>
          <w:szCs w:val="24"/>
        </w:rPr>
      </w:pPr>
      <w:r>
        <w:rPr>
          <w:sz w:val="24"/>
          <w:szCs w:val="24"/>
        </w:rPr>
        <w:t>manuel d’emploi (démontage et/ou modifications).</w:t>
      </w:r>
    </w:p>
    <w:p w:rsidR="003525AE" w:rsidRPr="009F4B53" w:rsidRDefault="003525AE" w:rsidP="003525AE">
      <w:pPr>
        <w:jc w:val="both"/>
        <w:rPr>
          <w:sz w:val="24"/>
          <w:szCs w:val="24"/>
        </w:rPr>
      </w:pPr>
      <w:r>
        <w:rPr>
          <w:sz w:val="24"/>
          <w:szCs w:val="24"/>
        </w:rPr>
        <w:t>Débrancher l’appareil par le câble d’alimentation du dispositif durant les périodes d’inutilisation prolongée, avant de le ranger et d’effectuer une quelconque opération de nettoyage ou d’entretien.</w:t>
      </w:r>
    </w:p>
    <w:p w:rsidR="003525AE" w:rsidRPr="009F4B53" w:rsidRDefault="003525AE" w:rsidP="003525AE">
      <w:pPr>
        <w:jc w:val="both"/>
        <w:rPr>
          <w:sz w:val="24"/>
          <w:szCs w:val="24"/>
        </w:rPr>
      </w:pPr>
      <w:r>
        <w:rPr>
          <w:sz w:val="24"/>
          <w:szCs w:val="24"/>
        </w:rPr>
        <w:t>Conserver et utiliser l’appareil exclusivement en milieux internes ou en tous les cas, protégés des agents atmosphériques comme la pluie, les rayons directs du soleil ou de la poussière.</w:t>
      </w:r>
    </w:p>
    <w:p w:rsidR="003525AE" w:rsidRPr="009F4B53" w:rsidRDefault="003525AE" w:rsidP="003525AE">
      <w:pPr>
        <w:jc w:val="both"/>
        <w:rPr>
          <w:sz w:val="24"/>
          <w:szCs w:val="24"/>
        </w:rPr>
      </w:pPr>
      <w:r>
        <w:rPr>
          <w:sz w:val="24"/>
          <w:szCs w:val="24"/>
        </w:rPr>
        <w:t>L’appareil n’est pas conçu pour l’utilisation et la conservation à l’extérieur.</w:t>
      </w:r>
    </w:p>
    <w:p w:rsidR="003525AE" w:rsidRPr="009F4B53" w:rsidRDefault="003525AE" w:rsidP="003525AE">
      <w:pPr>
        <w:jc w:val="both"/>
        <w:rPr>
          <w:sz w:val="24"/>
          <w:szCs w:val="24"/>
        </w:rPr>
      </w:pPr>
      <w:r>
        <w:rPr>
          <w:sz w:val="24"/>
          <w:szCs w:val="24"/>
        </w:rPr>
        <w:t>Le nettoyage et l’entretien du dispositif NE doivent PAS être effectués par des</w:t>
      </w:r>
    </w:p>
    <w:p w:rsidR="003525AE" w:rsidRPr="009F4B53" w:rsidRDefault="003525AE" w:rsidP="003525AE">
      <w:pPr>
        <w:jc w:val="both"/>
        <w:rPr>
          <w:sz w:val="24"/>
          <w:szCs w:val="24"/>
        </w:rPr>
      </w:pPr>
      <w:r>
        <w:rPr>
          <w:sz w:val="24"/>
          <w:szCs w:val="24"/>
        </w:rPr>
        <w:t>enfants sans la surveillance d’un adulte.</w:t>
      </w:r>
    </w:p>
    <w:p w:rsidR="003525AE" w:rsidRPr="009F4B53" w:rsidRDefault="003525AE" w:rsidP="003525AE">
      <w:pPr>
        <w:jc w:val="both"/>
        <w:rPr>
          <w:sz w:val="24"/>
          <w:szCs w:val="24"/>
        </w:rPr>
      </w:pPr>
      <w:r>
        <w:rPr>
          <w:sz w:val="24"/>
          <w:szCs w:val="24"/>
        </w:rPr>
        <w:t>Avant de débrancher l’appareil, l’éteindre par la commande du panneau de contrôle.</w:t>
      </w:r>
    </w:p>
    <w:p w:rsidR="003525AE" w:rsidRPr="009F4B53" w:rsidRDefault="003525AE" w:rsidP="003525AE">
      <w:pPr>
        <w:jc w:val="both"/>
        <w:rPr>
          <w:sz w:val="24"/>
          <w:szCs w:val="24"/>
        </w:rPr>
      </w:pPr>
      <w:r>
        <w:rPr>
          <w:sz w:val="24"/>
          <w:szCs w:val="24"/>
        </w:rPr>
        <w:t>Si on décide de ne plus utiliser un appareil de ce type, il est recommandé</w:t>
      </w:r>
    </w:p>
    <w:p w:rsidR="003525AE" w:rsidRPr="009F4B53" w:rsidRDefault="003525AE" w:rsidP="003525AE">
      <w:pPr>
        <w:jc w:val="both"/>
        <w:rPr>
          <w:sz w:val="24"/>
          <w:szCs w:val="24"/>
        </w:rPr>
      </w:pPr>
      <w:r>
        <w:rPr>
          <w:sz w:val="24"/>
          <w:szCs w:val="24"/>
        </w:rPr>
        <w:t>d’exclure toutes les parties de l’appareil qui peuvent constituer une source de danger ou de les éliminer/recycler conformément aux normes en vigueur dans le pays d’utilisation.</w:t>
      </w:r>
    </w:p>
    <w:p w:rsidR="003525AE" w:rsidRPr="009F4B53" w:rsidRDefault="003525AE" w:rsidP="003525AE">
      <w:pPr>
        <w:jc w:val="both"/>
        <w:rPr>
          <w:sz w:val="24"/>
          <w:szCs w:val="24"/>
        </w:rPr>
      </w:pPr>
      <w:r>
        <w:rPr>
          <w:sz w:val="24"/>
          <w:szCs w:val="24"/>
        </w:rPr>
        <w:t>Il NE faut PAS alimenter le dispositif sans l’avoir d’abord correctement assemblé d’après les instructions de ce manuel.</w:t>
      </w:r>
    </w:p>
    <w:p w:rsidR="003525AE" w:rsidRPr="009F4B53" w:rsidRDefault="003525AE" w:rsidP="003525AE">
      <w:pPr>
        <w:jc w:val="both"/>
        <w:rPr>
          <w:sz w:val="24"/>
          <w:szCs w:val="24"/>
        </w:rPr>
      </w:pPr>
      <w:r>
        <w:rPr>
          <w:sz w:val="24"/>
          <w:szCs w:val="24"/>
        </w:rPr>
        <w:t>Positionner l’appareil à une distance adéquate des objets ou des murs autours pour que le fonctionnement ne puisse pas provoquer de dommages accidentels.</w:t>
      </w:r>
    </w:p>
    <w:p w:rsidR="003525AE" w:rsidRPr="009F4B53" w:rsidRDefault="003525AE" w:rsidP="003525AE">
      <w:pPr>
        <w:jc w:val="both"/>
        <w:rPr>
          <w:sz w:val="24"/>
          <w:szCs w:val="24"/>
        </w:rPr>
      </w:pPr>
      <w:r>
        <w:rPr>
          <w:sz w:val="24"/>
          <w:szCs w:val="24"/>
        </w:rPr>
        <w:t>Il NE faut PAS utiliser le dispositif à proximité de fourneaux à gaz ou de flammes nues en général.</w:t>
      </w:r>
    </w:p>
    <w:p w:rsidR="003525AE" w:rsidRPr="009F4B53" w:rsidRDefault="003525AE" w:rsidP="003525AE">
      <w:pPr>
        <w:jc w:val="both"/>
        <w:rPr>
          <w:sz w:val="24"/>
          <w:szCs w:val="24"/>
        </w:rPr>
      </w:pPr>
      <w:r>
        <w:rPr>
          <w:sz w:val="24"/>
          <w:szCs w:val="24"/>
        </w:rPr>
        <w:lastRenderedPageBreak/>
        <w:t>Il NE faut PAS utiliser le dispositif à proximité de rideaux ou tissus.</w:t>
      </w:r>
    </w:p>
    <w:p w:rsidR="003525AE" w:rsidRPr="009F4B53" w:rsidRDefault="003525AE" w:rsidP="003525AE">
      <w:pPr>
        <w:jc w:val="both"/>
        <w:rPr>
          <w:sz w:val="24"/>
          <w:szCs w:val="24"/>
        </w:rPr>
      </w:pPr>
      <w:r>
        <w:rPr>
          <w:sz w:val="24"/>
          <w:szCs w:val="24"/>
        </w:rPr>
        <w:t>Il NE faut PAS accrocher le climatiseur à un mur ou au plafond, la seule installation admise est celle expressément indiquée dans ce manuel.</w:t>
      </w:r>
    </w:p>
    <w:p w:rsidR="003525AE" w:rsidRPr="009F4B53" w:rsidRDefault="003525AE" w:rsidP="003525AE">
      <w:pPr>
        <w:jc w:val="both"/>
        <w:rPr>
          <w:sz w:val="24"/>
          <w:szCs w:val="24"/>
        </w:rPr>
      </w:pPr>
      <w:r>
        <w:rPr>
          <w:sz w:val="24"/>
          <w:szCs w:val="24"/>
        </w:rPr>
        <w:t>Il NE faut en aucun cas couvrir l’appareil durant le fonctionnement.</w:t>
      </w:r>
    </w:p>
    <w:p w:rsidR="003525AE" w:rsidRPr="009F4B53" w:rsidRDefault="003525AE" w:rsidP="003525AE">
      <w:pPr>
        <w:jc w:val="both"/>
        <w:rPr>
          <w:sz w:val="24"/>
          <w:szCs w:val="24"/>
        </w:rPr>
      </w:pPr>
      <w:r>
        <w:rPr>
          <w:sz w:val="24"/>
          <w:szCs w:val="24"/>
        </w:rPr>
        <w:t>Il NE faut PAS introduire d’objets ou des parties du corps dans la grille de protection des hélices.</w:t>
      </w:r>
    </w:p>
    <w:p w:rsidR="003525AE" w:rsidRPr="009F4B53" w:rsidRDefault="003525AE" w:rsidP="003525AE">
      <w:pPr>
        <w:jc w:val="both"/>
        <w:rPr>
          <w:sz w:val="24"/>
          <w:szCs w:val="24"/>
        </w:rPr>
      </w:pPr>
      <w:r>
        <w:rPr>
          <w:sz w:val="24"/>
          <w:szCs w:val="24"/>
        </w:rPr>
        <w:t>Il NE faut PAS laisser l’appareil trop longtemps sans surveillance pendant le fonctionnement.</w:t>
      </w:r>
    </w:p>
    <w:p w:rsidR="003525AE" w:rsidRPr="009F4B53" w:rsidRDefault="003525AE" w:rsidP="003525AE">
      <w:pPr>
        <w:jc w:val="both"/>
        <w:rPr>
          <w:sz w:val="24"/>
          <w:szCs w:val="24"/>
        </w:rPr>
      </w:pPr>
      <w:r>
        <w:rPr>
          <w:sz w:val="24"/>
          <w:szCs w:val="24"/>
        </w:rPr>
        <w:t>Il NE faut PAS rester trop longtemps exposé au flux d’air généré par le dispositif en marche, peut provoquer des dommages à la santé.</w:t>
      </w:r>
    </w:p>
    <w:p w:rsidR="003525AE" w:rsidRPr="009F4B53" w:rsidRDefault="003525AE" w:rsidP="003525AE">
      <w:pPr>
        <w:jc w:val="both"/>
        <w:rPr>
          <w:sz w:val="24"/>
          <w:szCs w:val="24"/>
        </w:rPr>
      </w:pPr>
      <w:r>
        <w:rPr>
          <w:sz w:val="24"/>
          <w:szCs w:val="24"/>
        </w:rPr>
        <w:t>Si le climatiseur doit être stocké pendant une longue période et non utilisé</w:t>
      </w:r>
    </w:p>
    <w:p w:rsidR="003525AE" w:rsidRPr="009F4B53" w:rsidRDefault="003525AE" w:rsidP="003525AE">
      <w:pPr>
        <w:jc w:val="both"/>
        <w:rPr>
          <w:sz w:val="24"/>
          <w:szCs w:val="24"/>
        </w:rPr>
      </w:pPr>
      <w:r>
        <w:rPr>
          <w:sz w:val="24"/>
          <w:szCs w:val="24"/>
        </w:rPr>
        <w:t>de façon régulière, remettre le climatiseur dans son emballage d’origine et le ranger dans un lieu sec et sans humidité. Pour l’utiliser la première fois après une longue période d’inutilisation, contrôler que le climatiseur est propre et que les aubes du moteur tournent (quand le dispositif est éteint) sans aucun frein.</w:t>
      </w:r>
    </w:p>
    <w:p w:rsidR="003525AE" w:rsidRPr="009F4B53" w:rsidRDefault="003525AE" w:rsidP="003525AE">
      <w:pPr>
        <w:jc w:val="both"/>
        <w:rPr>
          <w:sz w:val="24"/>
          <w:szCs w:val="24"/>
        </w:rPr>
      </w:pPr>
    </w:p>
    <w:p w:rsidR="003525AE" w:rsidRPr="009F4B53" w:rsidRDefault="003525AE" w:rsidP="003525AE">
      <w:pPr>
        <w:jc w:val="both"/>
        <w:rPr>
          <w:b/>
          <w:sz w:val="24"/>
          <w:szCs w:val="24"/>
        </w:rPr>
      </w:pPr>
      <w:r>
        <w:rPr>
          <w:b/>
          <w:sz w:val="24"/>
          <w:szCs w:val="24"/>
        </w:rPr>
        <w:t xml:space="preserve">MISES EN GARDE POUR LES </w:t>
      </w:r>
      <w:proofErr w:type="gramStart"/>
      <w:r>
        <w:rPr>
          <w:b/>
          <w:sz w:val="24"/>
          <w:szCs w:val="24"/>
        </w:rPr>
        <w:t>PILES :</w:t>
      </w:r>
      <w:proofErr w:type="gramEnd"/>
    </w:p>
    <w:p w:rsidR="003525AE" w:rsidRPr="009F4B53" w:rsidRDefault="003525AE" w:rsidP="003525AE">
      <w:pPr>
        <w:jc w:val="both"/>
        <w:rPr>
          <w:sz w:val="24"/>
          <w:szCs w:val="24"/>
        </w:rPr>
      </w:pPr>
      <w:r>
        <w:rPr>
          <w:sz w:val="24"/>
          <w:szCs w:val="24"/>
        </w:rPr>
        <w:t>1. GARDER LES PILES HORS DE LA PORTÉE DES ENFANTS. L'ingestion peut provoquer des brûlures chimiques, une perforation des tissus mous et la mort. Des brûlures graves peuvent survenir dans les 2 heures suivant l'ingestion. Consulter un médecin immédiatement.</w:t>
      </w:r>
    </w:p>
    <w:p w:rsidR="003525AE" w:rsidRPr="009F4B53" w:rsidRDefault="003525AE" w:rsidP="003525AE">
      <w:pPr>
        <w:jc w:val="both"/>
        <w:rPr>
          <w:sz w:val="24"/>
          <w:szCs w:val="24"/>
        </w:rPr>
      </w:pPr>
      <w:r>
        <w:rPr>
          <w:sz w:val="24"/>
          <w:szCs w:val="24"/>
        </w:rPr>
        <w:t>2. Ne pas laisser les enfants remplacer les piles.</w:t>
      </w:r>
    </w:p>
    <w:p w:rsidR="003525AE" w:rsidRPr="009F4B53" w:rsidRDefault="003525AE" w:rsidP="003525AE">
      <w:pPr>
        <w:jc w:val="both"/>
        <w:rPr>
          <w:sz w:val="24"/>
          <w:szCs w:val="24"/>
        </w:rPr>
      </w:pPr>
      <w:r>
        <w:rPr>
          <w:sz w:val="24"/>
          <w:szCs w:val="24"/>
        </w:rPr>
        <w:t>3. Insérer les piles correctement en respectant les polarités (+ et -) indiquées sur les piles et sur l'appareil.</w:t>
      </w:r>
    </w:p>
    <w:p w:rsidR="003525AE" w:rsidRPr="009F4B53" w:rsidRDefault="003525AE" w:rsidP="003525AE">
      <w:pPr>
        <w:jc w:val="both"/>
        <w:rPr>
          <w:sz w:val="24"/>
          <w:szCs w:val="24"/>
        </w:rPr>
      </w:pPr>
      <w:r>
        <w:rPr>
          <w:sz w:val="24"/>
          <w:szCs w:val="24"/>
        </w:rPr>
        <w:t>4. Les piles ne doivent pas être court-circuitées.</w:t>
      </w:r>
    </w:p>
    <w:p w:rsidR="003525AE" w:rsidRPr="009F4B53" w:rsidRDefault="003525AE" w:rsidP="003525AE">
      <w:pPr>
        <w:jc w:val="both"/>
        <w:rPr>
          <w:sz w:val="24"/>
          <w:szCs w:val="24"/>
        </w:rPr>
      </w:pPr>
      <w:r>
        <w:rPr>
          <w:sz w:val="24"/>
          <w:szCs w:val="24"/>
        </w:rPr>
        <w:t>5. Ne pas charger les piles.</w:t>
      </w:r>
    </w:p>
    <w:p w:rsidR="003525AE" w:rsidRPr="009F4B53" w:rsidRDefault="003525AE" w:rsidP="003525AE">
      <w:pPr>
        <w:jc w:val="both"/>
        <w:rPr>
          <w:sz w:val="24"/>
          <w:szCs w:val="24"/>
        </w:rPr>
      </w:pPr>
      <w:r>
        <w:rPr>
          <w:sz w:val="24"/>
          <w:szCs w:val="24"/>
        </w:rPr>
        <w:t>6. Ne pas forcer les piles à se décharger.</w:t>
      </w:r>
    </w:p>
    <w:p w:rsidR="003525AE" w:rsidRPr="009F4B53" w:rsidRDefault="003525AE" w:rsidP="003525AE">
      <w:pPr>
        <w:jc w:val="both"/>
        <w:rPr>
          <w:sz w:val="24"/>
          <w:szCs w:val="24"/>
        </w:rPr>
      </w:pPr>
      <w:r>
        <w:rPr>
          <w:sz w:val="24"/>
          <w:szCs w:val="24"/>
        </w:rPr>
        <w:t>7. Ne pas utiliser simultanément de piles neuves et usagées, ni de piles de types ou de fabricants différents.</w:t>
      </w:r>
    </w:p>
    <w:p w:rsidR="003525AE" w:rsidRPr="009F4B53" w:rsidRDefault="003525AE" w:rsidP="003525AE">
      <w:pPr>
        <w:jc w:val="both"/>
        <w:rPr>
          <w:sz w:val="24"/>
          <w:szCs w:val="24"/>
        </w:rPr>
      </w:pPr>
      <w:r>
        <w:rPr>
          <w:sz w:val="24"/>
          <w:szCs w:val="24"/>
        </w:rPr>
        <w:t>8. Les piles déchargées doivent être immédiatement retirées de l’appareil et éliminées conformément aux lois en vigueur.</w:t>
      </w:r>
    </w:p>
    <w:p w:rsidR="003525AE" w:rsidRPr="009F4B53" w:rsidRDefault="003525AE" w:rsidP="003525AE">
      <w:pPr>
        <w:jc w:val="both"/>
        <w:rPr>
          <w:sz w:val="24"/>
          <w:szCs w:val="24"/>
        </w:rPr>
      </w:pPr>
      <w:r>
        <w:rPr>
          <w:sz w:val="24"/>
          <w:szCs w:val="24"/>
        </w:rPr>
        <w:t>9. Ne pas chauffer les piles et ne pas les exposer à la chaleur.</w:t>
      </w:r>
    </w:p>
    <w:p w:rsidR="003525AE" w:rsidRPr="009F4B53" w:rsidRDefault="003525AE" w:rsidP="003525AE">
      <w:pPr>
        <w:jc w:val="both"/>
        <w:rPr>
          <w:sz w:val="24"/>
          <w:szCs w:val="24"/>
        </w:rPr>
      </w:pPr>
      <w:r>
        <w:rPr>
          <w:sz w:val="24"/>
          <w:szCs w:val="24"/>
        </w:rPr>
        <w:t>10. Ne pas souder directement les piles.</w:t>
      </w:r>
    </w:p>
    <w:p w:rsidR="003525AE" w:rsidRPr="009F4B53" w:rsidRDefault="003525AE" w:rsidP="003525AE">
      <w:pPr>
        <w:jc w:val="both"/>
        <w:rPr>
          <w:sz w:val="24"/>
          <w:szCs w:val="24"/>
        </w:rPr>
      </w:pPr>
      <w:r>
        <w:rPr>
          <w:sz w:val="24"/>
          <w:szCs w:val="24"/>
        </w:rPr>
        <w:t>11. Ne pas démonter les piles.</w:t>
      </w:r>
    </w:p>
    <w:p w:rsidR="003525AE" w:rsidRPr="009F4B53" w:rsidRDefault="003525AE" w:rsidP="003525AE">
      <w:pPr>
        <w:jc w:val="both"/>
        <w:rPr>
          <w:sz w:val="24"/>
          <w:szCs w:val="24"/>
        </w:rPr>
      </w:pPr>
      <w:r>
        <w:rPr>
          <w:sz w:val="24"/>
          <w:szCs w:val="24"/>
        </w:rPr>
        <w:t>12. Ne pas déformer les piles.</w:t>
      </w:r>
    </w:p>
    <w:p w:rsidR="003525AE" w:rsidRPr="009F4B53" w:rsidRDefault="003525AE" w:rsidP="003525AE">
      <w:pPr>
        <w:jc w:val="both"/>
        <w:rPr>
          <w:sz w:val="24"/>
          <w:szCs w:val="24"/>
        </w:rPr>
      </w:pPr>
      <w:r>
        <w:rPr>
          <w:sz w:val="24"/>
          <w:szCs w:val="24"/>
        </w:rPr>
        <w:t>13. Ne pas jeter les piles au feu.</w:t>
      </w:r>
    </w:p>
    <w:p w:rsidR="003525AE" w:rsidRPr="009F4B53" w:rsidRDefault="003525AE" w:rsidP="003525AE">
      <w:pPr>
        <w:jc w:val="both"/>
        <w:rPr>
          <w:sz w:val="24"/>
          <w:szCs w:val="24"/>
        </w:rPr>
      </w:pPr>
      <w:r>
        <w:rPr>
          <w:sz w:val="24"/>
          <w:szCs w:val="24"/>
        </w:rPr>
        <w:t>14. Ne pas mettre en contact avec de l’eau ou de l’humidité, surtout si le conteneur des piles est endommagé.</w:t>
      </w:r>
    </w:p>
    <w:p w:rsidR="003525AE" w:rsidRPr="009F4B53" w:rsidRDefault="003525AE" w:rsidP="003525AE">
      <w:pPr>
        <w:jc w:val="both"/>
        <w:rPr>
          <w:sz w:val="24"/>
          <w:szCs w:val="24"/>
        </w:rPr>
      </w:pPr>
      <w:r>
        <w:rPr>
          <w:sz w:val="24"/>
          <w:szCs w:val="24"/>
        </w:rPr>
        <w:t>15. Ne pas capsuler ou modifier les piles.</w:t>
      </w:r>
    </w:p>
    <w:p w:rsidR="003525AE" w:rsidRPr="009F4B53" w:rsidRDefault="003525AE" w:rsidP="003525AE">
      <w:pPr>
        <w:jc w:val="both"/>
        <w:rPr>
          <w:sz w:val="24"/>
          <w:szCs w:val="24"/>
        </w:rPr>
      </w:pPr>
      <w:r>
        <w:rPr>
          <w:sz w:val="24"/>
          <w:szCs w:val="24"/>
        </w:rPr>
        <w:t>16. Ranger les piles non utilisées dans leur emballage d'origine, à l'écart des objets métalliques. Si elles ont été déjà retirées de l'emballage, ne pas mélanger les piles.</w:t>
      </w:r>
    </w:p>
    <w:p w:rsidR="003525AE" w:rsidRPr="009F4B53" w:rsidRDefault="003525AE" w:rsidP="003525AE">
      <w:pPr>
        <w:jc w:val="both"/>
        <w:rPr>
          <w:sz w:val="24"/>
          <w:szCs w:val="24"/>
        </w:rPr>
      </w:pPr>
      <w:r>
        <w:rPr>
          <w:sz w:val="24"/>
          <w:szCs w:val="24"/>
        </w:rPr>
        <w:t>17. Si vous avez l’intention de ne pas utiliser l’appareil pendant une période prolongée, retirez les piles.</w:t>
      </w:r>
    </w:p>
    <w:p w:rsidR="003525AE" w:rsidRPr="009F4B53" w:rsidRDefault="003525AE" w:rsidP="003525AE">
      <w:pPr>
        <w:jc w:val="both"/>
        <w:rPr>
          <w:sz w:val="24"/>
          <w:szCs w:val="24"/>
        </w:rPr>
      </w:pPr>
      <w:r>
        <w:rPr>
          <w:sz w:val="24"/>
          <w:szCs w:val="24"/>
        </w:rPr>
        <w:t>18. Nettoyer les contacts des piles et ceux de l'appareil avant d'insérer les piles.</w:t>
      </w:r>
    </w:p>
    <w:p w:rsidR="003525AE" w:rsidRPr="009F4B53" w:rsidRDefault="003525AE" w:rsidP="003525AE">
      <w:pPr>
        <w:jc w:val="both"/>
        <w:rPr>
          <w:sz w:val="24"/>
          <w:szCs w:val="24"/>
        </w:rPr>
      </w:pPr>
      <w:r>
        <w:rPr>
          <w:sz w:val="24"/>
          <w:szCs w:val="24"/>
        </w:rPr>
        <w:t xml:space="preserve">19. En cas de fuites des piles, éviter tout contact avec le matériau qui </w:t>
      </w:r>
      <w:proofErr w:type="gramStart"/>
      <w:r>
        <w:rPr>
          <w:sz w:val="24"/>
          <w:szCs w:val="24"/>
        </w:rPr>
        <w:t>fuit ;</w:t>
      </w:r>
      <w:proofErr w:type="gramEnd"/>
      <w:r>
        <w:rPr>
          <w:sz w:val="24"/>
          <w:szCs w:val="24"/>
        </w:rPr>
        <w:t xml:space="preserve"> en cas de contact, rincer la partie affectée avec de l'eau et consulter un médecin.</w:t>
      </w: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overflowPunct/>
        <w:autoSpaceDE/>
        <w:autoSpaceDN/>
        <w:adjustRightInd/>
        <w:textAlignment w:val="auto"/>
        <w:rPr>
          <w:color w:val="FF0000"/>
          <w:sz w:val="24"/>
          <w:szCs w:val="24"/>
        </w:rPr>
      </w:pPr>
      <w:r>
        <w:br w:type="page"/>
      </w:r>
    </w:p>
    <w:p w:rsidR="003525AE" w:rsidRPr="009F4B53" w:rsidRDefault="003525AE" w:rsidP="003525AE">
      <w:pPr>
        <w:jc w:val="both"/>
        <w:rPr>
          <w:color w:val="FF0000"/>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t>(FR) Informations Techniques</w:t>
      </w:r>
    </w:p>
    <w:p w:rsidR="003525AE" w:rsidRPr="009F4B53" w:rsidRDefault="003525AE" w:rsidP="003525AE">
      <w:pPr>
        <w:jc w:val="center"/>
        <w:rPr>
          <w:b/>
          <w:color w:val="FF0000"/>
          <w:sz w:val="24"/>
          <w:szCs w:val="24"/>
        </w:rPr>
      </w:pPr>
    </w:p>
    <w:p w:rsidR="003525AE" w:rsidRPr="009F4B53" w:rsidRDefault="003525AE" w:rsidP="003525AE">
      <w:pPr>
        <w:jc w:val="center"/>
        <w:rPr>
          <w:color w:val="FF0000"/>
          <w:sz w:val="24"/>
          <w:szCs w:val="24"/>
        </w:rPr>
      </w:pPr>
      <w:r>
        <w:rPr>
          <w:noProof/>
          <w:color w:val="FF0000"/>
          <w:sz w:val="24"/>
          <w:szCs w:val="24"/>
          <w:lang w:val="it-IT"/>
        </w:rPr>
        <w:drawing>
          <wp:inline distT="0" distB="0" distL="0" distR="0" wp14:anchorId="1E5E326A" wp14:editId="1EC0D9E9">
            <wp:extent cx="6120130" cy="7350760"/>
            <wp:effectExtent l="0" t="0" r="0" b="254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3525AE" w:rsidRPr="009F4B53" w:rsidTr="00CA0F21">
        <w:tc>
          <w:tcPr>
            <w:tcW w:w="4814" w:type="dxa"/>
          </w:tcPr>
          <w:p w:rsidR="003525AE" w:rsidRPr="009F4B53" w:rsidRDefault="003525AE" w:rsidP="00CA0F21">
            <w:pPr>
              <w:jc w:val="both"/>
              <w:rPr>
                <w:sz w:val="24"/>
                <w:szCs w:val="24"/>
              </w:rPr>
            </w:pPr>
            <w:r>
              <w:rPr>
                <w:sz w:val="24"/>
                <w:szCs w:val="24"/>
              </w:rPr>
              <w:t>1. Grille sortie de l’air</w:t>
            </w:r>
          </w:p>
          <w:p w:rsidR="003525AE" w:rsidRPr="009F4B53" w:rsidRDefault="003525AE" w:rsidP="00CA0F21">
            <w:pPr>
              <w:jc w:val="both"/>
              <w:rPr>
                <w:sz w:val="24"/>
                <w:szCs w:val="24"/>
              </w:rPr>
            </w:pPr>
            <w:r>
              <w:rPr>
                <w:sz w:val="24"/>
                <w:szCs w:val="24"/>
              </w:rPr>
              <w:t>2. Panneau de commande</w:t>
            </w:r>
          </w:p>
          <w:p w:rsidR="003525AE" w:rsidRPr="009F4B53" w:rsidRDefault="003525AE" w:rsidP="00CA0F21">
            <w:pPr>
              <w:jc w:val="both"/>
              <w:rPr>
                <w:sz w:val="24"/>
                <w:szCs w:val="24"/>
              </w:rPr>
            </w:pPr>
            <w:r>
              <w:rPr>
                <w:sz w:val="24"/>
                <w:szCs w:val="24"/>
              </w:rPr>
              <w:t>3. Télécommande</w:t>
            </w:r>
          </w:p>
          <w:p w:rsidR="003525AE" w:rsidRPr="009F4B53" w:rsidRDefault="003525AE" w:rsidP="00CA0F21">
            <w:pPr>
              <w:jc w:val="both"/>
              <w:rPr>
                <w:sz w:val="24"/>
                <w:szCs w:val="24"/>
              </w:rPr>
            </w:pPr>
            <w:r>
              <w:rPr>
                <w:sz w:val="24"/>
                <w:szCs w:val="24"/>
              </w:rPr>
              <w:t>4. Couvercle</w:t>
            </w:r>
          </w:p>
          <w:p w:rsidR="003525AE" w:rsidRPr="009F4B53" w:rsidRDefault="003525AE" w:rsidP="00CA0F21">
            <w:pPr>
              <w:jc w:val="both"/>
              <w:rPr>
                <w:sz w:val="24"/>
                <w:szCs w:val="24"/>
              </w:rPr>
            </w:pPr>
            <w:r>
              <w:rPr>
                <w:sz w:val="24"/>
                <w:szCs w:val="24"/>
              </w:rPr>
              <w:t>5. Roues (4 pièces)</w:t>
            </w:r>
          </w:p>
          <w:p w:rsidR="003525AE" w:rsidRPr="009F4B53" w:rsidRDefault="003525AE" w:rsidP="00CA0F21">
            <w:pPr>
              <w:jc w:val="both"/>
              <w:rPr>
                <w:sz w:val="24"/>
                <w:szCs w:val="24"/>
              </w:rPr>
            </w:pPr>
            <w:r>
              <w:rPr>
                <w:sz w:val="24"/>
                <w:szCs w:val="24"/>
              </w:rPr>
              <w:t>6. Filtre à poussière</w:t>
            </w:r>
          </w:p>
        </w:tc>
        <w:tc>
          <w:tcPr>
            <w:tcW w:w="4814" w:type="dxa"/>
          </w:tcPr>
          <w:p w:rsidR="003525AE" w:rsidRPr="009F4B53" w:rsidRDefault="003525AE" w:rsidP="00CA0F21">
            <w:pPr>
              <w:jc w:val="both"/>
              <w:rPr>
                <w:sz w:val="24"/>
                <w:szCs w:val="24"/>
              </w:rPr>
            </w:pPr>
            <w:r>
              <w:rPr>
                <w:sz w:val="24"/>
                <w:szCs w:val="24"/>
              </w:rPr>
              <w:t>7. Tampon de refroidissement</w:t>
            </w:r>
          </w:p>
          <w:p w:rsidR="003525AE" w:rsidRPr="009F4B53" w:rsidRDefault="003525AE" w:rsidP="00CA0F21">
            <w:pPr>
              <w:jc w:val="both"/>
              <w:rPr>
                <w:sz w:val="24"/>
                <w:szCs w:val="24"/>
              </w:rPr>
            </w:pPr>
            <w:r>
              <w:rPr>
                <w:sz w:val="24"/>
                <w:szCs w:val="24"/>
              </w:rPr>
              <w:t>8. Poignée d’ouverture</w:t>
            </w:r>
          </w:p>
          <w:p w:rsidR="003525AE" w:rsidRPr="009F4B53" w:rsidRDefault="003525AE" w:rsidP="00CA0F21">
            <w:pPr>
              <w:jc w:val="both"/>
              <w:rPr>
                <w:sz w:val="24"/>
                <w:szCs w:val="24"/>
              </w:rPr>
            </w:pPr>
            <w:r>
              <w:rPr>
                <w:sz w:val="24"/>
                <w:szCs w:val="24"/>
              </w:rPr>
              <w:t>9. Réservoir</w:t>
            </w:r>
          </w:p>
          <w:p w:rsidR="003525AE" w:rsidRPr="009F4B53" w:rsidRDefault="003525AE" w:rsidP="00CA0F21">
            <w:pPr>
              <w:jc w:val="both"/>
              <w:rPr>
                <w:sz w:val="24"/>
                <w:szCs w:val="24"/>
              </w:rPr>
            </w:pPr>
            <w:r>
              <w:rPr>
                <w:sz w:val="24"/>
                <w:szCs w:val="24"/>
              </w:rPr>
              <w:t>10. Cordon électrique</w:t>
            </w:r>
          </w:p>
          <w:p w:rsidR="003525AE" w:rsidRPr="009F4B53" w:rsidRDefault="003525AE" w:rsidP="00CA0F21">
            <w:pPr>
              <w:jc w:val="both"/>
              <w:rPr>
                <w:sz w:val="24"/>
                <w:szCs w:val="24"/>
              </w:rPr>
            </w:pPr>
            <w:r>
              <w:rPr>
                <w:sz w:val="24"/>
                <w:szCs w:val="24"/>
              </w:rPr>
              <w:t>11. Récipients pour glace (4 pièces)</w:t>
            </w:r>
          </w:p>
        </w:tc>
      </w:tr>
    </w:tbl>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lastRenderedPageBreak/>
        <w:t>(FR) Instructions d’emploi</w:t>
      </w:r>
    </w:p>
    <w:p w:rsidR="003525AE" w:rsidRPr="009F4B53" w:rsidRDefault="003525AE" w:rsidP="003525AE">
      <w:pPr>
        <w:jc w:val="both"/>
        <w:rPr>
          <w:sz w:val="24"/>
          <w:szCs w:val="24"/>
        </w:rPr>
      </w:pPr>
      <w:r>
        <w:rPr>
          <w:sz w:val="24"/>
          <w:szCs w:val="24"/>
        </w:rPr>
        <w:t>Extraire le produit de la boîte et monter les roues dans les 4 trous situés sur la partie inférieure du produit, en les poussant jusqu’au fond.</w:t>
      </w:r>
    </w:p>
    <w:p w:rsidR="003525AE" w:rsidRPr="009F4B53" w:rsidRDefault="003525AE" w:rsidP="003525AE">
      <w:pPr>
        <w:jc w:val="both"/>
        <w:rPr>
          <w:color w:val="FF0000"/>
          <w:sz w:val="24"/>
          <w:szCs w:val="24"/>
        </w:rPr>
      </w:pPr>
    </w:p>
    <w:p w:rsidR="003525AE" w:rsidRPr="009F4B53" w:rsidRDefault="003525AE" w:rsidP="003525AE">
      <w:pPr>
        <w:jc w:val="both"/>
        <w:rPr>
          <w:b/>
          <w:sz w:val="24"/>
          <w:szCs w:val="24"/>
        </w:rPr>
      </w:pPr>
      <w:r>
        <w:rPr>
          <w:b/>
          <w:sz w:val="24"/>
          <w:szCs w:val="24"/>
        </w:rPr>
        <w:t xml:space="preserve">Remplir le </w:t>
      </w:r>
      <w:proofErr w:type="gramStart"/>
      <w:r>
        <w:rPr>
          <w:b/>
          <w:sz w:val="24"/>
          <w:szCs w:val="24"/>
        </w:rPr>
        <w:t>réservoir :</w:t>
      </w:r>
      <w:proofErr w:type="gramEnd"/>
    </w:p>
    <w:p w:rsidR="003525AE" w:rsidRPr="009F4B53" w:rsidRDefault="003525AE" w:rsidP="003525AE">
      <w:pPr>
        <w:jc w:val="both"/>
        <w:rPr>
          <w:sz w:val="24"/>
          <w:szCs w:val="24"/>
        </w:rPr>
      </w:pPr>
      <w:r>
        <w:rPr>
          <w:sz w:val="24"/>
          <w:szCs w:val="24"/>
        </w:rPr>
        <w:t>• Extraire partiellement le réservoir (</w:t>
      </w:r>
      <w:proofErr w:type="gramStart"/>
      <w:r>
        <w:rPr>
          <w:sz w:val="24"/>
          <w:szCs w:val="24"/>
        </w:rPr>
        <w:t>Attention :</w:t>
      </w:r>
      <w:proofErr w:type="gramEnd"/>
      <w:r>
        <w:rPr>
          <w:sz w:val="24"/>
          <w:szCs w:val="24"/>
        </w:rPr>
        <w:t xml:space="preserve"> le réservoir de l’eau ne peut pas être extrait entièrement) après avoir tourné la poignée d’ouverture en position horizontale.</w:t>
      </w:r>
    </w:p>
    <w:p w:rsidR="003525AE" w:rsidRPr="009F4B53" w:rsidRDefault="003525AE" w:rsidP="003525AE">
      <w:pPr>
        <w:jc w:val="both"/>
        <w:rPr>
          <w:sz w:val="24"/>
          <w:szCs w:val="24"/>
        </w:rPr>
      </w:pPr>
      <w:r>
        <w:rPr>
          <w:sz w:val="24"/>
          <w:szCs w:val="24"/>
        </w:rPr>
        <w:t>• Verser de l’</w:t>
      </w:r>
      <w:r>
        <w:rPr>
          <w:b/>
          <w:sz w:val="24"/>
          <w:szCs w:val="24"/>
        </w:rPr>
        <w:t>eau déminéralisée</w:t>
      </w:r>
      <w:r>
        <w:rPr>
          <w:sz w:val="24"/>
          <w:szCs w:val="24"/>
        </w:rPr>
        <w:t xml:space="preserve"> froide et propre dans le réservoir de façon à ce que le niveau de l’eau soit comprise entre l’indicateur « Min » de minimum et « Max » de maximum.</w:t>
      </w:r>
    </w:p>
    <w:p w:rsidR="003525AE" w:rsidRPr="009F4B53" w:rsidRDefault="003525AE" w:rsidP="003525AE">
      <w:pPr>
        <w:jc w:val="both"/>
        <w:rPr>
          <w:sz w:val="24"/>
          <w:szCs w:val="24"/>
        </w:rPr>
      </w:pPr>
      <w:r>
        <w:rPr>
          <w:sz w:val="24"/>
          <w:szCs w:val="24"/>
        </w:rPr>
        <w:t>• Pour un effet plus rafraîchissant, insérer dans le réservoir de l’eau les conteneurs de glace fournis en standard, préalablement remplis d'eau et placés dans le congélateur jusqu'à ce qu'il soient entièrement congelés.</w:t>
      </w:r>
    </w:p>
    <w:p w:rsidR="003525AE" w:rsidRPr="009F4B53" w:rsidRDefault="003525AE" w:rsidP="003525AE">
      <w:pPr>
        <w:jc w:val="both"/>
        <w:rPr>
          <w:sz w:val="24"/>
          <w:szCs w:val="24"/>
        </w:rPr>
      </w:pPr>
      <w:r>
        <w:rPr>
          <w:sz w:val="24"/>
          <w:szCs w:val="24"/>
        </w:rPr>
        <w:t>• Refermer le réservoir.</w:t>
      </w:r>
    </w:p>
    <w:p w:rsidR="003525AE" w:rsidRPr="009F4B53" w:rsidRDefault="003525AE" w:rsidP="003525AE">
      <w:pPr>
        <w:jc w:val="both"/>
        <w:rPr>
          <w:b/>
          <w:color w:val="FF0000"/>
          <w:sz w:val="24"/>
          <w:szCs w:val="24"/>
        </w:rPr>
      </w:pPr>
    </w:p>
    <w:p w:rsidR="003525AE" w:rsidRPr="009F4B53" w:rsidRDefault="003525AE" w:rsidP="003525AE">
      <w:pPr>
        <w:jc w:val="both"/>
        <w:rPr>
          <w:b/>
          <w:sz w:val="24"/>
          <w:szCs w:val="24"/>
        </w:rPr>
      </w:pPr>
      <w:proofErr w:type="gramStart"/>
      <w:r>
        <w:rPr>
          <w:b/>
          <w:sz w:val="24"/>
          <w:szCs w:val="24"/>
        </w:rPr>
        <w:t>ATTENTION !</w:t>
      </w:r>
      <w:proofErr w:type="gramEnd"/>
    </w:p>
    <w:p w:rsidR="003525AE" w:rsidRPr="009F4B53" w:rsidRDefault="003525AE" w:rsidP="003525AE">
      <w:pPr>
        <w:jc w:val="both"/>
        <w:rPr>
          <w:sz w:val="24"/>
          <w:szCs w:val="24"/>
        </w:rPr>
      </w:pPr>
      <w:r>
        <w:rPr>
          <w:sz w:val="24"/>
          <w:szCs w:val="24"/>
        </w:rPr>
        <w:t>• Avant de remplir le réservoir, éteindre et débrancher l’unité de la prise de courant.</w:t>
      </w:r>
    </w:p>
    <w:p w:rsidR="003525AE" w:rsidRPr="009F4B53" w:rsidRDefault="003525AE" w:rsidP="003525AE">
      <w:pPr>
        <w:jc w:val="both"/>
        <w:rPr>
          <w:sz w:val="24"/>
          <w:szCs w:val="24"/>
        </w:rPr>
      </w:pPr>
      <w:r>
        <w:rPr>
          <w:sz w:val="24"/>
          <w:szCs w:val="24"/>
        </w:rPr>
        <w:t xml:space="preserve">• Ne pas ajouter de substances chimiques, d’huiles ou d’autres additifs dans le </w:t>
      </w:r>
      <w:proofErr w:type="gramStart"/>
      <w:r>
        <w:rPr>
          <w:sz w:val="24"/>
          <w:szCs w:val="24"/>
        </w:rPr>
        <w:t>réservoir :</w:t>
      </w:r>
      <w:proofErr w:type="gramEnd"/>
      <w:r>
        <w:rPr>
          <w:sz w:val="24"/>
          <w:szCs w:val="24"/>
        </w:rPr>
        <w:t xml:space="preserve"> ce dernier doit être rempli uniquement avec de l’</w:t>
      </w:r>
      <w:r>
        <w:rPr>
          <w:b/>
          <w:sz w:val="24"/>
          <w:szCs w:val="24"/>
        </w:rPr>
        <w:t>eau déminéralisée</w:t>
      </w:r>
      <w:r>
        <w:rPr>
          <w:sz w:val="24"/>
          <w:szCs w:val="24"/>
        </w:rPr>
        <w:t xml:space="preserve"> propre (préalablement bouillie) ou de l’eau distillée.</w:t>
      </w:r>
    </w:p>
    <w:p w:rsidR="003525AE" w:rsidRPr="009F4B53" w:rsidRDefault="003525AE" w:rsidP="003525AE">
      <w:pPr>
        <w:jc w:val="both"/>
        <w:rPr>
          <w:sz w:val="24"/>
          <w:szCs w:val="24"/>
        </w:rPr>
      </w:pPr>
      <w:r>
        <w:rPr>
          <w:sz w:val="24"/>
          <w:szCs w:val="24"/>
        </w:rPr>
        <w:t>• Utiliser exclusivement de l’eau froide pour remplir le réservoir.</w:t>
      </w:r>
    </w:p>
    <w:p w:rsidR="003525AE" w:rsidRPr="009F4B53" w:rsidRDefault="003525AE" w:rsidP="003525AE">
      <w:pPr>
        <w:jc w:val="both"/>
        <w:rPr>
          <w:sz w:val="24"/>
          <w:szCs w:val="24"/>
        </w:rPr>
      </w:pPr>
      <w:r>
        <w:rPr>
          <w:sz w:val="24"/>
          <w:szCs w:val="24"/>
        </w:rPr>
        <w:t xml:space="preserve">• Surveiller le niveau de l’eau dans le </w:t>
      </w:r>
      <w:proofErr w:type="gramStart"/>
      <w:r>
        <w:rPr>
          <w:sz w:val="24"/>
          <w:szCs w:val="24"/>
        </w:rPr>
        <w:t>réservoir :</w:t>
      </w:r>
      <w:proofErr w:type="gramEnd"/>
      <w:r>
        <w:rPr>
          <w:sz w:val="24"/>
          <w:szCs w:val="24"/>
        </w:rPr>
        <w:t xml:space="preserve"> il doit être compris entre l’indication « min » (quantité minimum d'eau) et « max » (quantité maximum d'eau).</w:t>
      </w:r>
    </w:p>
    <w:p w:rsidR="003525AE" w:rsidRPr="009F4B53" w:rsidRDefault="003525AE" w:rsidP="003525AE">
      <w:pPr>
        <w:jc w:val="both"/>
        <w:rPr>
          <w:color w:val="FF0000"/>
          <w:sz w:val="24"/>
          <w:szCs w:val="24"/>
        </w:rPr>
      </w:pPr>
    </w:p>
    <w:p w:rsidR="003525AE" w:rsidRPr="009F4B53" w:rsidRDefault="003525AE" w:rsidP="003525AE">
      <w:pPr>
        <w:jc w:val="both"/>
        <w:rPr>
          <w:sz w:val="24"/>
          <w:szCs w:val="24"/>
        </w:rPr>
      </w:pPr>
      <w:r>
        <w:rPr>
          <w:sz w:val="24"/>
          <w:szCs w:val="24"/>
        </w:rPr>
        <w:t xml:space="preserve">Positionner le climatiseur sur une surface plate et stable et brancher la fiche dans une prise de </w:t>
      </w:r>
      <w:proofErr w:type="gramStart"/>
      <w:r>
        <w:rPr>
          <w:sz w:val="24"/>
          <w:szCs w:val="24"/>
        </w:rPr>
        <w:t>courant ;</w:t>
      </w:r>
      <w:proofErr w:type="gramEnd"/>
      <w:r>
        <w:rPr>
          <w:sz w:val="24"/>
          <w:szCs w:val="24"/>
        </w:rPr>
        <w:t xml:space="preserve"> l’appareil émet un « bip » sonore. Le climatiseur peut être commandé par le panneau de commande placé sur le corps principal et par la télécommande fournie.</w:t>
      </w: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tbl>
      <w:tblPr>
        <w:tblStyle w:val="Grigliatabella"/>
        <w:tblW w:w="0" w:type="auto"/>
        <w:tblLook w:val="04A0" w:firstRow="1" w:lastRow="0" w:firstColumn="1" w:lastColumn="0" w:noHBand="0" w:noVBand="1"/>
      </w:tblPr>
      <w:tblGrid>
        <w:gridCol w:w="5960"/>
        <w:gridCol w:w="3668"/>
      </w:tblGrid>
      <w:tr w:rsidR="003525AE" w:rsidRPr="009F4B53" w:rsidTr="00CA0F21">
        <w:tc>
          <w:tcPr>
            <w:tcW w:w="4814" w:type="dxa"/>
            <w:vAlign w:val="center"/>
          </w:tcPr>
          <w:p w:rsidR="003525AE" w:rsidRPr="009F4B53" w:rsidRDefault="003525AE" w:rsidP="00CA0F21">
            <w:pPr>
              <w:jc w:val="center"/>
              <w:rPr>
                <w:b/>
                <w:sz w:val="24"/>
                <w:szCs w:val="24"/>
              </w:rPr>
            </w:pPr>
            <w:r>
              <w:rPr>
                <w:b/>
                <w:sz w:val="24"/>
                <w:szCs w:val="24"/>
              </w:rPr>
              <w:t>Panneau de commande</w:t>
            </w:r>
          </w:p>
        </w:tc>
        <w:tc>
          <w:tcPr>
            <w:tcW w:w="4814" w:type="dxa"/>
            <w:vAlign w:val="center"/>
          </w:tcPr>
          <w:p w:rsidR="003525AE" w:rsidRPr="009F4B53" w:rsidRDefault="003525AE" w:rsidP="00CA0F21">
            <w:pPr>
              <w:jc w:val="center"/>
              <w:rPr>
                <w:b/>
                <w:sz w:val="24"/>
                <w:szCs w:val="24"/>
              </w:rPr>
            </w:pPr>
            <w:r>
              <w:rPr>
                <w:b/>
                <w:sz w:val="24"/>
                <w:szCs w:val="24"/>
              </w:rPr>
              <w:t>Télécommande</w:t>
            </w:r>
          </w:p>
        </w:tc>
      </w:tr>
      <w:tr w:rsidR="003525AE" w:rsidRPr="009F4B53" w:rsidTr="00CA0F21">
        <w:tc>
          <w:tcPr>
            <w:tcW w:w="4814" w:type="dxa"/>
            <w:vAlign w:val="center"/>
          </w:tcPr>
          <w:p w:rsidR="003525AE" w:rsidRPr="009F4B53" w:rsidRDefault="003525AE" w:rsidP="00CA0F21">
            <w:pPr>
              <w:jc w:val="both"/>
              <w:rPr>
                <w:color w:val="FF0000"/>
                <w:sz w:val="24"/>
                <w:szCs w:val="24"/>
              </w:rPr>
            </w:pPr>
            <w:r>
              <w:object w:dxaOrig="15480" w:dyaOrig="11445">
                <v:shape id="_x0000_i1035" type="#_x0000_t75" style="width:286.75pt;height:212.3pt" o:ole="">
                  <v:imagedata r:id="rId9" o:title=""/>
                </v:shape>
                <o:OLEObject Type="Embed" ProgID="PBrush" ShapeID="_x0000_i1035" DrawAspect="Content" ObjectID="_1644041462" r:id="rId27"/>
              </w:object>
            </w:r>
          </w:p>
        </w:tc>
        <w:tc>
          <w:tcPr>
            <w:tcW w:w="4814" w:type="dxa"/>
            <w:vAlign w:val="center"/>
          </w:tcPr>
          <w:p w:rsidR="003525AE" w:rsidRPr="009F4B53" w:rsidRDefault="003525AE" w:rsidP="00CA0F21">
            <w:pPr>
              <w:jc w:val="both"/>
              <w:rPr>
                <w:color w:val="FF0000"/>
                <w:sz w:val="24"/>
                <w:szCs w:val="24"/>
              </w:rPr>
            </w:pPr>
            <w:r>
              <w:object w:dxaOrig="7275" w:dyaOrig="7590">
                <v:shape id="_x0000_i1036" type="#_x0000_t75" style="width:148.95pt;height:157.65pt" o:ole="">
                  <v:imagedata r:id="rId11" o:title=""/>
                </v:shape>
                <o:OLEObject Type="Embed" ProgID="PBrush" ShapeID="_x0000_i1036" DrawAspect="Content" ObjectID="_1644041463" r:id="rId28"/>
              </w:object>
            </w:r>
          </w:p>
        </w:tc>
      </w:tr>
    </w:tbl>
    <w:p w:rsidR="003525AE" w:rsidRPr="009F4B53" w:rsidRDefault="003525AE" w:rsidP="003525AE">
      <w:pPr>
        <w:jc w:val="both"/>
        <w:rPr>
          <w:color w:val="FF0000"/>
          <w:sz w:val="24"/>
          <w:szCs w:val="24"/>
        </w:rPr>
      </w:pPr>
    </w:p>
    <w:tbl>
      <w:tblPr>
        <w:tblStyle w:val="Grigliatabella"/>
        <w:tblW w:w="864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832"/>
      </w:tblGrid>
      <w:tr w:rsidR="003525AE" w:rsidRPr="009F4B53" w:rsidTr="00CA0F21">
        <w:tc>
          <w:tcPr>
            <w:tcW w:w="4814" w:type="dxa"/>
          </w:tcPr>
          <w:p w:rsidR="003525AE" w:rsidRPr="009F4B53" w:rsidRDefault="003525AE" w:rsidP="00CA0F21">
            <w:pPr>
              <w:jc w:val="both"/>
              <w:rPr>
                <w:b/>
                <w:sz w:val="24"/>
                <w:szCs w:val="24"/>
              </w:rPr>
            </w:pPr>
            <w:proofErr w:type="gramStart"/>
            <w:r>
              <w:rPr>
                <w:b/>
                <w:sz w:val="24"/>
                <w:szCs w:val="24"/>
              </w:rPr>
              <w:t>Boutons :</w:t>
            </w:r>
            <w:proofErr w:type="gramEnd"/>
          </w:p>
          <w:p w:rsidR="003525AE" w:rsidRPr="009F4B53" w:rsidRDefault="003525AE" w:rsidP="00CA0F21">
            <w:pPr>
              <w:jc w:val="both"/>
              <w:rPr>
                <w:sz w:val="24"/>
                <w:szCs w:val="24"/>
              </w:rPr>
            </w:pPr>
            <w:r>
              <w:rPr>
                <w:sz w:val="24"/>
                <w:szCs w:val="24"/>
              </w:rPr>
              <w:t>A. On/Off</w:t>
            </w:r>
          </w:p>
          <w:p w:rsidR="003525AE" w:rsidRPr="009F4B53" w:rsidRDefault="003525AE" w:rsidP="00CA0F21">
            <w:pPr>
              <w:jc w:val="both"/>
              <w:rPr>
                <w:sz w:val="24"/>
                <w:szCs w:val="24"/>
              </w:rPr>
            </w:pPr>
            <w:r>
              <w:rPr>
                <w:sz w:val="24"/>
                <w:szCs w:val="24"/>
              </w:rPr>
              <w:t>B. Vitesse</w:t>
            </w:r>
          </w:p>
          <w:p w:rsidR="003525AE" w:rsidRPr="009F4B53" w:rsidRDefault="003525AE" w:rsidP="00CA0F21">
            <w:pPr>
              <w:jc w:val="both"/>
              <w:rPr>
                <w:sz w:val="24"/>
                <w:szCs w:val="24"/>
              </w:rPr>
            </w:pPr>
            <w:r>
              <w:rPr>
                <w:sz w:val="24"/>
                <w:szCs w:val="24"/>
              </w:rPr>
              <w:t>C. Timer (Temporisateur)</w:t>
            </w:r>
          </w:p>
        </w:tc>
        <w:tc>
          <w:tcPr>
            <w:tcW w:w="3832" w:type="dxa"/>
          </w:tcPr>
          <w:p w:rsidR="003525AE" w:rsidRPr="009F4B53" w:rsidRDefault="003525AE" w:rsidP="00CA0F21">
            <w:pPr>
              <w:jc w:val="both"/>
              <w:rPr>
                <w:sz w:val="24"/>
                <w:szCs w:val="24"/>
              </w:rPr>
            </w:pPr>
            <w:r>
              <w:rPr>
                <w:sz w:val="24"/>
                <w:szCs w:val="24"/>
              </w:rPr>
              <w:t>D. Oscillation</w:t>
            </w:r>
          </w:p>
          <w:p w:rsidR="003525AE" w:rsidRPr="009F4B53" w:rsidRDefault="003525AE" w:rsidP="00CA0F21">
            <w:pPr>
              <w:jc w:val="both"/>
              <w:rPr>
                <w:sz w:val="24"/>
                <w:szCs w:val="24"/>
              </w:rPr>
            </w:pPr>
            <w:r>
              <w:rPr>
                <w:sz w:val="24"/>
                <w:szCs w:val="24"/>
              </w:rPr>
              <w:t>E. Refroidissement</w:t>
            </w:r>
          </w:p>
          <w:p w:rsidR="003525AE" w:rsidRPr="009F4B53" w:rsidRDefault="003525AE" w:rsidP="00CA0F21">
            <w:pPr>
              <w:jc w:val="both"/>
              <w:rPr>
                <w:sz w:val="24"/>
                <w:szCs w:val="24"/>
              </w:rPr>
            </w:pPr>
            <w:r>
              <w:rPr>
                <w:sz w:val="24"/>
                <w:szCs w:val="24"/>
              </w:rPr>
              <w:t>F. Modalité</w:t>
            </w:r>
          </w:p>
          <w:p w:rsidR="003525AE" w:rsidRPr="009F4B53" w:rsidRDefault="003525AE" w:rsidP="00CA0F21">
            <w:pPr>
              <w:jc w:val="both"/>
              <w:rPr>
                <w:sz w:val="24"/>
                <w:szCs w:val="24"/>
              </w:rPr>
            </w:pPr>
            <w:r>
              <w:rPr>
                <w:sz w:val="24"/>
                <w:szCs w:val="24"/>
              </w:rPr>
              <w:t>G. Indicateurs lumineux</w:t>
            </w:r>
          </w:p>
        </w:tc>
      </w:tr>
    </w:tbl>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b/>
          <w:sz w:val="24"/>
          <w:szCs w:val="24"/>
        </w:rPr>
      </w:pPr>
    </w:p>
    <w:p w:rsidR="003525AE" w:rsidRPr="009F4B53" w:rsidRDefault="003525AE" w:rsidP="003525AE">
      <w:pPr>
        <w:jc w:val="both"/>
        <w:rPr>
          <w:b/>
          <w:sz w:val="24"/>
          <w:szCs w:val="24"/>
        </w:rPr>
      </w:pPr>
      <w:r>
        <w:rPr>
          <w:b/>
          <w:sz w:val="24"/>
          <w:szCs w:val="24"/>
        </w:rPr>
        <w:lastRenderedPageBreak/>
        <w:t>Piles</w:t>
      </w:r>
    </w:p>
    <w:p w:rsidR="003525AE" w:rsidRPr="009F4B53" w:rsidRDefault="003525AE" w:rsidP="003525AE">
      <w:pPr>
        <w:jc w:val="both"/>
        <w:rPr>
          <w:sz w:val="24"/>
          <w:szCs w:val="24"/>
        </w:rPr>
      </w:pPr>
      <w:r>
        <w:rPr>
          <w:sz w:val="24"/>
          <w:szCs w:val="24"/>
        </w:rPr>
        <w:t>La télécommande est fournie avec une pile CR2025 3</w:t>
      </w:r>
      <w:proofErr w:type="gramStart"/>
      <w:r>
        <w:rPr>
          <w:sz w:val="24"/>
          <w:szCs w:val="24"/>
        </w:rPr>
        <w:t>V ;</w:t>
      </w:r>
      <w:proofErr w:type="gramEnd"/>
      <w:r>
        <w:rPr>
          <w:sz w:val="24"/>
          <w:szCs w:val="24"/>
        </w:rPr>
        <w:t xml:space="preserve"> retirer le film de protection du compartiment à piles de la télécommande avant utilisation.</w:t>
      </w:r>
    </w:p>
    <w:p w:rsidR="003525AE" w:rsidRPr="009F4B53" w:rsidRDefault="003525AE" w:rsidP="003525AE">
      <w:pPr>
        <w:jc w:val="both"/>
        <w:rPr>
          <w:sz w:val="24"/>
          <w:szCs w:val="24"/>
        </w:rPr>
      </w:pPr>
      <w:r>
        <w:rPr>
          <w:sz w:val="24"/>
          <w:szCs w:val="24"/>
        </w:rPr>
        <w:t>Lorsque la pile est usée, vous devez la remplacer par une autre du même type.</w:t>
      </w:r>
    </w:p>
    <w:p w:rsidR="003525AE" w:rsidRPr="009F4B53" w:rsidRDefault="003525AE" w:rsidP="003525AE">
      <w:pPr>
        <w:jc w:val="both"/>
        <w:rPr>
          <w:sz w:val="24"/>
          <w:szCs w:val="24"/>
        </w:rPr>
      </w:pPr>
      <w:r>
        <w:rPr>
          <w:sz w:val="24"/>
          <w:szCs w:val="24"/>
        </w:rPr>
        <w:t>Pour retirer la pile, suivre les dessins reportés au dos de la télécommande.</w:t>
      </w:r>
    </w:p>
    <w:p w:rsidR="003525AE" w:rsidRPr="009F4B53" w:rsidRDefault="003525AE" w:rsidP="003525AE">
      <w:pPr>
        <w:jc w:val="both"/>
        <w:rPr>
          <w:b/>
          <w:sz w:val="24"/>
          <w:szCs w:val="24"/>
        </w:rPr>
      </w:pPr>
    </w:p>
    <w:p w:rsidR="003525AE" w:rsidRPr="009F4B53" w:rsidRDefault="003525AE" w:rsidP="003525AE">
      <w:pPr>
        <w:pStyle w:val="Pa1"/>
        <w:jc w:val="both"/>
      </w:pPr>
      <w:r>
        <w:rPr>
          <w:rStyle w:val="A3"/>
          <w:b/>
          <w:bCs/>
          <w:color w:val="auto"/>
          <w:sz w:val="24"/>
          <w:szCs w:val="24"/>
        </w:rPr>
        <w:t>Bouton ON/OFF (A</w:t>
      </w:r>
      <w:proofErr w:type="gramStart"/>
      <w:r>
        <w:rPr>
          <w:rStyle w:val="A3"/>
          <w:b/>
          <w:bCs/>
          <w:color w:val="auto"/>
          <w:sz w:val="24"/>
          <w:szCs w:val="24"/>
        </w:rPr>
        <w:t>) :</w:t>
      </w:r>
      <w:proofErr w:type="gramEnd"/>
    </w:p>
    <w:p w:rsidR="003525AE" w:rsidRPr="009F4B53" w:rsidRDefault="003525AE" w:rsidP="003525AE">
      <w:pPr>
        <w:pStyle w:val="Default"/>
        <w:numPr>
          <w:ilvl w:val="0"/>
          <w:numId w:val="6"/>
        </w:numPr>
        <w:jc w:val="both"/>
        <w:rPr>
          <w:color w:val="auto"/>
        </w:rPr>
      </w:pPr>
      <w:r>
        <w:rPr>
          <w:rStyle w:val="A3"/>
          <w:color w:val="auto"/>
          <w:sz w:val="24"/>
          <w:szCs w:val="24"/>
        </w:rPr>
        <w:t xml:space="preserve">Appuyer sur le bouton On/Off une fois pour activer le climatiseur. Le climatiseur se met en marche à la vitesse minimum et l’indicateur lumineux </w:t>
      </w:r>
      <w:proofErr w:type="gramStart"/>
      <w:r>
        <w:rPr>
          <w:rStyle w:val="A3"/>
          <w:color w:val="auto"/>
          <w:sz w:val="24"/>
          <w:szCs w:val="24"/>
        </w:rPr>
        <w:t>« Low</w:t>
      </w:r>
      <w:proofErr w:type="gramEnd"/>
      <w:r>
        <w:rPr>
          <w:rStyle w:val="A3"/>
          <w:color w:val="auto"/>
          <w:sz w:val="24"/>
          <w:szCs w:val="24"/>
        </w:rPr>
        <w:t> » s’allume.</w:t>
      </w:r>
    </w:p>
    <w:p w:rsidR="003525AE" w:rsidRPr="009F4B53" w:rsidRDefault="003525AE" w:rsidP="003525AE">
      <w:pPr>
        <w:pStyle w:val="Default"/>
        <w:numPr>
          <w:ilvl w:val="0"/>
          <w:numId w:val="6"/>
        </w:numPr>
        <w:jc w:val="both"/>
        <w:rPr>
          <w:color w:val="auto"/>
        </w:rPr>
      </w:pPr>
      <w:r>
        <w:rPr>
          <w:rStyle w:val="A3"/>
          <w:color w:val="auto"/>
          <w:sz w:val="24"/>
          <w:szCs w:val="24"/>
        </w:rPr>
        <w:t>Appuyer sur le bouton On/Off pour éteindre l’appareil lorsqu’il est allumé.</w:t>
      </w:r>
    </w:p>
    <w:p w:rsidR="003525AE" w:rsidRPr="009F4B53" w:rsidRDefault="003525AE" w:rsidP="003525AE">
      <w:pPr>
        <w:pStyle w:val="Default"/>
        <w:rPr>
          <w:color w:val="FF0000"/>
        </w:rPr>
      </w:pPr>
    </w:p>
    <w:p w:rsidR="003525AE" w:rsidRPr="009F4B53" w:rsidRDefault="003525AE" w:rsidP="003525AE">
      <w:pPr>
        <w:pStyle w:val="Pa1"/>
        <w:jc w:val="both"/>
      </w:pPr>
      <w:r>
        <w:rPr>
          <w:rStyle w:val="A3"/>
          <w:b/>
          <w:bCs/>
          <w:color w:val="auto"/>
          <w:sz w:val="24"/>
          <w:szCs w:val="24"/>
        </w:rPr>
        <w:t>Bouton VITESSE (B</w:t>
      </w:r>
      <w:proofErr w:type="gramStart"/>
      <w:r>
        <w:rPr>
          <w:rStyle w:val="A3"/>
          <w:b/>
          <w:bCs/>
          <w:color w:val="auto"/>
          <w:sz w:val="24"/>
          <w:szCs w:val="24"/>
        </w:rPr>
        <w:t>) :</w:t>
      </w:r>
      <w:proofErr w:type="gramEnd"/>
    </w:p>
    <w:p w:rsidR="003525AE" w:rsidRPr="009F4B53" w:rsidRDefault="003525AE" w:rsidP="003525AE">
      <w:pPr>
        <w:pStyle w:val="Default"/>
        <w:numPr>
          <w:ilvl w:val="0"/>
          <w:numId w:val="7"/>
        </w:numPr>
        <w:jc w:val="both"/>
        <w:rPr>
          <w:color w:val="auto"/>
        </w:rPr>
      </w:pPr>
      <w:r>
        <w:rPr>
          <w:rStyle w:val="A3"/>
          <w:color w:val="auto"/>
          <w:sz w:val="24"/>
          <w:szCs w:val="24"/>
        </w:rPr>
        <w:t xml:space="preserve">Appuyer sur le bouton Vitesse avec le climatiseur en marche pour sélectionner la vitesse désirée entre minimum, moyenne et maximum. La vitesse sélectionnée est indiquée par le voyant lumineux allumé sur le panneau de </w:t>
      </w:r>
      <w:proofErr w:type="gramStart"/>
      <w:r>
        <w:rPr>
          <w:rStyle w:val="A3"/>
          <w:color w:val="auto"/>
          <w:sz w:val="24"/>
          <w:szCs w:val="24"/>
        </w:rPr>
        <w:t>commandes :</w:t>
      </w:r>
      <w:proofErr w:type="gramEnd"/>
      <w:r>
        <w:rPr>
          <w:rStyle w:val="A3"/>
          <w:color w:val="auto"/>
          <w:sz w:val="24"/>
          <w:szCs w:val="24"/>
        </w:rPr>
        <w:t xml:space="preserve"> « Low » vitesse minimum, « Mid » vitesse moyenne, « High » vitesse maximum.</w:t>
      </w:r>
    </w:p>
    <w:p w:rsidR="003525AE" w:rsidRPr="009F4B53" w:rsidRDefault="003525AE" w:rsidP="003525AE">
      <w:pPr>
        <w:pStyle w:val="Default"/>
        <w:jc w:val="both"/>
        <w:rPr>
          <w:color w:val="FF0000"/>
        </w:rPr>
      </w:pPr>
    </w:p>
    <w:p w:rsidR="003525AE" w:rsidRPr="009F4B53" w:rsidRDefault="003525AE" w:rsidP="003525AE">
      <w:pPr>
        <w:pStyle w:val="Pa1"/>
        <w:jc w:val="both"/>
      </w:pPr>
      <w:r>
        <w:rPr>
          <w:rStyle w:val="A3"/>
          <w:b/>
          <w:bCs/>
          <w:color w:val="auto"/>
          <w:sz w:val="24"/>
          <w:szCs w:val="24"/>
        </w:rPr>
        <w:t>Bouton TIMER (TEMPORISATEUR) (C</w:t>
      </w:r>
      <w:proofErr w:type="gramStart"/>
      <w:r>
        <w:rPr>
          <w:rStyle w:val="A3"/>
          <w:b/>
          <w:bCs/>
          <w:color w:val="auto"/>
          <w:sz w:val="24"/>
          <w:szCs w:val="24"/>
        </w:rPr>
        <w:t>) :</w:t>
      </w:r>
      <w:proofErr w:type="gramEnd"/>
    </w:p>
    <w:p w:rsidR="003525AE" w:rsidRPr="009F4B53" w:rsidRDefault="003525AE" w:rsidP="003525AE">
      <w:pPr>
        <w:pStyle w:val="Default"/>
        <w:numPr>
          <w:ilvl w:val="0"/>
          <w:numId w:val="8"/>
        </w:numPr>
        <w:jc w:val="both"/>
        <w:rPr>
          <w:color w:val="auto"/>
        </w:rPr>
      </w:pPr>
      <w:r>
        <w:rPr>
          <w:rStyle w:val="A3"/>
          <w:color w:val="auto"/>
          <w:sz w:val="24"/>
          <w:szCs w:val="24"/>
        </w:rPr>
        <w:t>Appuyer sur le bouton Timer quand le climatiseur est allumé pour programmer l’arrêt différé du climatiseur à un intervalle compris entre 2 heures et 12 heures à partir du moment de la programmation. À chaque pression, le temps augmente de 2 heures et les indicateurs lumineux du temporisateur (indiqués par 2H, 4H, 6H) s'allument sur le panneau de commande. Si tous les voyants sont éteints, cela signifie que le minuteur n’a pas été configuré et que le produit fonctionnera en mode continu jusqu’à l’arrêt manuel.</w:t>
      </w:r>
    </w:p>
    <w:p w:rsidR="003525AE" w:rsidRPr="009F4B53" w:rsidRDefault="003525AE" w:rsidP="003525AE">
      <w:pPr>
        <w:pStyle w:val="Default"/>
        <w:jc w:val="both"/>
        <w:rPr>
          <w:color w:val="FF0000"/>
        </w:rPr>
      </w:pPr>
    </w:p>
    <w:p w:rsidR="003525AE" w:rsidRPr="009F4B53" w:rsidRDefault="003525AE" w:rsidP="003525AE">
      <w:pPr>
        <w:pStyle w:val="Pa1"/>
        <w:jc w:val="both"/>
      </w:pPr>
      <w:r>
        <w:rPr>
          <w:rStyle w:val="A3"/>
          <w:b/>
          <w:bCs/>
          <w:color w:val="auto"/>
          <w:sz w:val="24"/>
          <w:szCs w:val="24"/>
        </w:rPr>
        <w:t>Bouton OSCILLATION (D</w:t>
      </w:r>
      <w:proofErr w:type="gramStart"/>
      <w:r>
        <w:rPr>
          <w:rStyle w:val="A3"/>
          <w:b/>
          <w:bCs/>
          <w:color w:val="auto"/>
          <w:sz w:val="24"/>
          <w:szCs w:val="24"/>
        </w:rPr>
        <w:t>) :</w:t>
      </w:r>
      <w:proofErr w:type="gramEnd"/>
    </w:p>
    <w:p w:rsidR="003525AE" w:rsidRPr="009F4B53" w:rsidRDefault="003525AE" w:rsidP="003525AE">
      <w:pPr>
        <w:pStyle w:val="Default"/>
        <w:numPr>
          <w:ilvl w:val="0"/>
          <w:numId w:val="9"/>
        </w:numPr>
        <w:jc w:val="both"/>
        <w:rPr>
          <w:color w:val="FF0000"/>
        </w:rPr>
      </w:pPr>
      <w:r>
        <w:rPr>
          <w:rStyle w:val="A3"/>
          <w:color w:val="auto"/>
          <w:sz w:val="24"/>
          <w:szCs w:val="24"/>
        </w:rPr>
        <w:t xml:space="preserve">Appuyer sur le bouton </w:t>
      </w:r>
      <w:proofErr w:type="gramStart"/>
      <w:r>
        <w:rPr>
          <w:rStyle w:val="A3"/>
          <w:color w:val="auto"/>
          <w:sz w:val="24"/>
          <w:szCs w:val="24"/>
        </w:rPr>
        <w:t>« Oscillation</w:t>
      </w:r>
      <w:proofErr w:type="gramEnd"/>
      <w:r>
        <w:rPr>
          <w:rStyle w:val="A3"/>
          <w:color w:val="auto"/>
          <w:sz w:val="24"/>
          <w:szCs w:val="24"/>
        </w:rPr>
        <w:t xml:space="preserve"> » avec le climatiseur en marche pour activer l'oscillation automatique de gauche à droite des ailettes verticales. Le voyant correspondant indiqué par </w:t>
      </w:r>
      <w:proofErr w:type="gramStart"/>
      <w:r>
        <w:rPr>
          <w:rStyle w:val="A3"/>
          <w:color w:val="auto"/>
          <w:sz w:val="24"/>
          <w:szCs w:val="24"/>
        </w:rPr>
        <w:t>« Swing</w:t>
      </w:r>
      <w:proofErr w:type="gramEnd"/>
      <w:r>
        <w:rPr>
          <w:rStyle w:val="A3"/>
          <w:color w:val="auto"/>
          <w:sz w:val="24"/>
          <w:szCs w:val="24"/>
        </w:rPr>
        <w:t xml:space="preserve"> » (G6) s'allume sur le panneau de commande. Appuyer de nouveau sur le bouton </w:t>
      </w:r>
      <w:proofErr w:type="gramStart"/>
      <w:r>
        <w:rPr>
          <w:rStyle w:val="A3"/>
          <w:color w:val="auto"/>
          <w:sz w:val="24"/>
          <w:szCs w:val="24"/>
        </w:rPr>
        <w:t>« Oscillation</w:t>
      </w:r>
      <w:proofErr w:type="gramEnd"/>
      <w:r>
        <w:rPr>
          <w:rStyle w:val="A3"/>
          <w:color w:val="auto"/>
          <w:sz w:val="24"/>
          <w:szCs w:val="24"/>
        </w:rPr>
        <w:t> » pour désactiver cette fonction ; le témoin lumineux « Swing » (G6) s'éteint sur le panneau de commande</w:t>
      </w:r>
      <w:r>
        <w:rPr>
          <w:rStyle w:val="A3"/>
          <w:color w:val="FF0000"/>
          <w:sz w:val="24"/>
          <w:szCs w:val="24"/>
        </w:rPr>
        <w:t>.</w:t>
      </w:r>
    </w:p>
    <w:p w:rsidR="003525AE" w:rsidRPr="009F4B53" w:rsidRDefault="003525AE" w:rsidP="003525AE">
      <w:pPr>
        <w:pStyle w:val="Default"/>
        <w:jc w:val="both"/>
        <w:rPr>
          <w:color w:val="FF0000"/>
        </w:rPr>
      </w:pPr>
    </w:p>
    <w:p w:rsidR="003525AE" w:rsidRPr="009F4B53" w:rsidRDefault="003525AE" w:rsidP="003525AE">
      <w:pPr>
        <w:pStyle w:val="Pa1"/>
        <w:jc w:val="both"/>
      </w:pPr>
      <w:r>
        <w:rPr>
          <w:rStyle w:val="A3"/>
          <w:b/>
          <w:bCs/>
          <w:color w:val="auto"/>
          <w:sz w:val="24"/>
          <w:szCs w:val="24"/>
        </w:rPr>
        <w:t>Bouton REFROIDISSEMENT (E</w:t>
      </w:r>
      <w:proofErr w:type="gramStart"/>
      <w:r>
        <w:rPr>
          <w:rStyle w:val="A3"/>
          <w:b/>
          <w:bCs/>
          <w:color w:val="auto"/>
          <w:sz w:val="24"/>
          <w:szCs w:val="24"/>
        </w:rPr>
        <w:t>) :</w:t>
      </w:r>
      <w:proofErr w:type="gramEnd"/>
    </w:p>
    <w:p w:rsidR="003525AE" w:rsidRPr="009F4B53" w:rsidRDefault="003525AE" w:rsidP="003525AE">
      <w:pPr>
        <w:pStyle w:val="Default"/>
        <w:numPr>
          <w:ilvl w:val="0"/>
          <w:numId w:val="10"/>
        </w:numPr>
        <w:jc w:val="both"/>
        <w:rPr>
          <w:color w:val="auto"/>
        </w:rPr>
      </w:pPr>
      <w:r>
        <w:rPr>
          <w:rStyle w:val="A3"/>
          <w:color w:val="auto"/>
          <w:sz w:val="24"/>
          <w:szCs w:val="24"/>
        </w:rPr>
        <w:t>Appuyer sur le bouton Refroidissement (E) lorsque le produit est allumé pour activer la fonction de refroidissement par évaporation d'eau.</w:t>
      </w:r>
    </w:p>
    <w:p w:rsidR="003525AE" w:rsidRPr="009F4B53" w:rsidRDefault="003525AE" w:rsidP="003525AE">
      <w:pPr>
        <w:pStyle w:val="Pa1"/>
        <w:jc w:val="both"/>
      </w:pPr>
      <w:r>
        <w:rPr>
          <w:rStyle w:val="A3"/>
          <w:color w:val="auto"/>
          <w:sz w:val="24"/>
          <w:szCs w:val="24"/>
        </w:rPr>
        <w:t xml:space="preserve">Cette modalité prévoit l’utilisation d’eau. Vérifier toujours le niveau d'eau dans le réservoir avant d'activer cette fonction. Les conteneurs à glace fournis augmentent l'effet </w:t>
      </w:r>
      <w:proofErr w:type="gramStart"/>
      <w:r>
        <w:rPr>
          <w:rStyle w:val="A3"/>
          <w:color w:val="auto"/>
          <w:sz w:val="24"/>
          <w:szCs w:val="24"/>
        </w:rPr>
        <w:t>rafraîchissant :</w:t>
      </w:r>
      <w:proofErr w:type="gramEnd"/>
      <w:r>
        <w:rPr>
          <w:rStyle w:val="A3"/>
          <w:color w:val="auto"/>
          <w:sz w:val="24"/>
          <w:szCs w:val="24"/>
        </w:rPr>
        <w:t xml:space="preserve"> avant l’utilisation, remplir les conteneurs à glace d'eau et les placer au congélateur jusqu'à ce qu'ils soient complètement congelés ; puis les placer dans le réservoir d'eau en veillant à ce que le niveau d'eau ne dépasse pas le seuil maximum. Lorsque la fonction de refroidissement par évaporation d'eau est activée, le témoin lumineux (G5) est allumé en rouge sur le panneau de commande.</w:t>
      </w:r>
    </w:p>
    <w:p w:rsidR="003525AE" w:rsidRPr="009F4B53" w:rsidRDefault="003525AE" w:rsidP="003525AE">
      <w:pPr>
        <w:pStyle w:val="Pa1"/>
        <w:jc w:val="both"/>
        <w:rPr>
          <w:b/>
        </w:rPr>
      </w:pPr>
      <w:r>
        <w:rPr>
          <w:rStyle w:val="A3"/>
          <w:b/>
          <w:color w:val="auto"/>
          <w:sz w:val="24"/>
          <w:szCs w:val="24"/>
        </w:rPr>
        <w:t xml:space="preserve">Pour désactiver la fonction de refroidissement par évaporation </w:t>
      </w:r>
      <w:proofErr w:type="gramStart"/>
      <w:r>
        <w:rPr>
          <w:rStyle w:val="A3"/>
          <w:b/>
          <w:color w:val="auto"/>
          <w:sz w:val="24"/>
          <w:szCs w:val="24"/>
        </w:rPr>
        <w:t>d'eau :</w:t>
      </w:r>
      <w:proofErr w:type="gramEnd"/>
    </w:p>
    <w:p w:rsidR="003525AE" w:rsidRPr="009F4B53" w:rsidRDefault="003525AE" w:rsidP="003525AE">
      <w:pPr>
        <w:pStyle w:val="Default"/>
        <w:numPr>
          <w:ilvl w:val="0"/>
          <w:numId w:val="11"/>
        </w:numPr>
        <w:jc w:val="both"/>
        <w:rPr>
          <w:color w:val="auto"/>
        </w:rPr>
      </w:pPr>
      <w:r>
        <w:rPr>
          <w:rStyle w:val="A3"/>
          <w:color w:val="auto"/>
          <w:sz w:val="24"/>
          <w:szCs w:val="24"/>
        </w:rPr>
        <w:t>Appuyer sur le bouton Refroidissement (E) pour désactiver la fonction de refroidissement par évaporation d’eau.</w:t>
      </w:r>
    </w:p>
    <w:p w:rsidR="003525AE" w:rsidRPr="009F4B53" w:rsidRDefault="003525AE" w:rsidP="003525AE">
      <w:pPr>
        <w:pStyle w:val="Pa1"/>
        <w:jc w:val="both"/>
      </w:pPr>
      <w:r>
        <w:rPr>
          <w:rStyle w:val="A3"/>
          <w:color w:val="auto"/>
          <w:sz w:val="24"/>
          <w:szCs w:val="24"/>
        </w:rPr>
        <w:t>Lorsque la fonction de refroidissement par évaporation d'eau est désactivée, le témoin lumineux (G5) est éteint sur le panneau de commande et l'appareil fonctionne uniquement comme un simple ventilateur.</w:t>
      </w:r>
    </w:p>
    <w:p w:rsidR="003525AE" w:rsidRPr="009F4B53" w:rsidRDefault="003525AE" w:rsidP="003525AE">
      <w:pPr>
        <w:pStyle w:val="Pa1"/>
        <w:jc w:val="both"/>
        <w:rPr>
          <w:rStyle w:val="A3"/>
          <w:b/>
          <w:bCs/>
          <w:color w:val="FF0000"/>
          <w:sz w:val="24"/>
          <w:szCs w:val="24"/>
        </w:rPr>
      </w:pPr>
    </w:p>
    <w:p w:rsidR="003525AE" w:rsidRPr="009F4B53" w:rsidRDefault="003525AE" w:rsidP="003525AE">
      <w:pPr>
        <w:jc w:val="both"/>
        <w:rPr>
          <w:b/>
          <w:sz w:val="24"/>
          <w:szCs w:val="24"/>
        </w:rPr>
      </w:pPr>
      <w:r>
        <w:rPr>
          <w:b/>
          <w:sz w:val="24"/>
          <w:szCs w:val="24"/>
        </w:rPr>
        <w:t>Bouton Mode (F)</w:t>
      </w:r>
    </w:p>
    <w:p w:rsidR="003525AE" w:rsidRPr="009F4B53" w:rsidRDefault="003525AE" w:rsidP="003525AE">
      <w:pPr>
        <w:jc w:val="both"/>
        <w:rPr>
          <w:sz w:val="24"/>
          <w:szCs w:val="24"/>
        </w:rPr>
      </w:pPr>
      <w:r>
        <w:rPr>
          <w:sz w:val="24"/>
          <w:szCs w:val="24"/>
        </w:rPr>
        <w:t xml:space="preserve">Appuyer sur ce bouton lorsque le climatiseur est en marche pour sélectionner le mode de fonctionnement souhaité </w:t>
      </w:r>
      <w:proofErr w:type="gramStart"/>
      <w:r>
        <w:rPr>
          <w:sz w:val="24"/>
          <w:szCs w:val="24"/>
        </w:rPr>
        <w:t>parmi :</w:t>
      </w:r>
      <w:proofErr w:type="gramEnd"/>
      <w:r>
        <w:rPr>
          <w:sz w:val="24"/>
          <w:szCs w:val="24"/>
        </w:rPr>
        <w:t xml:space="preserve"> normal, naturel (indicateur lumineux (G4) clignotant sur le </w:t>
      </w:r>
      <w:r>
        <w:rPr>
          <w:sz w:val="24"/>
          <w:szCs w:val="24"/>
        </w:rPr>
        <w:lastRenderedPageBreak/>
        <w:t>panneau de commande) ou nocturne (indicateur lumineux (G4) allumé sur le panneau de commande).</w:t>
      </w:r>
    </w:p>
    <w:p w:rsidR="003525AE" w:rsidRPr="009F4B53" w:rsidRDefault="003525AE" w:rsidP="003525AE">
      <w:pPr>
        <w:jc w:val="both"/>
        <w:rPr>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t>(FR) Maintenance</w:t>
      </w:r>
    </w:p>
    <w:p w:rsidR="003525AE" w:rsidRPr="009F4B53" w:rsidRDefault="003525AE" w:rsidP="003525AE">
      <w:pPr>
        <w:pStyle w:val="Pa1"/>
        <w:jc w:val="both"/>
        <w:rPr>
          <w:color w:val="000000"/>
        </w:rPr>
      </w:pPr>
      <w:r>
        <w:rPr>
          <w:rStyle w:val="A3"/>
          <w:sz w:val="24"/>
          <w:szCs w:val="24"/>
        </w:rPr>
        <w:t>Avant d'effectuer un nettoyage ordinaire, arrêter le climatiseur et débrancher l'alimentation électrique. Utiliser un chiffon doux et sec pour le nettoyage extérieur.</w:t>
      </w:r>
    </w:p>
    <w:p w:rsidR="003525AE" w:rsidRPr="009F4B53" w:rsidRDefault="003525AE" w:rsidP="003525AE">
      <w:pPr>
        <w:pStyle w:val="Pa1"/>
        <w:jc w:val="both"/>
        <w:rPr>
          <w:color w:val="000000"/>
        </w:rPr>
      </w:pPr>
      <w:r>
        <w:rPr>
          <w:rStyle w:val="A3"/>
          <w:sz w:val="24"/>
          <w:szCs w:val="24"/>
        </w:rPr>
        <w:t>Il NE faut PAS plonger le climatiseur dans l’eau, ni le vaporiser avec des liquides quelconques.</w:t>
      </w:r>
    </w:p>
    <w:p w:rsidR="003525AE" w:rsidRPr="009F4B53" w:rsidRDefault="003525AE" w:rsidP="003525AE">
      <w:pPr>
        <w:pStyle w:val="Pa1"/>
        <w:jc w:val="both"/>
        <w:rPr>
          <w:color w:val="000000"/>
        </w:rPr>
      </w:pPr>
      <w:r>
        <w:rPr>
          <w:rStyle w:val="A3"/>
          <w:sz w:val="24"/>
          <w:szCs w:val="24"/>
        </w:rPr>
        <w:t>Il NE faut PAS utiliser de solvants ou d’autres produits chimiques pour le nettoyage.</w:t>
      </w:r>
    </w:p>
    <w:p w:rsidR="003525AE" w:rsidRPr="009F4B53" w:rsidRDefault="003525AE" w:rsidP="003525AE">
      <w:pPr>
        <w:pStyle w:val="Pa1"/>
        <w:jc w:val="both"/>
        <w:rPr>
          <w:color w:val="000000"/>
        </w:rPr>
      </w:pPr>
      <w:r>
        <w:rPr>
          <w:rStyle w:val="A3"/>
          <w:sz w:val="24"/>
          <w:szCs w:val="24"/>
        </w:rPr>
        <w:t>Lorsqu’il n’est pas utilisé, conserver le climatiseur dans un endroit sec.</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color w:val="000000"/>
        </w:rPr>
      </w:pPr>
      <w:r>
        <w:rPr>
          <w:rStyle w:val="A3"/>
          <w:b/>
          <w:bCs/>
          <w:sz w:val="24"/>
          <w:szCs w:val="24"/>
        </w:rPr>
        <w:t>NETTOYAGE QUOTIDIEN</w:t>
      </w:r>
    </w:p>
    <w:p w:rsidR="003525AE" w:rsidRPr="009F4B53" w:rsidRDefault="003525AE" w:rsidP="003525AE">
      <w:pPr>
        <w:pStyle w:val="Pa1"/>
        <w:jc w:val="both"/>
        <w:rPr>
          <w:color w:val="000000"/>
        </w:rPr>
      </w:pPr>
      <w:r>
        <w:rPr>
          <w:rStyle w:val="A3"/>
          <w:sz w:val="24"/>
          <w:szCs w:val="24"/>
        </w:rPr>
        <w:t>Pour réduire la croissance bactérienne et les dépôts calcaires, vider le réservoir tous les jours après utilisation et le sécher avec un chiffon doux et propre.</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color w:val="FF0000"/>
        </w:rPr>
      </w:pPr>
      <w:r>
        <w:rPr>
          <w:rStyle w:val="A3"/>
          <w:b/>
          <w:bCs/>
          <w:sz w:val="24"/>
          <w:szCs w:val="24"/>
        </w:rPr>
        <w:t xml:space="preserve">Nettoyage du filtre à poussière, </w:t>
      </w:r>
      <w:r>
        <w:rPr>
          <w:rStyle w:val="A3"/>
          <w:b/>
          <w:bCs/>
          <w:color w:val="auto"/>
          <w:sz w:val="24"/>
          <w:szCs w:val="24"/>
        </w:rPr>
        <w:t xml:space="preserve">Nettoyage du tampon de </w:t>
      </w:r>
      <w:proofErr w:type="gramStart"/>
      <w:r>
        <w:rPr>
          <w:rStyle w:val="A3"/>
          <w:b/>
          <w:bCs/>
          <w:color w:val="auto"/>
          <w:sz w:val="24"/>
          <w:szCs w:val="24"/>
        </w:rPr>
        <w:t>refroidissement</w:t>
      </w:r>
      <w:r>
        <w:rPr>
          <w:rStyle w:val="A3"/>
          <w:b/>
          <w:bCs/>
          <w:color w:val="FF0000"/>
          <w:sz w:val="24"/>
          <w:szCs w:val="24"/>
        </w:rPr>
        <w:t xml:space="preserve"> :</w:t>
      </w:r>
      <w:proofErr w:type="gramEnd"/>
    </w:p>
    <w:p w:rsidR="003525AE" w:rsidRPr="009F4B53" w:rsidRDefault="003525AE" w:rsidP="003525AE">
      <w:pPr>
        <w:pStyle w:val="Pa1"/>
        <w:jc w:val="both"/>
        <w:rPr>
          <w:color w:val="000000"/>
        </w:rPr>
      </w:pPr>
      <w:r>
        <w:rPr>
          <w:rStyle w:val="A3"/>
          <w:sz w:val="24"/>
          <w:szCs w:val="24"/>
        </w:rPr>
        <w:t xml:space="preserve">Dévisser la vis située en haut du filtre à poussière et retirer le filtre à poussière en le tirant doucement vers l'extérieur. Rincer le filtre à l'eau courante. Une fois sec, repositionner le filtre dans son siège et le fixer avec la vis préalablement dévissée. </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color w:val="000000"/>
        </w:rPr>
      </w:pPr>
      <w:proofErr w:type="gramStart"/>
      <w:r>
        <w:rPr>
          <w:rStyle w:val="A3"/>
          <w:sz w:val="24"/>
          <w:szCs w:val="24"/>
        </w:rPr>
        <w:t>Attention :</w:t>
      </w:r>
      <w:proofErr w:type="gramEnd"/>
      <w:r>
        <w:rPr>
          <w:rStyle w:val="A3"/>
          <w:sz w:val="24"/>
          <w:szCs w:val="24"/>
        </w:rPr>
        <w:t xml:space="preserve"> l'appareil ne doit jamais être utilisé sans filtre à poussière ou tampon de refroidissement</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b/>
          <w:bCs/>
          <w:color w:val="000000"/>
        </w:rPr>
      </w:pPr>
      <w:r>
        <w:rPr>
          <w:rStyle w:val="A3"/>
          <w:b/>
          <w:bCs/>
          <w:sz w:val="24"/>
          <w:szCs w:val="24"/>
        </w:rPr>
        <w:t xml:space="preserve">Nettoyage du </w:t>
      </w:r>
      <w:proofErr w:type="gramStart"/>
      <w:r>
        <w:rPr>
          <w:rStyle w:val="A3"/>
          <w:b/>
          <w:bCs/>
          <w:sz w:val="24"/>
          <w:szCs w:val="24"/>
        </w:rPr>
        <w:t>réservoir :</w:t>
      </w:r>
      <w:proofErr w:type="gramEnd"/>
    </w:p>
    <w:p w:rsidR="003525AE" w:rsidRPr="009F4B53" w:rsidRDefault="003525AE" w:rsidP="003525AE">
      <w:pPr>
        <w:pStyle w:val="Default"/>
      </w:pPr>
      <w:r>
        <w:rPr>
          <w:noProof/>
        </w:rPr>
        <w:drawing>
          <wp:inline distT="0" distB="0" distL="0" distR="0" wp14:anchorId="67748B78" wp14:editId="7D1773E6">
            <wp:extent cx="6116320" cy="1785620"/>
            <wp:effectExtent l="0" t="0" r="0" b="508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p>
    <w:p w:rsidR="003525AE" w:rsidRPr="009F4B53" w:rsidRDefault="003525AE" w:rsidP="003525AE">
      <w:pPr>
        <w:pStyle w:val="Pa1"/>
        <w:jc w:val="both"/>
        <w:rPr>
          <w:rStyle w:val="A3"/>
          <w:sz w:val="24"/>
          <w:szCs w:val="24"/>
        </w:rPr>
      </w:pPr>
      <w:r>
        <w:rPr>
          <w:rStyle w:val="A3"/>
          <w:sz w:val="24"/>
          <w:szCs w:val="24"/>
        </w:rPr>
        <w:t>5. Extraire le réservoir et le nettoyer à l'aide d’un chiffon souple et humide. En cas de présence de résidus minéraux au fond de la cuve, utiliser un produit de nettoyage neutre qui doit toujours être rincé soigneusement.</w:t>
      </w:r>
    </w:p>
    <w:p w:rsidR="003525AE" w:rsidRPr="009F4B53" w:rsidRDefault="003525AE" w:rsidP="003525AE">
      <w:pPr>
        <w:pStyle w:val="Default"/>
      </w:pPr>
    </w:p>
    <w:p w:rsidR="003525AE" w:rsidRPr="009F4B53" w:rsidRDefault="003525AE" w:rsidP="003525AE">
      <w:pPr>
        <w:pStyle w:val="Default"/>
      </w:pPr>
      <w:r>
        <w:rPr>
          <w:noProof/>
        </w:rPr>
        <w:drawing>
          <wp:inline distT="0" distB="0" distL="0" distR="0" wp14:anchorId="07C641AF" wp14:editId="5BD28541">
            <wp:extent cx="6116320" cy="1802765"/>
            <wp:effectExtent l="0" t="0" r="0" b="698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3525AE" w:rsidRPr="009F4B53" w:rsidRDefault="003525AE" w:rsidP="003525AE">
      <w:pPr>
        <w:jc w:val="both"/>
        <w:rPr>
          <w:rStyle w:val="A3"/>
          <w:b/>
          <w:bCs/>
          <w:sz w:val="24"/>
          <w:szCs w:val="24"/>
        </w:rPr>
      </w:pPr>
    </w:p>
    <w:p w:rsidR="003525AE" w:rsidRPr="009F4B53" w:rsidRDefault="003525AE" w:rsidP="003525AE">
      <w:pPr>
        <w:jc w:val="both"/>
        <w:rPr>
          <w:color w:val="FF0000"/>
          <w:sz w:val="24"/>
          <w:szCs w:val="24"/>
        </w:rPr>
      </w:pPr>
      <w:proofErr w:type="gramStart"/>
      <w:r>
        <w:rPr>
          <w:rStyle w:val="A3"/>
          <w:b/>
          <w:bCs/>
          <w:sz w:val="24"/>
          <w:szCs w:val="24"/>
        </w:rPr>
        <w:t>Attention</w:t>
      </w:r>
      <w:r>
        <w:rPr>
          <w:rStyle w:val="A3"/>
          <w:sz w:val="24"/>
          <w:szCs w:val="24"/>
        </w:rPr>
        <w:t xml:space="preserve"> :</w:t>
      </w:r>
      <w:proofErr w:type="gramEnd"/>
      <w:r>
        <w:rPr>
          <w:rStyle w:val="A3"/>
          <w:sz w:val="24"/>
          <w:szCs w:val="24"/>
        </w:rPr>
        <w:t xml:space="preserve"> avant de stocker le climatiseur à la fin de la saison, il est conseillé de vider complètement le réservoir et de le sécher soigneusement. Le filtre et le tampon de refroidissement doivent également être propres et complètement secs avant de ranger le climatiseur</w:t>
      </w:r>
      <w:r>
        <w:rPr>
          <w:rStyle w:val="A3"/>
        </w:rPr>
        <w:t>.</w:t>
      </w:r>
    </w:p>
    <w:p w:rsidR="003525AE" w:rsidRDefault="003525AE" w:rsidP="003525AE">
      <w:pPr>
        <w:shd w:val="clear" w:color="auto" w:fill="D9D9D9" w:themeFill="background1" w:themeFillShade="D9"/>
        <w:jc w:val="center"/>
        <w:rPr>
          <w:b/>
          <w:sz w:val="28"/>
          <w:szCs w:val="28"/>
        </w:rPr>
      </w:pPr>
      <w:r>
        <w:rPr>
          <w:b/>
          <w:sz w:val="28"/>
          <w:szCs w:val="28"/>
        </w:rPr>
        <w:lastRenderedPageBreak/>
        <w:t>(FR) MISE AU REBUT</w:t>
      </w:r>
    </w:p>
    <w:p w:rsidR="002B0514" w:rsidRDefault="002B0514" w:rsidP="002B0514">
      <w:pPr>
        <w:jc w:val="center"/>
        <w:rPr>
          <w:b/>
          <w:sz w:val="28"/>
          <w:szCs w:val="28"/>
        </w:rPr>
      </w:pPr>
    </w:p>
    <w:tbl>
      <w:tblPr>
        <w:tblStyle w:val="Grigliatabella"/>
        <w:tblW w:w="9634" w:type="dxa"/>
        <w:tblLook w:val="04A0" w:firstRow="1" w:lastRow="0" w:firstColumn="1" w:lastColumn="0" w:noHBand="0" w:noVBand="1"/>
      </w:tblPr>
      <w:tblGrid>
        <w:gridCol w:w="1555"/>
        <w:gridCol w:w="8079"/>
      </w:tblGrid>
      <w:tr w:rsidR="002B0514" w:rsidRPr="00F34F02" w:rsidTr="0063574A">
        <w:tc>
          <w:tcPr>
            <w:tcW w:w="1555" w:type="dxa"/>
          </w:tcPr>
          <w:p w:rsidR="002B0514" w:rsidRDefault="002B0514" w:rsidP="0063574A">
            <w:pPr>
              <w:jc w:val="center"/>
              <w:rPr>
                <w:sz w:val="24"/>
                <w:szCs w:val="24"/>
              </w:rPr>
            </w:pPr>
            <w:r w:rsidRPr="00F34F02">
              <w:rPr>
                <w:noProof/>
                <w:sz w:val="24"/>
                <w:szCs w:val="24"/>
                <w:lang w:val="it-IT"/>
              </w:rPr>
              <w:drawing>
                <wp:inline distT="0" distB="0" distL="0" distR="0" wp14:anchorId="6DBA2033" wp14:editId="187226C3">
                  <wp:extent cx="817387" cy="914400"/>
                  <wp:effectExtent l="0" t="0" r="1905"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2B0514" w:rsidRPr="00D47B90" w:rsidRDefault="002B0514" w:rsidP="0063574A">
            <w:pPr>
              <w:jc w:val="both"/>
              <w:rPr>
                <w:sz w:val="24"/>
                <w:szCs w:val="24"/>
              </w:rPr>
            </w:pPr>
            <w:r w:rsidRPr="00D47B90">
              <w:rPr>
                <w:b/>
                <w:sz w:val="24"/>
                <w:szCs w:val="24"/>
              </w:rPr>
              <w:t>PILES</w:t>
            </w:r>
            <w:r w:rsidRPr="00D47B90">
              <w:rPr>
                <w:sz w:val="24"/>
                <w:szCs w:val="24"/>
              </w:rPr>
              <w:t xml:space="preserve"> - Retirer les piles de l'appareil avant de l’éliminer. Ne pas jeter les piles avec les ordures ménagères. Les piles doivent être éliminées dans des conteneurs spéciaux ou dans des points de collecte spécifiques. Une collecte séparée adéquate permet d'éviter d'éventuels effets négatifs sur l'environnement et la santé.</w:t>
            </w:r>
          </w:p>
          <w:p w:rsidR="002B0514" w:rsidRPr="00F34F02" w:rsidRDefault="002B0514" w:rsidP="0063574A">
            <w:pPr>
              <w:rPr>
                <w:color w:val="FF0000"/>
                <w:sz w:val="24"/>
                <w:szCs w:val="24"/>
              </w:rPr>
            </w:pPr>
            <w:r w:rsidRPr="00D47B90">
              <w:rPr>
                <w:sz w:val="24"/>
                <w:szCs w:val="24"/>
              </w:rPr>
              <w:t>Pour retirer les piles, suivre les instructions dans le MODE D'EMPLOI.</w:t>
            </w:r>
          </w:p>
        </w:tc>
      </w:tr>
      <w:tr w:rsidR="002B0514" w:rsidRPr="00F34F02" w:rsidTr="0063574A">
        <w:tc>
          <w:tcPr>
            <w:tcW w:w="1555" w:type="dxa"/>
          </w:tcPr>
          <w:p w:rsidR="002B0514" w:rsidRPr="00F34F02" w:rsidRDefault="002B0514" w:rsidP="0063574A">
            <w:pPr>
              <w:jc w:val="center"/>
              <w:rPr>
                <w:noProof/>
                <w:sz w:val="24"/>
                <w:szCs w:val="24"/>
              </w:rPr>
            </w:pPr>
            <w:r w:rsidRPr="004338E4">
              <w:rPr>
                <w:noProof/>
                <w:sz w:val="24"/>
                <w:szCs w:val="24"/>
                <w:lang w:val="it-IT"/>
              </w:rPr>
              <w:drawing>
                <wp:inline distT="0" distB="0" distL="0" distR="0" wp14:anchorId="50871066" wp14:editId="688D0912">
                  <wp:extent cx="580445" cy="783693"/>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2B0514" w:rsidRPr="00F34F02" w:rsidRDefault="002B0514" w:rsidP="0063574A">
            <w:pPr>
              <w:jc w:val="both"/>
              <w:rPr>
                <w:sz w:val="24"/>
                <w:szCs w:val="24"/>
              </w:rPr>
            </w:pPr>
            <w:r w:rsidRPr="00BF4E75">
              <w:rPr>
                <w:sz w:val="24"/>
                <w:szCs w:val="24"/>
              </w:rPr>
              <w:t>INFORMATION UTILISATEUR</w:t>
            </w:r>
            <w:r w:rsidRPr="00BF4E75">
              <w:rPr>
                <w:sz w:val="24"/>
                <w:szCs w:val="24"/>
              </w:rPr>
              <w:br/>
              <w:t>« Mise en œuvre de la directive 2012/19/UE sur les déchets d'équipements électriques et électroniques (DEEE) », relative à la réduction de l'utilisation de substances dangereuses dans les appareils électriques et électroniques, ainsi qu'à l'élimination des déchets.</w:t>
            </w:r>
            <w:r w:rsidRPr="00BF4E75">
              <w:rPr>
                <w:sz w:val="24"/>
                <w:szCs w:val="24"/>
              </w:rPr>
              <w:br/>
              <w:t xml:space="preserve"> Le symbole de la poubelle sur roulettes barrée sur l'appareil ou sur son emballage indique que le produit doit être éliminé séparément des autres déchets à la fin de sa durée de vie. L'utilisateur doit donc apporter l'appareil à jeter à des centres de collecte séparés appropriés pour les déchets électriques et électroniques.</w:t>
            </w:r>
            <w:r w:rsidRPr="00BF4E75">
              <w:rPr>
                <w:sz w:val="24"/>
                <w:szCs w:val="24"/>
              </w:rPr>
              <w:br/>
              <w:t>Pour plus de détails, veuillez contacter l'autorité locale spéciale. Une collecte séparée appropriée de l'appareil pour un recyclage, un traitement ou une élimination respectueux de l'environnement permet d'éviter les dommages à l'environnement et à la santé humaine et encourage la réutilisation et/ou le recyclage des matériaux qui composent l'appareil.</w:t>
            </w:r>
            <w:r w:rsidRPr="00BF4E75">
              <w:rPr>
                <w:sz w:val="24"/>
                <w:szCs w:val="24"/>
              </w:rPr>
              <w:br/>
              <w:t xml:space="preserve"> L'élimination abusive du produit par l'utilisateur entraînera l'application d'amendes administratives conformément aux lois en vigueur.</w:t>
            </w:r>
          </w:p>
        </w:tc>
      </w:tr>
    </w:tbl>
    <w:p w:rsidR="002B0514" w:rsidRDefault="002B0514" w:rsidP="002B0514">
      <w:pPr>
        <w:jc w:val="center"/>
        <w:rPr>
          <w:b/>
          <w:sz w:val="28"/>
          <w:szCs w:val="28"/>
        </w:rPr>
      </w:pPr>
    </w:p>
    <w:p w:rsidR="003525AE" w:rsidRPr="002B0514" w:rsidRDefault="003525AE" w:rsidP="003525AE">
      <w:pPr>
        <w:jc w:val="both"/>
        <w:rPr>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t>(FR) GARANTIE</w:t>
      </w:r>
    </w:p>
    <w:p w:rsidR="003525AE" w:rsidRPr="009F4B53" w:rsidRDefault="003525AE" w:rsidP="003525AE">
      <w:pPr>
        <w:jc w:val="both"/>
        <w:rPr>
          <w:b/>
          <w:sz w:val="24"/>
          <w:szCs w:val="24"/>
        </w:rPr>
      </w:pPr>
      <w:r>
        <w:rPr>
          <w:b/>
          <w:sz w:val="24"/>
          <w:szCs w:val="24"/>
        </w:rPr>
        <w:t>Conditions</w:t>
      </w:r>
    </w:p>
    <w:p w:rsidR="003525AE" w:rsidRPr="009F4B53" w:rsidRDefault="003525AE" w:rsidP="003525AE">
      <w:pPr>
        <w:jc w:val="both"/>
        <w:rPr>
          <w:b/>
          <w:sz w:val="24"/>
          <w:szCs w:val="24"/>
        </w:rPr>
      </w:pPr>
      <w:r>
        <w:rPr>
          <w:b/>
          <w:sz w:val="24"/>
          <w:szCs w:val="24"/>
        </w:rPr>
        <w:t>La garantie a une durée de 24 mois à compter de la date d’achat.</w:t>
      </w:r>
    </w:p>
    <w:p w:rsidR="003525AE" w:rsidRPr="009F4B53" w:rsidRDefault="003525AE" w:rsidP="003525AE">
      <w:pPr>
        <w:jc w:val="both"/>
        <w:rPr>
          <w:sz w:val="24"/>
          <w:szCs w:val="24"/>
        </w:rPr>
      </w:pPr>
      <w:r>
        <w:rPr>
          <w:sz w:val="24"/>
          <w:szCs w:val="24"/>
        </w:rPr>
        <w:t>Cette garantie est valable seulement si correctement compilée et accompagnée du ticket de caisse qui confirme la date d’achat.</w:t>
      </w:r>
    </w:p>
    <w:p w:rsidR="003525AE" w:rsidRPr="009F4B53" w:rsidRDefault="003525AE" w:rsidP="003525AE">
      <w:pPr>
        <w:jc w:val="both"/>
        <w:rPr>
          <w:sz w:val="24"/>
          <w:szCs w:val="24"/>
        </w:rPr>
      </w:pPr>
      <w:r>
        <w:rPr>
          <w:sz w:val="24"/>
          <w:szCs w:val="24"/>
        </w:rPr>
        <w:t>L’appareil doit être remis exclusivement à notre SAV agréé.</w:t>
      </w:r>
    </w:p>
    <w:p w:rsidR="003525AE" w:rsidRPr="009F4B53" w:rsidRDefault="003525AE" w:rsidP="003525AE">
      <w:pPr>
        <w:jc w:val="both"/>
        <w:rPr>
          <w:sz w:val="24"/>
          <w:szCs w:val="24"/>
        </w:rPr>
      </w:pPr>
      <w:r>
        <w:rPr>
          <w:sz w:val="24"/>
          <w:szCs w:val="24"/>
        </w:rPr>
        <w:t>La garantie couvre la substitution ou la réparation des composants de l’appareil défectueux à l’origine à cause de vices de fabrication.</w:t>
      </w:r>
    </w:p>
    <w:p w:rsidR="003525AE" w:rsidRPr="009F4B53" w:rsidRDefault="003525AE" w:rsidP="003525AE">
      <w:pPr>
        <w:jc w:val="both"/>
        <w:rPr>
          <w:sz w:val="24"/>
          <w:szCs w:val="24"/>
        </w:rPr>
      </w:pPr>
      <w:r>
        <w:rPr>
          <w:sz w:val="24"/>
          <w:szCs w:val="24"/>
        </w:rPr>
        <w:t>Nous garantissons toute de même l’assistance (payante) même des produits hors garantie.</w:t>
      </w:r>
    </w:p>
    <w:p w:rsidR="003525AE" w:rsidRPr="009F4B53" w:rsidRDefault="003525AE" w:rsidP="003525AE">
      <w:pPr>
        <w:jc w:val="both"/>
        <w:rPr>
          <w:sz w:val="24"/>
          <w:szCs w:val="24"/>
        </w:rPr>
      </w:pPr>
      <w:r>
        <w:rPr>
          <w:sz w:val="24"/>
          <w:szCs w:val="24"/>
        </w:rPr>
        <w:t xml:space="preserve">Le consommateur est titulaire des droits applicables par la législation nationale disciplinant la vente de biens de </w:t>
      </w:r>
      <w:proofErr w:type="gramStart"/>
      <w:r>
        <w:rPr>
          <w:sz w:val="24"/>
          <w:szCs w:val="24"/>
        </w:rPr>
        <w:t>consommations ;</w:t>
      </w:r>
      <w:proofErr w:type="gramEnd"/>
      <w:r>
        <w:rPr>
          <w:sz w:val="24"/>
          <w:szCs w:val="24"/>
        </w:rPr>
        <w:t xml:space="preserve"> cette garantie ne compromet pas les droits en question.</w:t>
      </w:r>
    </w:p>
    <w:p w:rsidR="003525AE" w:rsidRPr="009F4B53" w:rsidRDefault="003525AE" w:rsidP="003525AE">
      <w:pPr>
        <w:jc w:val="both"/>
        <w:rPr>
          <w:sz w:val="24"/>
          <w:szCs w:val="24"/>
        </w:rPr>
      </w:pPr>
      <w:r>
        <w:rPr>
          <w:sz w:val="24"/>
          <w:szCs w:val="24"/>
        </w:rPr>
        <w:t>Le fabricant décline toute responsabilité pour les éventuels dommages physiques ou matériels dérivant de l’utilisation impropre de l’appareil et du non-respect des consignes indiquées dans le manuel.</w:t>
      </w:r>
    </w:p>
    <w:p w:rsidR="003525AE" w:rsidRPr="009F4B53" w:rsidRDefault="003525AE" w:rsidP="003525AE">
      <w:pPr>
        <w:jc w:val="both"/>
        <w:rPr>
          <w:b/>
          <w:sz w:val="24"/>
          <w:szCs w:val="24"/>
        </w:rPr>
      </w:pPr>
      <w:r>
        <w:rPr>
          <w:b/>
          <w:sz w:val="24"/>
          <w:szCs w:val="24"/>
        </w:rPr>
        <w:t>Limitations</w:t>
      </w:r>
    </w:p>
    <w:p w:rsidR="003525AE" w:rsidRPr="009F4B53" w:rsidRDefault="003525AE" w:rsidP="003525AE">
      <w:pPr>
        <w:jc w:val="both"/>
        <w:rPr>
          <w:sz w:val="24"/>
          <w:szCs w:val="24"/>
        </w:rPr>
      </w:pPr>
      <w:r>
        <w:rPr>
          <w:sz w:val="24"/>
          <w:szCs w:val="24"/>
        </w:rPr>
        <w:t xml:space="preserve">Tous les droits de garantie et toutes nos responsabilités déchoient si l’appareil a </w:t>
      </w:r>
      <w:proofErr w:type="gramStart"/>
      <w:r>
        <w:rPr>
          <w:sz w:val="24"/>
          <w:szCs w:val="24"/>
        </w:rPr>
        <w:t>été :</w:t>
      </w:r>
      <w:proofErr w:type="gramEnd"/>
    </w:p>
    <w:p w:rsidR="003525AE" w:rsidRPr="009F4B53" w:rsidRDefault="003525AE" w:rsidP="003525AE">
      <w:pPr>
        <w:jc w:val="both"/>
        <w:rPr>
          <w:sz w:val="24"/>
          <w:szCs w:val="24"/>
        </w:rPr>
      </w:pPr>
      <w:r>
        <w:rPr>
          <w:sz w:val="24"/>
          <w:szCs w:val="24"/>
        </w:rPr>
        <w:t>-modifié de la part de personnel non autorisé.</w:t>
      </w:r>
    </w:p>
    <w:p w:rsidR="003525AE" w:rsidRPr="009F4B53" w:rsidRDefault="003525AE" w:rsidP="003525AE">
      <w:pPr>
        <w:jc w:val="both"/>
        <w:rPr>
          <w:sz w:val="24"/>
          <w:szCs w:val="24"/>
        </w:rPr>
      </w:pPr>
      <w:r>
        <w:rPr>
          <w:sz w:val="24"/>
          <w:szCs w:val="24"/>
        </w:rPr>
        <w:t>-utilisé, conservé ou transporté de façon impropre.</w:t>
      </w:r>
    </w:p>
    <w:p w:rsidR="003525AE" w:rsidRPr="009F4B53" w:rsidRDefault="003525AE" w:rsidP="003525AE">
      <w:pPr>
        <w:jc w:val="both"/>
        <w:rPr>
          <w:sz w:val="24"/>
          <w:szCs w:val="24"/>
        </w:rPr>
      </w:pPr>
      <w:r>
        <w:rPr>
          <w:sz w:val="24"/>
          <w:szCs w:val="24"/>
        </w:rPr>
        <w:t>La garantie ne couvre pas les pertes de prestations esthétiques ou celles qui ne compromettent pas l’origine des fonctions.</w:t>
      </w:r>
    </w:p>
    <w:p w:rsidR="003525AE" w:rsidRPr="009F4B53" w:rsidRDefault="003525AE" w:rsidP="003525AE">
      <w:pPr>
        <w:jc w:val="both"/>
        <w:rPr>
          <w:sz w:val="24"/>
          <w:szCs w:val="24"/>
        </w:rPr>
      </w:pPr>
      <w:r>
        <w:rPr>
          <w:sz w:val="24"/>
          <w:szCs w:val="24"/>
        </w:rPr>
        <w:t>Si malgré l’attention dédiée au choix des composants et l’engagement dans la réalisation du produit que vous venez d’acheter vous remarquez des défauts ou si vous avez besoin d’informations, veuillez vous adresser au revendeur de zone.</w:t>
      </w:r>
    </w:p>
    <w:p w:rsidR="003F270B" w:rsidRDefault="003F270B" w:rsidP="004F3474">
      <w:pPr>
        <w:jc w:val="center"/>
      </w:pPr>
    </w:p>
    <w:p w:rsidR="003F270B" w:rsidRDefault="003F270B" w:rsidP="004F3474">
      <w:pPr>
        <w:jc w:val="center"/>
      </w:pPr>
    </w:p>
    <w:p w:rsidR="003F270B" w:rsidRDefault="003F270B" w:rsidP="004F3474">
      <w:pPr>
        <w:jc w:val="center"/>
      </w:pPr>
    </w:p>
    <w:p w:rsidR="003525AE" w:rsidRPr="009F4B53" w:rsidRDefault="003525AE" w:rsidP="003525AE">
      <w:pPr>
        <w:shd w:val="clear" w:color="auto" w:fill="D9D9D9" w:themeFill="background1" w:themeFillShade="D9"/>
        <w:jc w:val="center"/>
        <w:rPr>
          <w:b/>
          <w:sz w:val="40"/>
          <w:szCs w:val="40"/>
        </w:rPr>
      </w:pPr>
      <w:r>
        <w:rPr>
          <w:b/>
          <w:sz w:val="40"/>
          <w:szCs w:val="40"/>
        </w:rPr>
        <w:t>(ES) Advertencias</w:t>
      </w:r>
    </w:p>
    <w:p w:rsidR="003525AE" w:rsidRPr="009F4B53" w:rsidRDefault="003525AE" w:rsidP="003525AE">
      <w:pPr>
        <w:overflowPunct/>
        <w:autoSpaceDE/>
        <w:autoSpaceDN/>
        <w:adjustRightInd/>
        <w:jc w:val="both"/>
        <w:textAlignment w:val="auto"/>
        <w:rPr>
          <w:sz w:val="40"/>
          <w:szCs w:val="40"/>
        </w:rPr>
      </w:pPr>
      <w:r>
        <w:rPr>
          <w:sz w:val="40"/>
          <w:szCs w:val="40"/>
        </w:rPr>
        <w:t>El presente aparato puede ser utilizado por niños de 8 años en adelante y por personas con capacidades físicas, sensoriales o mentales reducidas, o con falta de experiencia o conocimiento si se les garantiza una vigilancia adecuada, o si han recibido instrucciones acerca del uso con seguridad del aparato y han comprendido bien los peligros asociados.</w:t>
      </w:r>
    </w:p>
    <w:p w:rsidR="003525AE" w:rsidRPr="009F4B53" w:rsidRDefault="003525AE" w:rsidP="003525AE">
      <w:pPr>
        <w:overflowPunct/>
        <w:autoSpaceDE/>
        <w:autoSpaceDN/>
        <w:adjustRightInd/>
        <w:jc w:val="both"/>
        <w:textAlignment w:val="auto"/>
        <w:rPr>
          <w:sz w:val="40"/>
          <w:szCs w:val="40"/>
        </w:rPr>
      </w:pPr>
      <w:r>
        <w:rPr>
          <w:sz w:val="40"/>
          <w:szCs w:val="40"/>
        </w:rPr>
        <w:t>Los niños no deben jugar con el aparato. Las operaciones de limpieza y de mantenimiento no deben ser efectuadas por niños sin vigilancia.</w:t>
      </w:r>
    </w:p>
    <w:p w:rsidR="003525AE" w:rsidRPr="009F4B53" w:rsidRDefault="003525AE" w:rsidP="003525AE">
      <w:pPr>
        <w:overflowPunct/>
        <w:autoSpaceDE/>
        <w:autoSpaceDN/>
        <w:adjustRightInd/>
        <w:jc w:val="both"/>
        <w:textAlignment w:val="auto"/>
        <w:rPr>
          <w:sz w:val="40"/>
          <w:szCs w:val="40"/>
        </w:rPr>
      </w:pPr>
      <w:r>
        <w:rPr>
          <w:sz w:val="40"/>
          <w:szCs w:val="40"/>
        </w:rPr>
        <w:t>Si el cable de alimentación se daña, debe ser sustituido solamente en los centros de asistencia autorizados por el fabricante.</w:t>
      </w:r>
    </w:p>
    <w:p w:rsidR="003525AE" w:rsidRPr="009F4B53" w:rsidRDefault="003525AE" w:rsidP="003525AE">
      <w:pPr>
        <w:overflowPunct/>
        <w:autoSpaceDE/>
        <w:autoSpaceDN/>
        <w:adjustRightInd/>
        <w:jc w:val="both"/>
        <w:textAlignment w:val="auto"/>
        <w:rPr>
          <w:sz w:val="40"/>
          <w:szCs w:val="40"/>
        </w:rPr>
      </w:pPr>
      <w:r>
        <w:rPr>
          <w:sz w:val="40"/>
          <w:szCs w:val="40"/>
        </w:rPr>
        <w:t xml:space="preserve">Apagar el aparato y desconectarlo durante las operaciones de llenado y limpieza. </w:t>
      </w:r>
    </w:p>
    <w:p w:rsidR="003525AE" w:rsidRPr="009F4B53" w:rsidRDefault="003525AE" w:rsidP="003525AE">
      <w:pPr>
        <w:shd w:val="clear" w:color="auto" w:fill="D9D9D9" w:themeFill="background1" w:themeFillShade="D9"/>
        <w:jc w:val="center"/>
        <w:rPr>
          <w:b/>
          <w:color w:val="FF0000"/>
          <w:sz w:val="24"/>
          <w:szCs w:val="24"/>
        </w:rPr>
      </w:pPr>
    </w:p>
    <w:p w:rsidR="003525AE" w:rsidRPr="009F4B53" w:rsidRDefault="003525AE" w:rsidP="003525AE">
      <w:pPr>
        <w:jc w:val="both"/>
        <w:rPr>
          <w:b/>
          <w:sz w:val="24"/>
          <w:szCs w:val="24"/>
        </w:rPr>
      </w:pPr>
      <w:r>
        <w:rPr>
          <w:b/>
          <w:sz w:val="24"/>
          <w:szCs w:val="24"/>
        </w:rPr>
        <w:t>ATENCIÓN: leer atentamente el presente manual ya que contiene instrucciones importantes para la seguridad durante la instalación, uso y mantenimiento.</w:t>
      </w:r>
    </w:p>
    <w:p w:rsidR="003525AE" w:rsidRPr="009F4B53" w:rsidRDefault="003525AE" w:rsidP="003525AE">
      <w:pPr>
        <w:jc w:val="both"/>
        <w:rPr>
          <w:b/>
          <w:sz w:val="24"/>
          <w:szCs w:val="24"/>
        </w:rPr>
      </w:pPr>
      <w:r>
        <w:rPr>
          <w:b/>
          <w:sz w:val="24"/>
          <w:szCs w:val="24"/>
        </w:rPr>
        <w:t>Instrucciones importantes de conservar para futuras referencias.</w:t>
      </w:r>
    </w:p>
    <w:p w:rsidR="003525AE" w:rsidRPr="009F4B53" w:rsidRDefault="003525AE" w:rsidP="003525AE">
      <w:pPr>
        <w:jc w:val="both"/>
        <w:rPr>
          <w:sz w:val="24"/>
          <w:szCs w:val="24"/>
        </w:rPr>
      </w:pPr>
      <w:r>
        <w:rPr>
          <w:sz w:val="24"/>
          <w:szCs w:val="24"/>
        </w:rPr>
        <w:t>Los niños NO deben jugar con el dispositivo.</w:t>
      </w:r>
    </w:p>
    <w:p w:rsidR="003525AE" w:rsidRPr="009F4B53" w:rsidRDefault="003525AE" w:rsidP="003525AE">
      <w:pPr>
        <w:jc w:val="both"/>
        <w:rPr>
          <w:sz w:val="24"/>
          <w:szCs w:val="24"/>
        </w:rPr>
      </w:pPr>
      <w:r>
        <w:rPr>
          <w:sz w:val="24"/>
          <w:szCs w:val="24"/>
        </w:rPr>
        <w:t>Este aparato deberá estar destinado solo al uso para el cual ha sido expresamente creado; cualquier empleo no conforme con las indicaciones contenidas en el presente manual es de considerar inadecuado y peligroso. El fabricante no puede ser considerado responsable por eventuales daños derivados por un uso inadecuado e/o irracional.</w:t>
      </w:r>
    </w:p>
    <w:p w:rsidR="003525AE" w:rsidRPr="009F4B53" w:rsidRDefault="003525AE" w:rsidP="003525AE">
      <w:pPr>
        <w:jc w:val="both"/>
        <w:rPr>
          <w:sz w:val="24"/>
          <w:szCs w:val="24"/>
        </w:rPr>
      </w:pPr>
      <w:r>
        <w:rPr>
          <w:sz w:val="24"/>
          <w:szCs w:val="24"/>
        </w:rPr>
        <w:t>Este aparato NO es idóneo para empleo en ambientes con atmósferas</w:t>
      </w:r>
    </w:p>
    <w:p w:rsidR="003525AE" w:rsidRPr="009F4B53" w:rsidRDefault="003525AE" w:rsidP="003525AE">
      <w:pPr>
        <w:jc w:val="both"/>
        <w:rPr>
          <w:sz w:val="24"/>
          <w:szCs w:val="24"/>
        </w:rPr>
      </w:pPr>
      <w:r>
        <w:rPr>
          <w:sz w:val="24"/>
          <w:szCs w:val="24"/>
        </w:rPr>
        <w:t>explosivas (con presencia de sustancias inflamables en forma de gas, vapor, neblina o polvo, en condiciones atmosféricas donde, después del encendido, la combustión se propaga en el aire).</w:t>
      </w:r>
    </w:p>
    <w:p w:rsidR="003525AE" w:rsidRPr="009F4B53" w:rsidRDefault="003525AE" w:rsidP="003525AE">
      <w:pPr>
        <w:jc w:val="both"/>
        <w:rPr>
          <w:sz w:val="24"/>
          <w:szCs w:val="24"/>
        </w:rPr>
      </w:pPr>
      <w:r>
        <w:rPr>
          <w:sz w:val="24"/>
          <w:szCs w:val="24"/>
        </w:rPr>
        <w:t>Los elementos del embalaje (bolsas de plástico, poliestireno expandido, etc.) no deben ser dejados al alcance de niños o personas con capacidades reducidas ya que representan potenciales fuentes de peligro.</w:t>
      </w:r>
    </w:p>
    <w:p w:rsidR="003525AE" w:rsidRPr="009F4B53" w:rsidRDefault="003525AE" w:rsidP="003525AE">
      <w:pPr>
        <w:jc w:val="both"/>
        <w:rPr>
          <w:sz w:val="24"/>
          <w:szCs w:val="24"/>
        </w:rPr>
      </w:pPr>
      <w:r>
        <w:rPr>
          <w:sz w:val="24"/>
          <w:szCs w:val="24"/>
        </w:rPr>
        <w:t>La/el instalación/ensamblaje del dispositivo deberá ser efectuada/o según las prescripciones del fabricante. Un procedimiento errado puede causar daños a personas, animales o cosas, de los cuales el fabricante no puede ser considerado responsable.</w:t>
      </w:r>
    </w:p>
    <w:p w:rsidR="003525AE" w:rsidRPr="009F4B53" w:rsidRDefault="003525AE" w:rsidP="003525AE">
      <w:pPr>
        <w:jc w:val="both"/>
        <w:rPr>
          <w:sz w:val="24"/>
          <w:szCs w:val="24"/>
        </w:rPr>
      </w:pPr>
      <w:r>
        <w:rPr>
          <w:sz w:val="24"/>
          <w:szCs w:val="24"/>
        </w:rPr>
        <w:t>Colocar y utilizar el aparato en un nivel de apoyo horizontal y estable.</w:t>
      </w:r>
    </w:p>
    <w:p w:rsidR="003525AE" w:rsidRPr="009F4B53" w:rsidRDefault="003525AE" w:rsidP="003525AE">
      <w:pPr>
        <w:jc w:val="both"/>
        <w:rPr>
          <w:sz w:val="24"/>
          <w:szCs w:val="24"/>
        </w:rPr>
      </w:pPr>
      <w:r>
        <w:rPr>
          <w:sz w:val="24"/>
          <w:szCs w:val="24"/>
        </w:rPr>
        <w:t>Antes de utilizar el aparato verificar visualmente la integridad del mismo y de su cable de alimentación. En caso de dudas dirigirse a personal cualificado.</w:t>
      </w:r>
    </w:p>
    <w:p w:rsidR="003525AE" w:rsidRPr="009F4B53" w:rsidRDefault="003525AE" w:rsidP="003525AE">
      <w:pPr>
        <w:jc w:val="both"/>
        <w:rPr>
          <w:sz w:val="24"/>
          <w:szCs w:val="24"/>
        </w:rPr>
      </w:pPr>
      <w:r>
        <w:rPr>
          <w:sz w:val="24"/>
          <w:szCs w:val="24"/>
        </w:rPr>
        <w:t>Antes de alimentar el aparato asegurarse de que sus datos de placa (tensión y frecuencia) correspondan con los de la red de distribución eléctrica y que la toma sea adecuada al terminal del cable del cual que está dotado el aparato.</w:t>
      </w:r>
    </w:p>
    <w:p w:rsidR="003525AE" w:rsidRPr="009F4B53" w:rsidRDefault="003525AE" w:rsidP="003525AE">
      <w:pPr>
        <w:jc w:val="both"/>
        <w:rPr>
          <w:sz w:val="24"/>
          <w:szCs w:val="24"/>
        </w:rPr>
      </w:pPr>
      <w:r>
        <w:rPr>
          <w:sz w:val="24"/>
          <w:szCs w:val="24"/>
        </w:rPr>
        <w:lastRenderedPageBreak/>
        <w:t>Verificar que la instalación eléctrica utilizada para la alimentación esté dotada de las protecciones adecuadas de acuerdo con las leyes vigentes.</w:t>
      </w:r>
    </w:p>
    <w:p w:rsidR="003525AE" w:rsidRPr="009F4B53" w:rsidRDefault="003525AE" w:rsidP="003525AE">
      <w:pPr>
        <w:jc w:val="both"/>
        <w:rPr>
          <w:sz w:val="24"/>
          <w:szCs w:val="24"/>
        </w:rPr>
      </w:pPr>
      <w:r>
        <w:rPr>
          <w:sz w:val="24"/>
          <w:szCs w:val="24"/>
        </w:rPr>
        <w:t>NO alimentar el aparato mediante tomas múltiples.</w:t>
      </w:r>
    </w:p>
    <w:p w:rsidR="003525AE" w:rsidRPr="009F4B53" w:rsidRDefault="003525AE" w:rsidP="003525AE">
      <w:pPr>
        <w:jc w:val="both"/>
        <w:rPr>
          <w:sz w:val="24"/>
          <w:szCs w:val="24"/>
        </w:rPr>
      </w:pPr>
      <w:r>
        <w:rPr>
          <w:sz w:val="24"/>
          <w:szCs w:val="24"/>
        </w:rPr>
        <w:t>Evitar si es posible el empleo de adaptadores y/o alargadores; en caso de que su empleo fuera necesario utilizar exclusivamente material conforme con las normas vigentes de seguridad y en el respeto de los parámetros eléctricos de los adaptadores en cuestión.</w:t>
      </w:r>
    </w:p>
    <w:p w:rsidR="003525AE" w:rsidRPr="009F4B53" w:rsidRDefault="003525AE" w:rsidP="003525AE">
      <w:pPr>
        <w:jc w:val="both"/>
        <w:rPr>
          <w:sz w:val="24"/>
          <w:szCs w:val="24"/>
        </w:rPr>
      </w:pPr>
      <w:r>
        <w:rPr>
          <w:sz w:val="24"/>
          <w:szCs w:val="24"/>
        </w:rPr>
        <w:t>El aparato no debe ser encendido mediante temporizadores externos y/u otros dispositivos de control remoto no expresamente previstos por el presente manual.</w:t>
      </w:r>
    </w:p>
    <w:p w:rsidR="003525AE" w:rsidRPr="009F4B53" w:rsidRDefault="003525AE" w:rsidP="003525AE">
      <w:pPr>
        <w:jc w:val="both"/>
        <w:rPr>
          <w:sz w:val="24"/>
          <w:szCs w:val="24"/>
        </w:rPr>
      </w:pPr>
      <w:r>
        <w:rPr>
          <w:sz w:val="24"/>
          <w:szCs w:val="24"/>
        </w:rPr>
        <w:t>NO utilizar ni conservar el dispositivo cerca de fuentes de calor localizadas (calentadores, estufas etc.).</w:t>
      </w:r>
    </w:p>
    <w:p w:rsidR="003525AE" w:rsidRPr="009F4B53" w:rsidRDefault="003525AE" w:rsidP="003525AE">
      <w:pPr>
        <w:jc w:val="both"/>
        <w:rPr>
          <w:sz w:val="24"/>
          <w:szCs w:val="24"/>
        </w:rPr>
      </w:pPr>
      <w:r>
        <w:rPr>
          <w:sz w:val="24"/>
          <w:szCs w:val="24"/>
        </w:rPr>
        <w:t>NO sumergir el aparato en agua u otros líquidos; en caso de caída accidentalmente en agua NO tratar de recuperarlo sino primero que nada desconectar inmediatamente el cable de alimentación de la toma eléctrica.</w:t>
      </w:r>
    </w:p>
    <w:p w:rsidR="003525AE" w:rsidRPr="009F4B53" w:rsidRDefault="003525AE" w:rsidP="003525AE">
      <w:pPr>
        <w:jc w:val="both"/>
        <w:rPr>
          <w:sz w:val="24"/>
          <w:szCs w:val="24"/>
        </w:rPr>
      </w:pPr>
      <w:r>
        <w:rPr>
          <w:sz w:val="24"/>
          <w:szCs w:val="24"/>
        </w:rPr>
        <w:t>Utilizando el aparato por primera vez, asegurarse de haber quitado la etiqueta o la hoja de protección que impida el correcto funcionamiento.</w:t>
      </w:r>
    </w:p>
    <w:p w:rsidR="003525AE" w:rsidRPr="009F4B53" w:rsidRDefault="003525AE" w:rsidP="003525AE">
      <w:pPr>
        <w:jc w:val="both"/>
        <w:rPr>
          <w:sz w:val="24"/>
          <w:szCs w:val="24"/>
        </w:rPr>
      </w:pPr>
      <w:r>
        <w:rPr>
          <w:sz w:val="24"/>
          <w:szCs w:val="24"/>
        </w:rPr>
        <w:t>Conectar y desconectar el cable de alimentación con las manos secas y cogiéndolo firmemente.</w:t>
      </w:r>
    </w:p>
    <w:p w:rsidR="003525AE" w:rsidRPr="009F4B53" w:rsidRDefault="003525AE" w:rsidP="003525AE">
      <w:pPr>
        <w:jc w:val="both"/>
        <w:rPr>
          <w:sz w:val="24"/>
          <w:szCs w:val="24"/>
        </w:rPr>
      </w:pPr>
      <w:r>
        <w:rPr>
          <w:sz w:val="24"/>
          <w:szCs w:val="24"/>
        </w:rPr>
        <w:t>Antes de conectar el enchufe en la toma de corriente asegurarse de que el botón de encendido del aparato esté en posición “OFF” (apagado).</w:t>
      </w:r>
    </w:p>
    <w:p w:rsidR="003525AE" w:rsidRPr="009F4B53" w:rsidRDefault="003525AE" w:rsidP="003525AE">
      <w:pPr>
        <w:jc w:val="both"/>
        <w:rPr>
          <w:sz w:val="24"/>
          <w:szCs w:val="24"/>
        </w:rPr>
      </w:pPr>
      <w:r>
        <w:rPr>
          <w:sz w:val="24"/>
          <w:szCs w:val="24"/>
        </w:rPr>
        <w:t>Desenrollar siempre totalmente el cable de alimentación con el fin de evitar recalentamientos, evitar en todo caso tenderlo (no halarlo, tironearlo, ni utilizarlo para arrastrar el dispositivo donde está conectado).</w:t>
      </w:r>
    </w:p>
    <w:p w:rsidR="003525AE" w:rsidRPr="009F4B53" w:rsidRDefault="003525AE" w:rsidP="003525AE">
      <w:pPr>
        <w:jc w:val="both"/>
        <w:rPr>
          <w:sz w:val="24"/>
          <w:szCs w:val="24"/>
        </w:rPr>
      </w:pPr>
      <w:r>
        <w:rPr>
          <w:sz w:val="24"/>
          <w:szCs w:val="24"/>
        </w:rPr>
        <w:t>Evitar colocar el cable de alimentación en superficies abrasivas o cortantes o de cualquier modo donde pueda dañarse fácilmente.</w:t>
      </w:r>
    </w:p>
    <w:p w:rsidR="003525AE" w:rsidRPr="009F4B53" w:rsidRDefault="003525AE" w:rsidP="003525AE">
      <w:pPr>
        <w:jc w:val="both"/>
        <w:rPr>
          <w:sz w:val="24"/>
          <w:szCs w:val="24"/>
        </w:rPr>
      </w:pPr>
      <w:r>
        <w:rPr>
          <w:sz w:val="24"/>
          <w:szCs w:val="24"/>
        </w:rPr>
        <w:t>NO obstruir ni total ni parcialmente las tomas de aire ni introducir objetos en el interior.</w:t>
      </w:r>
    </w:p>
    <w:p w:rsidR="003525AE" w:rsidRPr="009F4B53" w:rsidRDefault="003525AE" w:rsidP="003525AE">
      <w:pPr>
        <w:jc w:val="both"/>
        <w:rPr>
          <w:sz w:val="24"/>
          <w:szCs w:val="24"/>
        </w:rPr>
      </w:pPr>
      <w:r>
        <w:rPr>
          <w:sz w:val="24"/>
          <w:szCs w:val="24"/>
        </w:rPr>
        <w:t>Durante el funcionamiento no tocar el dispositivo con partes del cuerpo mojadas o húmedas, en todo caso se recomienda colocar entre usted y el nivel de apoyo un elemento aislante (por ejemplo utilizando calzado con suela en goma).</w:t>
      </w:r>
    </w:p>
    <w:p w:rsidR="003525AE" w:rsidRPr="009F4B53" w:rsidRDefault="003525AE" w:rsidP="003525AE">
      <w:pPr>
        <w:jc w:val="both"/>
        <w:rPr>
          <w:sz w:val="24"/>
          <w:szCs w:val="24"/>
        </w:rPr>
      </w:pPr>
      <w:r>
        <w:rPr>
          <w:sz w:val="24"/>
          <w:szCs w:val="24"/>
        </w:rPr>
        <w:t>Durante el uso el aparato debe ser tenido a distancia de seguridad de cualquier objeto y/o sustancia inflamable o potencialmente explosiva.</w:t>
      </w:r>
    </w:p>
    <w:p w:rsidR="003525AE" w:rsidRPr="009F4B53" w:rsidRDefault="003525AE" w:rsidP="003525AE">
      <w:pPr>
        <w:jc w:val="both"/>
        <w:rPr>
          <w:sz w:val="24"/>
          <w:szCs w:val="24"/>
        </w:rPr>
      </w:pPr>
      <w:r>
        <w:rPr>
          <w:sz w:val="24"/>
          <w:szCs w:val="24"/>
        </w:rPr>
        <w:t>En caso de funcionamiento anómalo o de anomalías durante el funcionamiento</w:t>
      </w:r>
    </w:p>
    <w:p w:rsidR="003525AE" w:rsidRPr="009F4B53" w:rsidRDefault="003525AE" w:rsidP="003525AE">
      <w:pPr>
        <w:jc w:val="both"/>
        <w:rPr>
          <w:sz w:val="24"/>
          <w:szCs w:val="24"/>
        </w:rPr>
      </w:pPr>
      <w:r>
        <w:rPr>
          <w:sz w:val="24"/>
          <w:szCs w:val="24"/>
        </w:rPr>
        <w:t>apagar inmediatamente el aparato, desconectarlo de la alimentación, verificar las causas de las anomalías detectadas eventualmente con la ayuda de personal</w:t>
      </w:r>
    </w:p>
    <w:p w:rsidR="003525AE" w:rsidRPr="009F4B53" w:rsidRDefault="003525AE" w:rsidP="003525AE">
      <w:pPr>
        <w:jc w:val="both"/>
        <w:rPr>
          <w:sz w:val="24"/>
          <w:szCs w:val="24"/>
        </w:rPr>
      </w:pPr>
      <w:r>
        <w:rPr>
          <w:sz w:val="24"/>
          <w:szCs w:val="24"/>
        </w:rPr>
        <w:t>cualificado. Evitar en todo caso efectuar operaciones no previstas por el</w:t>
      </w:r>
    </w:p>
    <w:p w:rsidR="003525AE" w:rsidRPr="009F4B53" w:rsidRDefault="003525AE" w:rsidP="003525AE">
      <w:pPr>
        <w:jc w:val="both"/>
        <w:rPr>
          <w:sz w:val="24"/>
          <w:szCs w:val="24"/>
        </w:rPr>
      </w:pPr>
      <w:r>
        <w:rPr>
          <w:sz w:val="24"/>
          <w:szCs w:val="24"/>
        </w:rPr>
        <w:t>presente manual de uso (como desmontarlo y/o modificarlo).</w:t>
      </w:r>
    </w:p>
    <w:p w:rsidR="003525AE" w:rsidRPr="009F4B53" w:rsidRDefault="003525AE" w:rsidP="003525AE">
      <w:pPr>
        <w:jc w:val="both"/>
        <w:rPr>
          <w:sz w:val="24"/>
          <w:szCs w:val="24"/>
        </w:rPr>
      </w:pPr>
      <w:r>
        <w:rPr>
          <w:sz w:val="24"/>
          <w:szCs w:val="24"/>
        </w:rPr>
        <w:t>Recordar siempre desconectar el cable de alimentación del dispositivo por periodos de inutilización prolongados, antes de volver a colocarlo y antes de efectuar cualquier operación de limpieza o mantenimiento.</w:t>
      </w:r>
    </w:p>
    <w:p w:rsidR="003525AE" w:rsidRPr="009F4B53" w:rsidRDefault="003525AE" w:rsidP="003525AE">
      <w:pPr>
        <w:jc w:val="both"/>
        <w:rPr>
          <w:sz w:val="24"/>
          <w:szCs w:val="24"/>
        </w:rPr>
      </w:pPr>
      <w:r>
        <w:rPr>
          <w:sz w:val="24"/>
          <w:szCs w:val="24"/>
        </w:rPr>
        <w:t>Conservar y utilizar el aparato exclusivamente en ambientes internos o en todo caso protegido de agentes atmosféricos como lluvia, rayos directos del sol o polvo.</w:t>
      </w:r>
    </w:p>
    <w:p w:rsidR="003525AE" w:rsidRPr="009F4B53" w:rsidRDefault="003525AE" w:rsidP="003525AE">
      <w:pPr>
        <w:jc w:val="both"/>
        <w:rPr>
          <w:sz w:val="24"/>
          <w:szCs w:val="24"/>
        </w:rPr>
      </w:pPr>
      <w:r>
        <w:rPr>
          <w:sz w:val="24"/>
          <w:szCs w:val="24"/>
        </w:rPr>
        <w:t>El aparato no está diseñado para el uso o la conservación en exteriores.</w:t>
      </w:r>
    </w:p>
    <w:p w:rsidR="003525AE" w:rsidRPr="009F4B53" w:rsidRDefault="003525AE" w:rsidP="003525AE">
      <w:pPr>
        <w:jc w:val="both"/>
        <w:rPr>
          <w:sz w:val="24"/>
          <w:szCs w:val="24"/>
        </w:rPr>
      </w:pPr>
      <w:r>
        <w:rPr>
          <w:sz w:val="24"/>
          <w:szCs w:val="24"/>
        </w:rPr>
        <w:t>La limpieza y el mantenimiento del dispositivo NO debe ser efectuado por</w:t>
      </w:r>
    </w:p>
    <w:p w:rsidR="003525AE" w:rsidRPr="009F4B53" w:rsidRDefault="003525AE" w:rsidP="003525AE">
      <w:pPr>
        <w:jc w:val="both"/>
        <w:rPr>
          <w:sz w:val="24"/>
          <w:szCs w:val="24"/>
        </w:rPr>
      </w:pPr>
      <w:r>
        <w:rPr>
          <w:sz w:val="24"/>
          <w:szCs w:val="24"/>
        </w:rPr>
        <w:t>niños sin la supervisión de un adulto.</w:t>
      </w:r>
    </w:p>
    <w:p w:rsidR="003525AE" w:rsidRPr="009F4B53" w:rsidRDefault="003525AE" w:rsidP="003525AE">
      <w:pPr>
        <w:jc w:val="both"/>
        <w:rPr>
          <w:sz w:val="24"/>
          <w:szCs w:val="24"/>
        </w:rPr>
      </w:pPr>
      <w:r>
        <w:rPr>
          <w:sz w:val="24"/>
          <w:szCs w:val="24"/>
        </w:rPr>
        <w:t>Antes de desconectar al aparto apagarlo mediante el respectivo mando en el panel de control.</w:t>
      </w:r>
    </w:p>
    <w:p w:rsidR="003525AE" w:rsidRPr="009F4B53" w:rsidRDefault="003525AE" w:rsidP="003525AE">
      <w:pPr>
        <w:jc w:val="both"/>
        <w:rPr>
          <w:sz w:val="24"/>
          <w:szCs w:val="24"/>
        </w:rPr>
      </w:pPr>
      <w:r>
        <w:rPr>
          <w:sz w:val="24"/>
          <w:szCs w:val="24"/>
        </w:rPr>
        <w:t>En caso de que se decida no utilizar más un aparato de este tipo, se</w:t>
      </w:r>
    </w:p>
    <w:p w:rsidR="003525AE" w:rsidRPr="009F4B53" w:rsidRDefault="003525AE" w:rsidP="003525AE">
      <w:pPr>
        <w:jc w:val="both"/>
        <w:rPr>
          <w:sz w:val="24"/>
          <w:szCs w:val="24"/>
        </w:rPr>
      </w:pPr>
      <w:r>
        <w:rPr>
          <w:sz w:val="24"/>
          <w:szCs w:val="24"/>
        </w:rPr>
        <w:t>recomienda hacer inocuas las partes del aparato que pueden constituir un peligro para las personas o eliminarlas de acuerdo con las normativas vigentes al respecto.</w:t>
      </w:r>
    </w:p>
    <w:p w:rsidR="003525AE" w:rsidRPr="009F4B53" w:rsidRDefault="003525AE" w:rsidP="003525AE">
      <w:pPr>
        <w:jc w:val="both"/>
        <w:rPr>
          <w:sz w:val="24"/>
          <w:szCs w:val="24"/>
        </w:rPr>
      </w:pPr>
      <w:r>
        <w:rPr>
          <w:sz w:val="24"/>
          <w:szCs w:val="24"/>
        </w:rPr>
        <w:t>NO alimentar el dispositivo sin primero haberlo ensamblado correctamente siguiendo las instrucciones del presente manual.</w:t>
      </w:r>
    </w:p>
    <w:p w:rsidR="003525AE" w:rsidRPr="009F4B53" w:rsidRDefault="003525AE" w:rsidP="003525AE">
      <w:pPr>
        <w:jc w:val="both"/>
        <w:rPr>
          <w:sz w:val="24"/>
          <w:szCs w:val="24"/>
        </w:rPr>
      </w:pPr>
      <w:r>
        <w:rPr>
          <w:sz w:val="24"/>
          <w:szCs w:val="24"/>
        </w:rPr>
        <w:t>Colocar el aparato a una distancia adecuada de objetos o paredes circundantes de modo tal que su funcionamiento no pueda ser causa de daños accidentales.</w:t>
      </w:r>
    </w:p>
    <w:p w:rsidR="003525AE" w:rsidRPr="009F4B53" w:rsidRDefault="003525AE" w:rsidP="003525AE">
      <w:pPr>
        <w:jc w:val="both"/>
        <w:rPr>
          <w:sz w:val="24"/>
          <w:szCs w:val="24"/>
        </w:rPr>
      </w:pPr>
      <w:r>
        <w:rPr>
          <w:sz w:val="24"/>
          <w:szCs w:val="24"/>
        </w:rPr>
        <w:t>NO utilizar el dispositivo cerca de hornillas de gas o llamas libres en general.</w:t>
      </w:r>
    </w:p>
    <w:p w:rsidR="003525AE" w:rsidRPr="009F4B53" w:rsidRDefault="003525AE" w:rsidP="003525AE">
      <w:pPr>
        <w:jc w:val="both"/>
        <w:rPr>
          <w:sz w:val="24"/>
          <w:szCs w:val="24"/>
        </w:rPr>
      </w:pPr>
      <w:r>
        <w:rPr>
          <w:sz w:val="24"/>
          <w:szCs w:val="24"/>
        </w:rPr>
        <w:lastRenderedPageBreak/>
        <w:t>NO utilizar el dispositivo cerca de cortinas o tejidos libres.</w:t>
      </w:r>
    </w:p>
    <w:p w:rsidR="003525AE" w:rsidRPr="009F4B53" w:rsidRDefault="003525AE" w:rsidP="003525AE">
      <w:pPr>
        <w:jc w:val="both"/>
        <w:rPr>
          <w:sz w:val="24"/>
          <w:szCs w:val="24"/>
        </w:rPr>
      </w:pPr>
      <w:r>
        <w:rPr>
          <w:sz w:val="24"/>
          <w:szCs w:val="24"/>
        </w:rPr>
        <w:t>NO colgar el ventilador a una pared o en el techo salvo que tal modalidad de instalación no esté expresamente prevista y explicada en el presente manual.</w:t>
      </w:r>
    </w:p>
    <w:p w:rsidR="003525AE" w:rsidRPr="009F4B53" w:rsidRDefault="003525AE" w:rsidP="003525AE">
      <w:pPr>
        <w:jc w:val="both"/>
        <w:rPr>
          <w:sz w:val="24"/>
          <w:szCs w:val="24"/>
        </w:rPr>
      </w:pPr>
      <w:r>
        <w:rPr>
          <w:sz w:val="24"/>
          <w:szCs w:val="24"/>
        </w:rPr>
        <w:t>NO cubrir de ningún modo el dispositivo durante el funcionamiento.</w:t>
      </w:r>
    </w:p>
    <w:p w:rsidR="003525AE" w:rsidRPr="009F4B53" w:rsidRDefault="003525AE" w:rsidP="003525AE">
      <w:pPr>
        <w:jc w:val="both"/>
        <w:rPr>
          <w:sz w:val="24"/>
          <w:szCs w:val="24"/>
        </w:rPr>
      </w:pPr>
      <w:r>
        <w:rPr>
          <w:sz w:val="24"/>
          <w:szCs w:val="24"/>
        </w:rPr>
        <w:t>NO introducir objetos o partes del cuerpo en la rejilla de protección del aspa.</w:t>
      </w:r>
    </w:p>
    <w:p w:rsidR="003525AE" w:rsidRPr="009F4B53" w:rsidRDefault="003525AE" w:rsidP="003525AE">
      <w:pPr>
        <w:jc w:val="both"/>
        <w:rPr>
          <w:sz w:val="24"/>
          <w:szCs w:val="24"/>
        </w:rPr>
      </w:pPr>
      <w:r>
        <w:rPr>
          <w:sz w:val="24"/>
          <w:szCs w:val="24"/>
        </w:rPr>
        <w:t>NO dejar el aparato sin vigilancia por largos periodos durante el funcionamiento.</w:t>
      </w:r>
    </w:p>
    <w:p w:rsidR="003525AE" w:rsidRPr="009F4B53" w:rsidRDefault="003525AE" w:rsidP="003525AE">
      <w:pPr>
        <w:jc w:val="both"/>
        <w:rPr>
          <w:sz w:val="24"/>
          <w:szCs w:val="24"/>
        </w:rPr>
      </w:pPr>
      <w:r>
        <w:rPr>
          <w:sz w:val="24"/>
          <w:szCs w:val="24"/>
        </w:rPr>
        <w:t>NO permanecer expuestos por largos periodos al flujo de aire generado por el dispositivo en funcionamiento, puede provocar daños a la salud.</w:t>
      </w:r>
    </w:p>
    <w:p w:rsidR="003525AE" w:rsidRPr="009F4B53" w:rsidRDefault="003525AE" w:rsidP="003525AE">
      <w:pPr>
        <w:jc w:val="both"/>
        <w:rPr>
          <w:sz w:val="24"/>
          <w:szCs w:val="24"/>
        </w:rPr>
      </w:pPr>
      <w:r>
        <w:rPr>
          <w:sz w:val="24"/>
          <w:szCs w:val="24"/>
        </w:rPr>
        <w:t>Si el ventilador debe ser almacenado por largo tiempo y no usado</w:t>
      </w:r>
    </w:p>
    <w:p w:rsidR="003525AE" w:rsidRPr="009F4B53" w:rsidRDefault="003525AE" w:rsidP="003525AE">
      <w:pPr>
        <w:jc w:val="both"/>
        <w:rPr>
          <w:sz w:val="24"/>
          <w:szCs w:val="24"/>
        </w:rPr>
      </w:pPr>
      <w:r>
        <w:rPr>
          <w:sz w:val="24"/>
          <w:szCs w:val="24"/>
        </w:rPr>
        <w:t>regularmente, volver a colocar el ventilador en su embalaje original y ponerlo en un lugar seco. Cuando se usa por primera vez después de un largo periodo de inutilización, controlar que el ventilador esté limpio y que las palas del motor giren libremente (con el dispositivo no alimentado) sin ningún freno.</w:t>
      </w:r>
    </w:p>
    <w:p w:rsidR="003525AE" w:rsidRPr="009F4B53" w:rsidRDefault="003525AE" w:rsidP="003525AE">
      <w:pPr>
        <w:jc w:val="both"/>
        <w:rPr>
          <w:sz w:val="24"/>
          <w:szCs w:val="24"/>
        </w:rPr>
      </w:pPr>
    </w:p>
    <w:p w:rsidR="003525AE" w:rsidRPr="009F4B53" w:rsidRDefault="003525AE" w:rsidP="003525AE">
      <w:pPr>
        <w:jc w:val="both"/>
        <w:rPr>
          <w:b/>
          <w:sz w:val="24"/>
          <w:szCs w:val="24"/>
        </w:rPr>
      </w:pPr>
      <w:r>
        <w:rPr>
          <w:b/>
          <w:sz w:val="24"/>
          <w:szCs w:val="24"/>
        </w:rPr>
        <w:t>ADVERTENCIAS PARA LAS BATERÍAS:</w:t>
      </w:r>
    </w:p>
    <w:p w:rsidR="003525AE" w:rsidRPr="009F4B53" w:rsidRDefault="003525AE" w:rsidP="003525AE">
      <w:pPr>
        <w:jc w:val="both"/>
        <w:rPr>
          <w:sz w:val="24"/>
          <w:szCs w:val="24"/>
        </w:rPr>
      </w:pPr>
      <w:r>
        <w:rPr>
          <w:sz w:val="24"/>
          <w:szCs w:val="24"/>
        </w:rPr>
        <w:t>1. MANTENER LAS BATERÍAS FUERA DEL ALCANCE DE LOS NIÑOS. La ingestión puede provocar quemaduras químicas, perforación de los tejidos blandos y la muerte. Al cabo de 2 horas de la ingestión pueden presentarse quemaduras graves. Acuda inmediatamente a un médico.</w:t>
      </w:r>
    </w:p>
    <w:p w:rsidR="003525AE" w:rsidRPr="009F4B53" w:rsidRDefault="003525AE" w:rsidP="003525AE">
      <w:pPr>
        <w:jc w:val="both"/>
        <w:rPr>
          <w:sz w:val="24"/>
          <w:szCs w:val="24"/>
        </w:rPr>
      </w:pPr>
      <w:r>
        <w:rPr>
          <w:sz w:val="24"/>
          <w:szCs w:val="24"/>
        </w:rPr>
        <w:t>2. Las baterías no pueden ser sustituidas por los niños.</w:t>
      </w:r>
    </w:p>
    <w:p w:rsidR="003525AE" w:rsidRPr="009F4B53" w:rsidRDefault="003525AE" w:rsidP="003525AE">
      <w:pPr>
        <w:jc w:val="both"/>
        <w:rPr>
          <w:sz w:val="24"/>
          <w:szCs w:val="24"/>
        </w:rPr>
      </w:pPr>
      <w:r>
        <w:rPr>
          <w:sz w:val="24"/>
          <w:szCs w:val="24"/>
        </w:rPr>
        <w:t>3. Introduzca correctamente las baterías, prestando atención a la polaridad (+ y -) marcadas en las batería y en el aparato.</w:t>
      </w:r>
    </w:p>
    <w:p w:rsidR="003525AE" w:rsidRPr="009F4B53" w:rsidRDefault="003525AE" w:rsidP="003525AE">
      <w:pPr>
        <w:jc w:val="both"/>
        <w:rPr>
          <w:sz w:val="24"/>
          <w:szCs w:val="24"/>
        </w:rPr>
      </w:pPr>
      <w:r>
        <w:rPr>
          <w:sz w:val="24"/>
          <w:szCs w:val="24"/>
        </w:rPr>
        <w:t>4. Las baterías no deben cortocircuitarse.</w:t>
      </w:r>
    </w:p>
    <w:p w:rsidR="003525AE" w:rsidRPr="009F4B53" w:rsidRDefault="003525AE" w:rsidP="003525AE">
      <w:pPr>
        <w:jc w:val="both"/>
        <w:rPr>
          <w:sz w:val="24"/>
          <w:szCs w:val="24"/>
        </w:rPr>
      </w:pPr>
      <w:r>
        <w:rPr>
          <w:sz w:val="24"/>
          <w:szCs w:val="24"/>
        </w:rPr>
        <w:t>5. No cargar las baterías.</w:t>
      </w:r>
    </w:p>
    <w:p w:rsidR="003525AE" w:rsidRPr="009F4B53" w:rsidRDefault="003525AE" w:rsidP="003525AE">
      <w:pPr>
        <w:jc w:val="both"/>
        <w:rPr>
          <w:sz w:val="24"/>
          <w:szCs w:val="24"/>
        </w:rPr>
      </w:pPr>
      <w:r>
        <w:rPr>
          <w:sz w:val="24"/>
          <w:szCs w:val="24"/>
        </w:rPr>
        <w:t>6. No forzar la descarga de las baterías.</w:t>
      </w:r>
    </w:p>
    <w:p w:rsidR="003525AE" w:rsidRPr="009F4B53" w:rsidRDefault="003525AE" w:rsidP="003525AE">
      <w:pPr>
        <w:jc w:val="both"/>
        <w:rPr>
          <w:sz w:val="24"/>
          <w:szCs w:val="24"/>
        </w:rPr>
      </w:pPr>
      <w:r>
        <w:rPr>
          <w:sz w:val="24"/>
          <w:szCs w:val="24"/>
        </w:rPr>
        <w:t>7. No utilizar baterías nuevas junto con las usadas, tampoco utilice baterías de otro tipo o de otros fabricantes.</w:t>
      </w:r>
    </w:p>
    <w:p w:rsidR="003525AE" w:rsidRPr="009F4B53" w:rsidRDefault="003525AE" w:rsidP="003525AE">
      <w:pPr>
        <w:jc w:val="both"/>
        <w:rPr>
          <w:sz w:val="24"/>
          <w:szCs w:val="24"/>
        </w:rPr>
      </w:pPr>
      <w:r>
        <w:rPr>
          <w:sz w:val="24"/>
          <w:szCs w:val="24"/>
        </w:rPr>
        <w:t>8. Las baterías agotadas deben retirarse inmediatamente del aparato y ser eliminadas correctamente, según las leyes vigentes.</w:t>
      </w:r>
    </w:p>
    <w:p w:rsidR="003525AE" w:rsidRPr="009F4B53" w:rsidRDefault="003525AE" w:rsidP="003525AE">
      <w:pPr>
        <w:jc w:val="both"/>
        <w:rPr>
          <w:sz w:val="24"/>
          <w:szCs w:val="24"/>
        </w:rPr>
      </w:pPr>
      <w:r>
        <w:rPr>
          <w:sz w:val="24"/>
          <w:szCs w:val="24"/>
        </w:rPr>
        <w:t>9. No calentar las baterías ni exponerlas a fuentes de calor.</w:t>
      </w:r>
    </w:p>
    <w:p w:rsidR="003525AE" w:rsidRPr="009F4B53" w:rsidRDefault="003525AE" w:rsidP="003525AE">
      <w:pPr>
        <w:jc w:val="both"/>
        <w:rPr>
          <w:sz w:val="24"/>
          <w:szCs w:val="24"/>
        </w:rPr>
      </w:pPr>
      <w:r>
        <w:rPr>
          <w:sz w:val="24"/>
          <w:szCs w:val="24"/>
        </w:rPr>
        <w:t>10. No soldar directamente las baterías.</w:t>
      </w:r>
    </w:p>
    <w:p w:rsidR="003525AE" w:rsidRPr="009F4B53" w:rsidRDefault="003525AE" w:rsidP="003525AE">
      <w:pPr>
        <w:jc w:val="both"/>
        <w:rPr>
          <w:sz w:val="24"/>
          <w:szCs w:val="24"/>
        </w:rPr>
      </w:pPr>
      <w:r>
        <w:rPr>
          <w:sz w:val="24"/>
          <w:szCs w:val="24"/>
        </w:rPr>
        <w:t>11. No desmontar las baterías.</w:t>
      </w:r>
    </w:p>
    <w:p w:rsidR="003525AE" w:rsidRPr="009F4B53" w:rsidRDefault="003525AE" w:rsidP="003525AE">
      <w:pPr>
        <w:jc w:val="both"/>
        <w:rPr>
          <w:sz w:val="24"/>
          <w:szCs w:val="24"/>
        </w:rPr>
      </w:pPr>
      <w:r>
        <w:rPr>
          <w:sz w:val="24"/>
          <w:szCs w:val="24"/>
        </w:rPr>
        <w:t>12. No deformar las baterías.</w:t>
      </w:r>
    </w:p>
    <w:p w:rsidR="003525AE" w:rsidRPr="009F4B53" w:rsidRDefault="003525AE" w:rsidP="003525AE">
      <w:pPr>
        <w:jc w:val="both"/>
        <w:rPr>
          <w:sz w:val="24"/>
          <w:szCs w:val="24"/>
        </w:rPr>
      </w:pPr>
      <w:r>
        <w:rPr>
          <w:sz w:val="24"/>
          <w:szCs w:val="24"/>
        </w:rPr>
        <w:t>13. No arrojar ni eliminar las baterías en el fuego.</w:t>
      </w:r>
    </w:p>
    <w:p w:rsidR="003525AE" w:rsidRPr="009F4B53" w:rsidRDefault="003525AE" w:rsidP="003525AE">
      <w:pPr>
        <w:jc w:val="both"/>
        <w:rPr>
          <w:sz w:val="24"/>
          <w:szCs w:val="24"/>
        </w:rPr>
      </w:pPr>
      <w:r>
        <w:rPr>
          <w:sz w:val="24"/>
          <w:szCs w:val="24"/>
        </w:rPr>
        <w:t>14. No poner en contacto con el agua o la humedad, en particular en el caso de que el contenedor de la batería estuviera dañado.</w:t>
      </w:r>
    </w:p>
    <w:p w:rsidR="003525AE" w:rsidRPr="009F4B53" w:rsidRDefault="003525AE" w:rsidP="003525AE">
      <w:pPr>
        <w:jc w:val="both"/>
        <w:rPr>
          <w:sz w:val="24"/>
          <w:szCs w:val="24"/>
        </w:rPr>
      </w:pPr>
      <w:r>
        <w:rPr>
          <w:sz w:val="24"/>
          <w:szCs w:val="24"/>
        </w:rPr>
        <w:t>15. No encapsular ni modificar las baterías.</w:t>
      </w:r>
    </w:p>
    <w:p w:rsidR="003525AE" w:rsidRPr="009F4B53" w:rsidRDefault="003525AE" w:rsidP="003525AE">
      <w:pPr>
        <w:jc w:val="both"/>
        <w:rPr>
          <w:sz w:val="24"/>
          <w:szCs w:val="24"/>
        </w:rPr>
      </w:pPr>
      <w:r>
        <w:rPr>
          <w:sz w:val="24"/>
          <w:szCs w:val="24"/>
        </w:rPr>
        <w:t>16. Conservar las baterías no usadas en su embalaje original, lejos de objetos metálicos. Cuando se hayan retirado de su embalaje, no mezcle las baterías.</w:t>
      </w:r>
    </w:p>
    <w:p w:rsidR="003525AE" w:rsidRPr="009F4B53" w:rsidRDefault="003525AE" w:rsidP="003525AE">
      <w:pPr>
        <w:jc w:val="both"/>
        <w:rPr>
          <w:sz w:val="24"/>
          <w:szCs w:val="24"/>
        </w:rPr>
      </w:pPr>
      <w:r>
        <w:rPr>
          <w:sz w:val="24"/>
          <w:szCs w:val="24"/>
        </w:rPr>
        <w:t>17. En caso de que no se utilice el aparato durante un período de tiempo prolongado, retire las baterías.</w:t>
      </w:r>
    </w:p>
    <w:p w:rsidR="003525AE" w:rsidRPr="009F4B53" w:rsidRDefault="003525AE" w:rsidP="003525AE">
      <w:pPr>
        <w:jc w:val="both"/>
        <w:rPr>
          <w:sz w:val="24"/>
          <w:szCs w:val="24"/>
        </w:rPr>
      </w:pPr>
      <w:r>
        <w:rPr>
          <w:sz w:val="24"/>
          <w:szCs w:val="24"/>
        </w:rPr>
        <w:t>18. Limpie los contactos de las baterías y aquellos del aparato antes de introducir las baterías.</w:t>
      </w:r>
    </w:p>
    <w:p w:rsidR="003525AE" w:rsidRPr="009F4B53" w:rsidRDefault="003525AE" w:rsidP="003525AE">
      <w:pPr>
        <w:jc w:val="both"/>
        <w:rPr>
          <w:sz w:val="24"/>
          <w:szCs w:val="24"/>
        </w:rPr>
      </w:pPr>
      <w:r>
        <w:rPr>
          <w:sz w:val="24"/>
          <w:szCs w:val="24"/>
        </w:rPr>
        <w:t>19. En caso de pérdidas por las baterías, evitar todo tipo de contacto con el material vertido, en caso de contacto, enjuague la parte afectada con agua y acuda a un médico.</w:t>
      </w: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overflowPunct/>
        <w:autoSpaceDE/>
        <w:autoSpaceDN/>
        <w:adjustRightInd/>
        <w:textAlignment w:val="auto"/>
        <w:rPr>
          <w:color w:val="FF0000"/>
          <w:sz w:val="24"/>
          <w:szCs w:val="24"/>
        </w:rPr>
      </w:pPr>
      <w:r>
        <w:br w:type="page"/>
      </w:r>
    </w:p>
    <w:p w:rsidR="003525AE" w:rsidRPr="009F4B53" w:rsidRDefault="003525AE" w:rsidP="003525AE">
      <w:pPr>
        <w:jc w:val="both"/>
        <w:rPr>
          <w:color w:val="FF0000"/>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t>(ES) Informaciones técnicas</w:t>
      </w:r>
    </w:p>
    <w:p w:rsidR="003525AE" w:rsidRPr="009F4B53" w:rsidRDefault="003525AE" w:rsidP="003525AE">
      <w:pPr>
        <w:jc w:val="center"/>
        <w:rPr>
          <w:b/>
          <w:color w:val="FF0000"/>
          <w:sz w:val="24"/>
          <w:szCs w:val="24"/>
        </w:rPr>
      </w:pPr>
    </w:p>
    <w:p w:rsidR="003525AE" w:rsidRPr="009F4B53" w:rsidRDefault="003525AE" w:rsidP="003525AE">
      <w:pPr>
        <w:jc w:val="center"/>
        <w:rPr>
          <w:color w:val="FF0000"/>
          <w:sz w:val="24"/>
          <w:szCs w:val="24"/>
        </w:rPr>
      </w:pPr>
      <w:r>
        <w:rPr>
          <w:noProof/>
          <w:color w:val="FF0000"/>
          <w:sz w:val="24"/>
          <w:szCs w:val="24"/>
          <w:lang w:val="it-IT"/>
        </w:rPr>
        <w:drawing>
          <wp:inline distT="0" distB="0" distL="0" distR="0" wp14:anchorId="7CFC4201" wp14:editId="747D1699">
            <wp:extent cx="6120130" cy="7350760"/>
            <wp:effectExtent l="0" t="0" r="0" b="254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5R06D - immagine.jpg"/>
                    <pic:cNvPicPr/>
                  </pic:nvPicPr>
                  <pic:blipFill>
                    <a:blip r:embed="rId8">
                      <a:extLst>
                        <a:ext uri="{28A0092B-C50C-407E-A947-70E740481C1C}">
                          <a14:useLocalDpi xmlns:a14="http://schemas.microsoft.com/office/drawing/2010/main" val="0"/>
                        </a:ext>
                      </a:extLst>
                    </a:blip>
                    <a:stretch>
                      <a:fillRect/>
                    </a:stretch>
                  </pic:blipFill>
                  <pic:spPr>
                    <a:xfrm>
                      <a:off x="0" y="0"/>
                      <a:ext cx="6120130" cy="7350760"/>
                    </a:xfrm>
                    <a:prstGeom prst="rect">
                      <a:avLst/>
                    </a:prstGeom>
                  </pic:spPr>
                </pic:pic>
              </a:graphicData>
            </a:graphic>
          </wp:inline>
        </w:drawing>
      </w:r>
    </w:p>
    <w:tbl>
      <w:tblPr>
        <w:tblStyle w:val="Grigliatabella"/>
        <w:tblW w:w="0" w:type="auto"/>
        <w:tblLook w:val="04A0" w:firstRow="1" w:lastRow="0" w:firstColumn="1" w:lastColumn="0" w:noHBand="0" w:noVBand="1"/>
      </w:tblPr>
      <w:tblGrid>
        <w:gridCol w:w="4814"/>
        <w:gridCol w:w="4814"/>
      </w:tblGrid>
      <w:tr w:rsidR="003525AE" w:rsidRPr="009F4B53" w:rsidTr="00CA0F21">
        <w:tc>
          <w:tcPr>
            <w:tcW w:w="4814" w:type="dxa"/>
          </w:tcPr>
          <w:p w:rsidR="003525AE" w:rsidRPr="009F4B53" w:rsidRDefault="003525AE" w:rsidP="00CA0F21">
            <w:pPr>
              <w:jc w:val="both"/>
              <w:rPr>
                <w:sz w:val="24"/>
                <w:szCs w:val="24"/>
              </w:rPr>
            </w:pPr>
            <w:r>
              <w:rPr>
                <w:sz w:val="24"/>
                <w:szCs w:val="24"/>
              </w:rPr>
              <w:t>1. Rejilla de salida del aire</w:t>
            </w:r>
          </w:p>
          <w:p w:rsidR="003525AE" w:rsidRPr="009F4B53" w:rsidRDefault="003525AE" w:rsidP="00CA0F21">
            <w:pPr>
              <w:jc w:val="both"/>
              <w:rPr>
                <w:sz w:val="24"/>
                <w:szCs w:val="24"/>
              </w:rPr>
            </w:pPr>
            <w:r>
              <w:rPr>
                <w:sz w:val="24"/>
                <w:szCs w:val="24"/>
              </w:rPr>
              <w:t>2. Panel de mandos</w:t>
            </w:r>
          </w:p>
          <w:p w:rsidR="003525AE" w:rsidRPr="009F4B53" w:rsidRDefault="003525AE" w:rsidP="00CA0F21">
            <w:pPr>
              <w:jc w:val="both"/>
              <w:rPr>
                <w:sz w:val="24"/>
                <w:szCs w:val="24"/>
              </w:rPr>
            </w:pPr>
            <w:r>
              <w:rPr>
                <w:sz w:val="24"/>
                <w:szCs w:val="24"/>
              </w:rPr>
              <w:t>3. Telemando</w:t>
            </w:r>
          </w:p>
          <w:p w:rsidR="003525AE" w:rsidRPr="009F4B53" w:rsidRDefault="003525AE" w:rsidP="00CA0F21">
            <w:pPr>
              <w:jc w:val="both"/>
              <w:rPr>
                <w:sz w:val="24"/>
                <w:szCs w:val="24"/>
              </w:rPr>
            </w:pPr>
            <w:r>
              <w:rPr>
                <w:sz w:val="24"/>
                <w:szCs w:val="24"/>
              </w:rPr>
              <w:t>4. Tapa</w:t>
            </w:r>
          </w:p>
          <w:p w:rsidR="003525AE" w:rsidRPr="009F4B53" w:rsidRDefault="003525AE" w:rsidP="00CA0F21">
            <w:pPr>
              <w:jc w:val="both"/>
              <w:rPr>
                <w:sz w:val="24"/>
                <w:szCs w:val="24"/>
              </w:rPr>
            </w:pPr>
            <w:r>
              <w:rPr>
                <w:sz w:val="24"/>
                <w:szCs w:val="24"/>
              </w:rPr>
              <w:t>5. Ruedas (4 piezas)</w:t>
            </w:r>
          </w:p>
          <w:p w:rsidR="003525AE" w:rsidRPr="009F4B53" w:rsidRDefault="003525AE" w:rsidP="00CA0F21">
            <w:pPr>
              <w:jc w:val="both"/>
              <w:rPr>
                <w:sz w:val="24"/>
                <w:szCs w:val="24"/>
              </w:rPr>
            </w:pPr>
            <w:r>
              <w:rPr>
                <w:sz w:val="24"/>
                <w:szCs w:val="24"/>
              </w:rPr>
              <w:t>6. Filtro antipolvo</w:t>
            </w:r>
          </w:p>
        </w:tc>
        <w:tc>
          <w:tcPr>
            <w:tcW w:w="4814" w:type="dxa"/>
          </w:tcPr>
          <w:p w:rsidR="003525AE" w:rsidRPr="009F4B53" w:rsidRDefault="003525AE" w:rsidP="00CA0F21">
            <w:pPr>
              <w:jc w:val="both"/>
              <w:rPr>
                <w:sz w:val="24"/>
                <w:szCs w:val="24"/>
              </w:rPr>
            </w:pPr>
            <w:r>
              <w:rPr>
                <w:sz w:val="24"/>
                <w:szCs w:val="24"/>
              </w:rPr>
              <w:t>7. Tapón de enfriamiento</w:t>
            </w:r>
          </w:p>
          <w:p w:rsidR="003525AE" w:rsidRPr="009F4B53" w:rsidRDefault="003525AE" w:rsidP="00CA0F21">
            <w:pPr>
              <w:jc w:val="both"/>
              <w:rPr>
                <w:sz w:val="24"/>
                <w:szCs w:val="24"/>
              </w:rPr>
            </w:pPr>
            <w:r>
              <w:rPr>
                <w:sz w:val="24"/>
                <w:szCs w:val="24"/>
              </w:rPr>
              <w:t>8. Mando de apertura</w:t>
            </w:r>
          </w:p>
          <w:p w:rsidR="003525AE" w:rsidRPr="009F4B53" w:rsidRDefault="003525AE" w:rsidP="00CA0F21">
            <w:pPr>
              <w:jc w:val="both"/>
              <w:rPr>
                <w:sz w:val="24"/>
                <w:szCs w:val="24"/>
              </w:rPr>
            </w:pPr>
            <w:r>
              <w:rPr>
                <w:sz w:val="24"/>
                <w:szCs w:val="24"/>
              </w:rPr>
              <w:t>9. Depósito</w:t>
            </w:r>
          </w:p>
          <w:p w:rsidR="003525AE" w:rsidRPr="009F4B53" w:rsidRDefault="003525AE" w:rsidP="00CA0F21">
            <w:pPr>
              <w:jc w:val="both"/>
              <w:rPr>
                <w:sz w:val="24"/>
                <w:szCs w:val="24"/>
              </w:rPr>
            </w:pPr>
            <w:r>
              <w:rPr>
                <w:sz w:val="24"/>
                <w:szCs w:val="24"/>
              </w:rPr>
              <w:t>10. Cable</w:t>
            </w:r>
          </w:p>
          <w:p w:rsidR="003525AE" w:rsidRPr="009F4B53" w:rsidRDefault="003525AE" w:rsidP="00CA0F21">
            <w:pPr>
              <w:jc w:val="both"/>
              <w:rPr>
                <w:sz w:val="24"/>
                <w:szCs w:val="24"/>
              </w:rPr>
            </w:pPr>
            <w:r>
              <w:rPr>
                <w:sz w:val="24"/>
                <w:szCs w:val="24"/>
              </w:rPr>
              <w:t>11. Contenedor del hielo (4 piezas.)</w:t>
            </w:r>
          </w:p>
        </w:tc>
      </w:tr>
    </w:tbl>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lastRenderedPageBreak/>
        <w:t>(ES) Instrucciones de uso</w:t>
      </w:r>
    </w:p>
    <w:p w:rsidR="003525AE" w:rsidRPr="009F4B53" w:rsidRDefault="003525AE" w:rsidP="003525AE">
      <w:pPr>
        <w:jc w:val="both"/>
        <w:rPr>
          <w:sz w:val="24"/>
          <w:szCs w:val="24"/>
        </w:rPr>
      </w:pPr>
      <w:r>
        <w:rPr>
          <w:sz w:val="24"/>
          <w:szCs w:val="24"/>
        </w:rPr>
        <w:t>Extraer el producto de la caja y colocar las ruedas en los 4 agujeros situados en la parte inferior del producto empujándolas hasta fin de recorrido.</w:t>
      </w:r>
    </w:p>
    <w:p w:rsidR="003525AE" w:rsidRPr="009F4B53" w:rsidRDefault="003525AE" w:rsidP="003525AE">
      <w:pPr>
        <w:jc w:val="both"/>
        <w:rPr>
          <w:color w:val="FF0000"/>
          <w:sz w:val="24"/>
          <w:szCs w:val="24"/>
        </w:rPr>
      </w:pPr>
    </w:p>
    <w:p w:rsidR="003525AE" w:rsidRPr="009F4B53" w:rsidRDefault="003525AE" w:rsidP="003525AE">
      <w:pPr>
        <w:jc w:val="both"/>
        <w:rPr>
          <w:b/>
          <w:sz w:val="24"/>
          <w:szCs w:val="24"/>
        </w:rPr>
      </w:pPr>
      <w:r>
        <w:rPr>
          <w:b/>
          <w:sz w:val="24"/>
          <w:szCs w:val="24"/>
        </w:rPr>
        <w:t>Llenar el depósito:</w:t>
      </w:r>
    </w:p>
    <w:p w:rsidR="003525AE" w:rsidRPr="009F4B53" w:rsidRDefault="003525AE" w:rsidP="003525AE">
      <w:pPr>
        <w:jc w:val="both"/>
        <w:rPr>
          <w:sz w:val="24"/>
          <w:szCs w:val="24"/>
        </w:rPr>
      </w:pPr>
      <w:r>
        <w:rPr>
          <w:sz w:val="24"/>
          <w:szCs w:val="24"/>
        </w:rPr>
        <w:t>• Extraer parcialmente el depósito (Atención: el depósito del agua no puede ser extraído completamente) después de haber girado el mando de apertura a posición horizontal.</w:t>
      </w:r>
    </w:p>
    <w:p w:rsidR="003525AE" w:rsidRPr="009F4B53" w:rsidRDefault="003525AE" w:rsidP="003525AE">
      <w:pPr>
        <w:jc w:val="both"/>
        <w:rPr>
          <w:sz w:val="24"/>
          <w:szCs w:val="24"/>
        </w:rPr>
      </w:pPr>
      <w:r>
        <w:rPr>
          <w:sz w:val="24"/>
          <w:szCs w:val="24"/>
        </w:rPr>
        <w:t xml:space="preserve">• Verter </w:t>
      </w:r>
      <w:r>
        <w:rPr>
          <w:b/>
          <w:sz w:val="24"/>
          <w:szCs w:val="24"/>
        </w:rPr>
        <w:t>agua desmineralizada</w:t>
      </w:r>
      <w:r>
        <w:rPr>
          <w:sz w:val="24"/>
          <w:szCs w:val="24"/>
        </w:rPr>
        <w:t xml:space="preserve"> fría y limpia en el depósito de modo que el nivel del agua esté comprendido entre el indicador “Mín” de mínimo y “Máx” de máximo.</w:t>
      </w:r>
    </w:p>
    <w:p w:rsidR="003525AE" w:rsidRPr="009F4B53" w:rsidRDefault="003525AE" w:rsidP="003525AE">
      <w:pPr>
        <w:jc w:val="both"/>
        <w:rPr>
          <w:sz w:val="24"/>
          <w:szCs w:val="24"/>
        </w:rPr>
      </w:pPr>
      <w:r>
        <w:rPr>
          <w:sz w:val="24"/>
          <w:szCs w:val="24"/>
        </w:rPr>
        <w:t>• Para un efecto refrescante mayor introducir en el depósito del agua los contenedores de hielo suministrados de serie antes llenados de agua y puestos en el congelador hasta la congelación completa.</w:t>
      </w:r>
    </w:p>
    <w:p w:rsidR="003525AE" w:rsidRPr="009F4B53" w:rsidRDefault="003525AE" w:rsidP="003525AE">
      <w:pPr>
        <w:jc w:val="both"/>
        <w:rPr>
          <w:sz w:val="24"/>
          <w:szCs w:val="24"/>
        </w:rPr>
      </w:pPr>
      <w:r>
        <w:rPr>
          <w:sz w:val="24"/>
          <w:szCs w:val="24"/>
        </w:rPr>
        <w:t>• Volver a cerrar el depósito.</w:t>
      </w:r>
    </w:p>
    <w:p w:rsidR="003525AE" w:rsidRPr="009F4B53" w:rsidRDefault="003525AE" w:rsidP="003525AE">
      <w:pPr>
        <w:jc w:val="both"/>
        <w:rPr>
          <w:b/>
          <w:color w:val="FF0000"/>
          <w:sz w:val="24"/>
          <w:szCs w:val="24"/>
        </w:rPr>
      </w:pPr>
    </w:p>
    <w:p w:rsidR="003525AE" w:rsidRPr="009F4B53" w:rsidRDefault="003525AE" w:rsidP="003525AE">
      <w:pPr>
        <w:jc w:val="both"/>
        <w:rPr>
          <w:b/>
          <w:sz w:val="24"/>
          <w:szCs w:val="24"/>
        </w:rPr>
      </w:pPr>
      <w:r>
        <w:rPr>
          <w:b/>
          <w:sz w:val="24"/>
          <w:szCs w:val="24"/>
        </w:rPr>
        <w:t>¡ATENCIÓN!</w:t>
      </w:r>
    </w:p>
    <w:p w:rsidR="003525AE" w:rsidRPr="009F4B53" w:rsidRDefault="003525AE" w:rsidP="003525AE">
      <w:pPr>
        <w:jc w:val="both"/>
        <w:rPr>
          <w:sz w:val="24"/>
          <w:szCs w:val="24"/>
        </w:rPr>
      </w:pPr>
      <w:r>
        <w:rPr>
          <w:sz w:val="24"/>
          <w:szCs w:val="24"/>
        </w:rPr>
        <w:t>• Antes de proceder al llenado del depósito apagar y desconectar la unidad de la toma de corriente.</w:t>
      </w:r>
    </w:p>
    <w:p w:rsidR="003525AE" w:rsidRPr="009F4B53" w:rsidRDefault="003525AE" w:rsidP="003525AE">
      <w:pPr>
        <w:jc w:val="both"/>
        <w:rPr>
          <w:sz w:val="24"/>
          <w:szCs w:val="24"/>
        </w:rPr>
      </w:pPr>
      <w:r>
        <w:rPr>
          <w:sz w:val="24"/>
          <w:szCs w:val="24"/>
        </w:rPr>
        <w:t xml:space="preserve">• No agregar sustancias químicas, aceites u otros aditivos en el depósito: este debe llenarse solo con </w:t>
      </w:r>
      <w:r>
        <w:rPr>
          <w:b/>
          <w:sz w:val="24"/>
          <w:szCs w:val="24"/>
        </w:rPr>
        <w:t>agua desmineralizada</w:t>
      </w:r>
      <w:r>
        <w:rPr>
          <w:sz w:val="24"/>
          <w:szCs w:val="24"/>
        </w:rPr>
        <w:t xml:space="preserve"> limpia (previamente hervida) o agua destilada.</w:t>
      </w:r>
    </w:p>
    <w:p w:rsidR="003525AE" w:rsidRPr="009F4B53" w:rsidRDefault="003525AE" w:rsidP="003525AE">
      <w:pPr>
        <w:jc w:val="both"/>
        <w:rPr>
          <w:sz w:val="24"/>
          <w:szCs w:val="24"/>
        </w:rPr>
      </w:pPr>
      <w:r>
        <w:rPr>
          <w:sz w:val="24"/>
          <w:szCs w:val="24"/>
        </w:rPr>
        <w:t>• Utilizar solo agua fría para llenar el depósito.</w:t>
      </w:r>
    </w:p>
    <w:p w:rsidR="003525AE" w:rsidRPr="009F4B53" w:rsidRDefault="003525AE" w:rsidP="003525AE">
      <w:pPr>
        <w:jc w:val="both"/>
        <w:rPr>
          <w:sz w:val="24"/>
          <w:szCs w:val="24"/>
        </w:rPr>
      </w:pPr>
      <w:r>
        <w:rPr>
          <w:sz w:val="24"/>
          <w:szCs w:val="24"/>
        </w:rPr>
        <w:t>• Prestar atención al nivel de agua en el depósito: este debe estar comprendido entre el indicador “Mín” (mínima cantidad de agua) y “Máx” (máxima cantidad de agua).</w:t>
      </w:r>
    </w:p>
    <w:p w:rsidR="003525AE" w:rsidRPr="009F4B53" w:rsidRDefault="003525AE" w:rsidP="003525AE">
      <w:pPr>
        <w:jc w:val="both"/>
        <w:rPr>
          <w:color w:val="FF0000"/>
          <w:sz w:val="24"/>
          <w:szCs w:val="24"/>
        </w:rPr>
      </w:pPr>
    </w:p>
    <w:p w:rsidR="003525AE" w:rsidRPr="009F4B53" w:rsidRDefault="003525AE" w:rsidP="003525AE">
      <w:pPr>
        <w:jc w:val="both"/>
        <w:rPr>
          <w:sz w:val="24"/>
          <w:szCs w:val="24"/>
        </w:rPr>
      </w:pPr>
      <w:r>
        <w:rPr>
          <w:sz w:val="24"/>
          <w:szCs w:val="24"/>
        </w:rPr>
        <w:t>Colocar el ventilador en una superficie plana y estable y conectar el enchufe en una toma de corriente; la unidad emitirá un sonido “BIP”. El ventilador se puede ordenar tanto desde el panel de mandos colocado en el cuerpo principal como desde el telemando suministrado en dotación.</w:t>
      </w: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tbl>
      <w:tblPr>
        <w:tblStyle w:val="Grigliatabella"/>
        <w:tblW w:w="0" w:type="auto"/>
        <w:tblLook w:val="04A0" w:firstRow="1" w:lastRow="0" w:firstColumn="1" w:lastColumn="0" w:noHBand="0" w:noVBand="1"/>
      </w:tblPr>
      <w:tblGrid>
        <w:gridCol w:w="5960"/>
        <w:gridCol w:w="3668"/>
      </w:tblGrid>
      <w:tr w:rsidR="003525AE" w:rsidRPr="009F4B53" w:rsidTr="00CA0F21">
        <w:tc>
          <w:tcPr>
            <w:tcW w:w="4814" w:type="dxa"/>
            <w:vAlign w:val="center"/>
          </w:tcPr>
          <w:p w:rsidR="003525AE" w:rsidRPr="009F4B53" w:rsidRDefault="003525AE" w:rsidP="00CA0F21">
            <w:pPr>
              <w:jc w:val="center"/>
              <w:rPr>
                <w:b/>
                <w:sz w:val="24"/>
                <w:szCs w:val="24"/>
              </w:rPr>
            </w:pPr>
            <w:r>
              <w:rPr>
                <w:b/>
                <w:sz w:val="24"/>
                <w:szCs w:val="24"/>
              </w:rPr>
              <w:t>Panel de mandos</w:t>
            </w:r>
          </w:p>
        </w:tc>
        <w:tc>
          <w:tcPr>
            <w:tcW w:w="4814" w:type="dxa"/>
            <w:vAlign w:val="center"/>
          </w:tcPr>
          <w:p w:rsidR="003525AE" w:rsidRPr="009F4B53" w:rsidRDefault="003525AE" w:rsidP="00CA0F21">
            <w:pPr>
              <w:jc w:val="center"/>
              <w:rPr>
                <w:b/>
                <w:sz w:val="24"/>
                <w:szCs w:val="24"/>
              </w:rPr>
            </w:pPr>
            <w:r>
              <w:rPr>
                <w:b/>
                <w:sz w:val="24"/>
                <w:szCs w:val="24"/>
              </w:rPr>
              <w:t>Telemando</w:t>
            </w:r>
          </w:p>
        </w:tc>
      </w:tr>
      <w:tr w:rsidR="003525AE" w:rsidRPr="009F4B53" w:rsidTr="00CA0F21">
        <w:tc>
          <w:tcPr>
            <w:tcW w:w="4814" w:type="dxa"/>
            <w:vAlign w:val="center"/>
          </w:tcPr>
          <w:p w:rsidR="003525AE" w:rsidRPr="009F4B53" w:rsidRDefault="003525AE" w:rsidP="00CA0F21">
            <w:pPr>
              <w:jc w:val="both"/>
              <w:rPr>
                <w:color w:val="FF0000"/>
                <w:sz w:val="24"/>
                <w:szCs w:val="24"/>
              </w:rPr>
            </w:pPr>
            <w:r>
              <w:object w:dxaOrig="15480" w:dyaOrig="11445">
                <v:shape id="_x0000_i1037" type="#_x0000_t75" style="width:286.75pt;height:212.3pt" o:ole="">
                  <v:imagedata r:id="rId9" o:title=""/>
                </v:shape>
                <o:OLEObject Type="Embed" ProgID="PBrush" ShapeID="_x0000_i1037" DrawAspect="Content" ObjectID="_1644041464" r:id="rId29"/>
              </w:object>
            </w:r>
          </w:p>
        </w:tc>
        <w:tc>
          <w:tcPr>
            <w:tcW w:w="4814" w:type="dxa"/>
            <w:vAlign w:val="center"/>
          </w:tcPr>
          <w:p w:rsidR="003525AE" w:rsidRPr="009F4B53" w:rsidRDefault="003525AE" w:rsidP="00CA0F21">
            <w:pPr>
              <w:jc w:val="both"/>
              <w:rPr>
                <w:color w:val="FF0000"/>
                <w:sz w:val="24"/>
                <w:szCs w:val="24"/>
              </w:rPr>
            </w:pPr>
            <w:r>
              <w:object w:dxaOrig="7275" w:dyaOrig="7590">
                <v:shape id="_x0000_i1038" type="#_x0000_t75" style="width:148.95pt;height:157.65pt" o:ole="">
                  <v:imagedata r:id="rId11" o:title=""/>
                </v:shape>
                <o:OLEObject Type="Embed" ProgID="PBrush" ShapeID="_x0000_i1038" DrawAspect="Content" ObjectID="_1644041465" r:id="rId30"/>
              </w:object>
            </w:r>
          </w:p>
        </w:tc>
      </w:tr>
    </w:tbl>
    <w:p w:rsidR="003525AE" w:rsidRPr="009F4B53" w:rsidRDefault="003525AE" w:rsidP="003525AE">
      <w:pPr>
        <w:jc w:val="both"/>
        <w:rPr>
          <w:color w:val="FF0000"/>
          <w:sz w:val="24"/>
          <w:szCs w:val="24"/>
        </w:rPr>
      </w:pPr>
    </w:p>
    <w:tbl>
      <w:tblPr>
        <w:tblStyle w:val="Grigliatabella"/>
        <w:tblW w:w="864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832"/>
      </w:tblGrid>
      <w:tr w:rsidR="003525AE" w:rsidRPr="009F4B53" w:rsidTr="00CA0F21">
        <w:tc>
          <w:tcPr>
            <w:tcW w:w="4814" w:type="dxa"/>
          </w:tcPr>
          <w:p w:rsidR="003525AE" w:rsidRPr="009F4B53" w:rsidRDefault="003525AE" w:rsidP="00CA0F21">
            <w:pPr>
              <w:jc w:val="both"/>
              <w:rPr>
                <w:b/>
                <w:sz w:val="24"/>
                <w:szCs w:val="24"/>
              </w:rPr>
            </w:pPr>
            <w:r>
              <w:rPr>
                <w:b/>
                <w:sz w:val="24"/>
                <w:szCs w:val="24"/>
              </w:rPr>
              <w:t>Botones:</w:t>
            </w:r>
          </w:p>
          <w:p w:rsidR="003525AE" w:rsidRPr="009F4B53" w:rsidRDefault="003525AE" w:rsidP="00CA0F21">
            <w:pPr>
              <w:jc w:val="both"/>
              <w:rPr>
                <w:sz w:val="24"/>
                <w:szCs w:val="24"/>
              </w:rPr>
            </w:pPr>
            <w:r>
              <w:rPr>
                <w:sz w:val="24"/>
                <w:szCs w:val="24"/>
              </w:rPr>
              <w:t>A. On/Off</w:t>
            </w:r>
          </w:p>
          <w:p w:rsidR="003525AE" w:rsidRPr="009F4B53" w:rsidRDefault="003525AE" w:rsidP="00CA0F21">
            <w:pPr>
              <w:jc w:val="both"/>
              <w:rPr>
                <w:sz w:val="24"/>
                <w:szCs w:val="24"/>
              </w:rPr>
            </w:pPr>
            <w:r>
              <w:rPr>
                <w:sz w:val="24"/>
                <w:szCs w:val="24"/>
              </w:rPr>
              <w:t>B. Velocidad</w:t>
            </w:r>
          </w:p>
          <w:p w:rsidR="003525AE" w:rsidRPr="009F4B53" w:rsidRDefault="003525AE" w:rsidP="00CA0F21">
            <w:pPr>
              <w:jc w:val="both"/>
              <w:rPr>
                <w:sz w:val="24"/>
                <w:szCs w:val="24"/>
              </w:rPr>
            </w:pPr>
            <w:r>
              <w:rPr>
                <w:sz w:val="24"/>
                <w:szCs w:val="24"/>
              </w:rPr>
              <w:t>C. Timer</w:t>
            </w:r>
          </w:p>
        </w:tc>
        <w:tc>
          <w:tcPr>
            <w:tcW w:w="3832" w:type="dxa"/>
          </w:tcPr>
          <w:p w:rsidR="003525AE" w:rsidRPr="009F4B53" w:rsidRDefault="003525AE" w:rsidP="00CA0F21">
            <w:pPr>
              <w:jc w:val="both"/>
              <w:rPr>
                <w:sz w:val="24"/>
                <w:szCs w:val="24"/>
              </w:rPr>
            </w:pPr>
            <w:r>
              <w:rPr>
                <w:sz w:val="24"/>
                <w:szCs w:val="24"/>
              </w:rPr>
              <w:t>D. Oscilación</w:t>
            </w:r>
          </w:p>
          <w:p w:rsidR="003525AE" w:rsidRPr="009F4B53" w:rsidRDefault="003525AE" w:rsidP="00CA0F21">
            <w:pPr>
              <w:jc w:val="both"/>
              <w:rPr>
                <w:sz w:val="24"/>
                <w:szCs w:val="24"/>
              </w:rPr>
            </w:pPr>
            <w:r>
              <w:rPr>
                <w:sz w:val="24"/>
                <w:szCs w:val="24"/>
              </w:rPr>
              <w:t>E. Refrescamiento</w:t>
            </w:r>
          </w:p>
          <w:p w:rsidR="003525AE" w:rsidRPr="009F4B53" w:rsidRDefault="003525AE" w:rsidP="00CA0F21">
            <w:pPr>
              <w:jc w:val="both"/>
              <w:rPr>
                <w:sz w:val="24"/>
                <w:szCs w:val="24"/>
              </w:rPr>
            </w:pPr>
            <w:r>
              <w:rPr>
                <w:sz w:val="24"/>
                <w:szCs w:val="24"/>
              </w:rPr>
              <w:t>F. Modalidad</w:t>
            </w:r>
          </w:p>
          <w:p w:rsidR="003525AE" w:rsidRPr="009F4B53" w:rsidRDefault="003525AE" w:rsidP="00CA0F21">
            <w:pPr>
              <w:jc w:val="both"/>
              <w:rPr>
                <w:sz w:val="24"/>
                <w:szCs w:val="24"/>
              </w:rPr>
            </w:pPr>
            <w:r>
              <w:rPr>
                <w:sz w:val="24"/>
                <w:szCs w:val="24"/>
              </w:rPr>
              <w:t>G. Indicadores luminosos</w:t>
            </w:r>
          </w:p>
        </w:tc>
      </w:tr>
    </w:tbl>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color w:val="FF0000"/>
          <w:sz w:val="24"/>
          <w:szCs w:val="24"/>
        </w:rPr>
      </w:pPr>
    </w:p>
    <w:p w:rsidR="003525AE" w:rsidRPr="009F4B53" w:rsidRDefault="003525AE" w:rsidP="003525AE">
      <w:pPr>
        <w:jc w:val="both"/>
        <w:rPr>
          <w:b/>
          <w:sz w:val="24"/>
          <w:szCs w:val="24"/>
        </w:rPr>
      </w:pPr>
    </w:p>
    <w:p w:rsidR="003525AE" w:rsidRPr="009F4B53" w:rsidRDefault="003525AE" w:rsidP="003525AE">
      <w:pPr>
        <w:jc w:val="both"/>
        <w:rPr>
          <w:b/>
          <w:sz w:val="24"/>
          <w:szCs w:val="24"/>
        </w:rPr>
      </w:pPr>
      <w:r>
        <w:rPr>
          <w:b/>
          <w:sz w:val="24"/>
          <w:szCs w:val="24"/>
        </w:rPr>
        <w:t>Baterías</w:t>
      </w:r>
    </w:p>
    <w:p w:rsidR="003525AE" w:rsidRPr="009F4B53" w:rsidRDefault="003525AE" w:rsidP="003525AE">
      <w:pPr>
        <w:jc w:val="both"/>
        <w:rPr>
          <w:sz w:val="24"/>
          <w:szCs w:val="24"/>
        </w:rPr>
      </w:pPr>
      <w:r>
        <w:rPr>
          <w:sz w:val="24"/>
          <w:szCs w:val="24"/>
        </w:rPr>
        <w:t>El mando a distancia se suministra con batería CR2025 3V; retire el plástico protector del compartimiento batería del mando a distancia antes de usarlo.</w:t>
      </w:r>
    </w:p>
    <w:p w:rsidR="003525AE" w:rsidRPr="009F4B53" w:rsidRDefault="003525AE" w:rsidP="003525AE">
      <w:pPr>
        <w:jc w:val="both"/>
        <w:rPr>
          <w:sz w:val="24"/>
          <w:szCs w:val="24"/>
        </w:rPr>
      </w:pPr>
      <w:r>
        <w:rPr>
          <w:sz w:val="24"/>
          <w:szCs w:val="24"/>
        </w:rPr>
        <w:t>Cuando la batería está agotada, debe ser sustituida por otra del mismo tipo.</w:t>
      </w:r>
    </w:p>
    <w:p w:rsidR="003525AE" w:rsidRPr="009F4B53" w:rsidRDefault="003525AE" w:rsidP="003525AE">
      <w:pPr>
        <w:jc w:val="both"/>
        <w:rPr>
          <w:sz w:val="24"/>
          <w:szCs w:val="24"/>
        </w:rPr>
      </w:pPr>
      <w:r>
        <w:rPr>
          <w:sz w:val="24"/>
          <w:szCs w:val="24"/>
        </w:rPr>
        <w:t>Para remover la batería, seguir los dibujos señalados en la parte trasera del telemando.</w:t>
      </w:r>
    </w:p>
    <w:p w:rsidR="003525AE" w:rsidRPr="009F4B53" w:rsidRDefault="003525AE" w:rsidP="003525AE">
      <w:pPr>
        <w:jc w:val="both"/>
        <w:rPr>
          <w:b/>
          <w:sz w:val="24"/>
          <w:szCs w:val="24"/>
        </w:rPr>
      </w:pPr>
    </w:p>
    <w:p w:rsidR="003525AE" w:rsidRPr="009F4B53" w:rsidRDefault="003525AE" w:rsidP="003525AE">
      <w:pPr>
        <w:pStyle w:val="Pa1"/>
        <w:jc w:val="both"/>
      </w:pPr>
      <w:r>
        <w:rPr>
          <w:rStyle w:val="A3"/>
          <w:b/>
          <w:bCs/>
          <w:color w:val="auto"/>
          <w:sz w:val="24"/>
          <w:szCs w:val="24"/>
        </w:rPr>
        <w:t>Botón ON/OFF (A):</w:t>
      </w:r>
    </w:p>
    <w:p w:rsidR="003525AE" w:rsidRPr="009F4B53" w:rsidRDefault="003525AE" w:rsidP="003525AE">
      <w:pPr>
        <w:pStyle w:val="Default"/>
        <w:numPr>
          <w:ilvl w:val="0"/>
          <w:numId w:val="6"/>
        </w:numPr>
        <w:jc w:val="both"/>
        <w:rPr>
          <w:color w:val="auto"/>
        </w:rPr>
      </w:pPr>
      <w:r>
        <w:rPr>
          <w:rStyle w:val="A3"/>
          <w:color w:val="auto"/>
          <w:sz w:val="24"/>
          <w:szCs w:val="24"/>
        </w:rPr>
        <w:t>Presionar el botón On/Off una vez para activar el ventilador. El ventilador comenzará a funcionar a la velocidad mínima y el indicador luminoso “Low” se enciende.</w:t>
      </w:r>
    </w:p>
    <w:p w:rsidR="003525AE" w:rsidRPr="009F4B53" w:rsidRDefault="003525AE" w:rsidP="003525AE">
      <w:pPr>
        <w:pStyle w:val="Default"/>
        <w:numPr>
          <w:ilvl w:val="0"/>
          <w:numId w:val="6"/>
        </w:numPr>
        <w:jc w:val="both"/>
        <w:rPr>
          <w:color w:val="auto"/>
        </w:rPr>
      </w:pPr>
      <w:r>
        <w:rPr>
          <w:rStyle w:val="A3"/>
          <w:color w:val="auto"/>
          <w:sz w:val="24"/>
          <w:szCs w:val="24"/>
        </w:rPr>
        <w:t>Pulsar el botón On/Off con el producto encendido para apagarlo.</w:t>
      </w:r>
    </w:p>
    <w:p w:rsidR="003525AE" w:rsidRPr="009F4B53" w:rsidRDefault="003525AE" w:rsidP="003525AE">
      <w:pPr>
        <w:pStyle w:val="Default"/>
        <w:rPr>
          <w:color w:val="FF0000"/>
        </w:rPr>
      </w:pPr>
    </w:p>
    <w:p w:rsidR="003525AE" w:rsidRPr="009F4B53" w:rsidRDefault="003525AE" w:rsidP="003525AE">
      <w:pPr>
        <w:pStyle w:val="Pa1"/>
        <w:jc w:val="both"/>
      </w:pPr>
      <w:r>
        <w:rPr>
          <w:rStyle w:val="A3"/>
          <w:b/>
          <w:bCs/>
          <w:color w:val="auto"/>
          <w:sz w:val="24"/>
          <w:szCs w:val="24"/>
        </w:rPr>
        <w:t>Botón VELOCIDAD (B):</w:t>
      </w:r>
    </w:p>
    <w:p w:rsidR="003525AE" w:rsidRPr="009F4B53" w:rsidRDefault="003525AE" w:rsidP="003525AE">
      <w:pPr>
        <w:pStyle w:val="Default"/>
        <w:numPr>
          <w:ilvl w:val="0"/>
          <w:numId w:val="7"/>
        </w:numPr>
        <w:jc w:val="both"/>
        <w:rPr>
          <w:color w:val="auto"/>
        </w:rPr>
      </w:pPr>
      <w:r>
        <w:rPr>
          <w:rStyle w:val="A3"/>
          <w:color w:val="auto"/>
          <w:sz w:val="24"/>
          <w:szCs w:val="24"/>
        </w:rPr>
        <w:t>Pulsar el botón Velocidad con el ventilador encendido para seleccionar la velocidad deseada opcionales entre mínima, media y máxima. La velocidad seleccionada es indicada por el indicador luminoso encendido en el panel de mandos: “Low” velocidad mínima, “Mid” velocidad media, “High” velocidad máxima.</w:t>
      </w:r>
    </w:p>
    <w:p w:rsidR="003525AE" w:rsidRPr="009F4B53" w:rsidRDefault="003525AE" w:rsidP="003525AE">
      <w:pPr>
        <w:pStyle w:val="Default"/>
        <w:jc w:val="both"/>
        <w:rPr>
          <w:color w:val="FF0000"/>
        </w:rPr>
      </w:pPr>
    </w:p>
    <w:p w:rsidR="003525AE" w:rsidRPr="009F4B53" w:rsidRDefault="003525AE" w:rsidP="003525AE">
      <w:pPr>
        <w:pStyle w:val="Pa1"/>
        <w:jc w:val="both"/>
      </w:pPr>
      <w:r>
        <w:rPr>
          <w:rStyle w:val="A3"/>
          <w:b/>
          <w:bCs/>
          <w:color w:val="auto"/>
          <w:sz w:val="24"/>
          <w:szCs w:val="24"/>
        </w:rPr>
        <w:t>Botón TIMER (C):</w:t>
      </w:r>
    </w:p>
    <w:p w:rsidR="003525AE" w:rsidRPr="009F4B53" w:rsidRDefault="003525AE" w:rsidP="003525AE">
      <w:pPr>
        <w:pStyle w:val="Default"/>
        <w:numPr>
          <w:ilvl w:val="0"/>
          <w:numId w:val="8"/>
        </w:numPr>
        <w:jc w:val="both"/>
        <w:rPr>
          <w:color w:val="auto"/>
        </w:rPr>
      </w:pPr>
      <w:r>
        <w:rPr>
          <w:rStyle w:val="A3"/>
          <w:color w:val="auto"/>
          <w:sz w:val="24"/>
          <w:szCs w:val="24"/>
        </w:rPr>
        <w:t>Pulsar el botón Timer con el ventilador encendido para programar el apagado diferido del ventilador en un intervalo entre 2 horas y 12 horas desde el momento de la programación. Con cada presión el tiempo aumenta 2 horas y los indicadores luminosos relativos al timer (indicados con 2H, 4H, 6H) se encienden en el panel de mandos. Cuando todos los indicadores están apagados significa que el timer no ha sido configurado y que el producto funcionará de modo continuo hasta el apagado manual.</w:t>
      </w:r>
    </w:p>
    <w:p w:rsidR="003525AE" w:rsidRPr="009F4B53" w:rsidRDefault="003525AE" w:rsidP="003525AE">
      <w:pPr>
        <w:pStyle w:val="Default"/>
        <w:jc w:val="both"/>
        <w:rPr>
          <w:color w:val="FF0000"/>
        </w:rPr>
      </w:pPr>
    </w:p>
    <w:p w:rsidR="003525AE" w:rsidRPr="009F4B53" w:rsidRDefault="003525AE" w:rsidP="003525AE">
      <w:pPr>
        <w:pStyle w:val="Pa1"/>
        <w:jc w:val="both"/>
      </w:pPr>
      <w:r>
        <w:rPr>
          <w:rStyle w:val="A3"/>
          <w:b/>
          <w:bCs/>
          <w:color w:val="auto"/>
          <w:sz w:val="24"/>
          <w:szCs w:val="24"/>
        </w:rPr>
        <w:t>Botón OSCILACIÓN (D):</w:t>
      </w:r>
    </w:p>
    <w:p w:rsidR="003525AE" w:rsidRPr="009F4B53" w:rsidRDefault="003525AE" w:rsidP="003525AE">
      <w:pPr>
        <w:pStyle w:val="Default"/>
        <w:numPr>
          <w:ilvl w:val="0"/>
          <w:numId w:val="9"/>
        </w:numPr>
        <w:jc w:val="both"/>
        <w:rPr>
          <w:color w:val="FF0000"/>
        </w:rPr>
      </w:pPr>
      <w:r>
        <w:rPr>
          <w:rStyle w:val="A3"/>
          <w:color w:val="auto"/>
          <w:sz w:val="24"/>
          <w:szCs w:val="24"/>
        </w:rPr>
        <w:t>Pulsar el botón Oscilación con el ventilador encendido para activar la oscilación automática de izquierda a derecha de las aletas verticales. El relativo indicador luminoso indicado con “Swing” (G6) se enciende en el panel de mandos. Pulsar nuevamente el botón Oscilación para desactivar esta función; el indicador luminoso “Swing” (G6) se apaga en el panel de mandos</w:t>
      </w:r>
      <w:r>
        <w:rPr>
          <w:rStyle w:val="A3"/>
          <w:color w:val="FF0000"/>
          <w:sz w:val="24"/>
          <w:szCs w:val="24"/>
        </w:rPr>
        <w:t>.</w:t>
      </w:r>
    </w:p>
    <w:p w:rsidR="003525AE" w:rsidRPr="009F4B53" w:rsidRDefault="003525AE" w:rsidP="003525AE">
      <w:pPr>
        <w:pStyle w:val="Default"/>
        <w:jc w:val="both"/>
        <w:rPr>
          <w:color w:val="FF0000"/>
        </w:rPr>
      </w:pPr>
    </w:p>
    <w:p w:rsidR="003525AE" w:rsidRPr="009F4B53" w:rsidRDefault="003525AE" w:rsidP="003525AE">
      <w:pPr>
        <w:pStyle w:val="Pa1"/>
        <w:jc w:val="both"/>
      </w:pPr>
      <w:r>
        <w:rPr>
          <w:rStyle w:val="A3"/>
          <w:b/>
          <w:bCs/>
          <w:color w:val="auto"/>
          <w:sz w:val="24"/>
          <w:szCs w:val="24"/>
        </w:rPr>
        <w:t>Botón REFRESCAMIENTO (E):</w:t>
      </w:r>
    </w:p>
    <w:p w:rsidR="003525AE" w:rsidRPr="009F4B53" w:rsidRDefault="003525AE" w:rsidP="003525AE">
      <w:pPr>
        <w:pStyle w:val="Default"/>
        <w:numPr>
          <w:ilvl w:val="0"/>
          <w:numId w:val="10"/>
        </w:numPr>
        <w:jc w:val="both"/>
        <w:rPr>
          <w:color w:val="auto"/>
        </w:rPr>
      </w:pPr>
      <w:r>
        <w:rPr>
          <w:rStyle w:val="A3"/>
          <w:color w:val="auto"/>
          <w:sz w:val="24"/>
          <w:szCs w:val="24"/>
        </w:rPr>
        <w:t>Pulsar el botón Refrescamiento (E) con el producto encendido para activar la función de refrescamiento evaporativo con agua.</w:t>
      </w:r>
    </w:p>
    <w:p w:rsidR="003525AE" w:rsidRPr="009F4B53" w:rsidRDefault="003525AE" w:rsidP="003525AE">
      <w:pPr>
        <w:pStyle w:val="Pa1"/>
        <w:jc w:val="both"/>
      </w:pPr>
      <w:r>
        <w:rPr>
          <w:rStyle w:val="A3"/>
          <w:color w:val="auto"/>
          <w:sz w:val="24"/>
          <w:szCs w:val="24"/>
        </w:rPr>
        <w:t>Esta modalidad prevé el uso de agua. Verificar siempre el nivel de agua en el depósito antes de activar esta función. Los contenedores del hielo suministrados permiten incrementar el efecto refrescante: antes del uso llenar los contenedores del hielo con agua y colocarlos en el congelador hasta la completa congelación; luego introducirlos en el depósito del agua prestando atención a que el nivel de agua no supere el umbral máximo. Cuando la función de refrescamiento evaporativo con agua está activa el indicador luminoso (G5) está encendido en color rojo en el panel de mandos.</w:t>
      </w:r>
    </w:p>
    <w:p w:rsidR="003525AE" w:rsidRPr="009F4B53" w:rsidRDefault="003525AE" w:rsidP="003525AE">
      <w:pPr>
        <w:pStyle w:val="Pa1"/>
        <w:jc w:val="both"/>
        <w:rPr>
          <w:b/>
        </w:rPr>
      </w:pPr>
      <w:r>
        <w:rPr>
          <w:rStyle w:val="A3"/>
          <w:b/>
          <w:color w:val="auto"/>
          <w:sz w:val="24"/>
          <w:szCs w:val="24"/>
        </w:rPr>
        <w:t>Para desactivar la función de refrescamiento evaporativo con agua:</w:t>
      </w:r>
    </w:p>
    <w:p w:rsidR="003525AE" w:rsidRPr="009F4B53" w:rsidRDefault="003525AE" w:rsidP="003525AE">
      <w:pPr>
        <w:pStyle w:val="Default"/>
        <w:numPr>
          <w:ilvl w:val="0"/>
          <w:numId w:val="11"/>
        </w:numPr>
        <w:jc w:val="both"/>
        <w:rPr>
          <w:color w:val="auto"/>
        </w:rPr>
      </w:pPr>
      <w:r>
        <w:rPr>
          <w:rStyle w:val="A3"/>
          <w:color w:val="auto"/>
          <w:sz w:val="24"/>
          <w:szCs w:val="24"/>
        </w:rPr>
        <w:t>pulsar el botón Refrescamiento (E) para desactivar la función de refrescamiento evaporativo con agua.</w:t>
      </w:r>
    </w:p>
    <w:p w:rsidR="003525AE" w:rsidRPr="009F4B53" w:rsidRDefault="003525AE" w:rsidP="003525AE">
      <w:pPr>
        <w:pStyle w:val="Pa1"/>
        <w:jc w:val="both"/>
      </w:pPr>
      <w:r>
        <w:rPr>
          <w:rStyle w:val="A3"/>
          <w:color w:val="auto"/>
          <w:sz w:val="24"/>
          <w:szCs w:val="24"/>
        </w:rPr>
        <w:t>Cuando la función de refrescamiento evaporativo con agua está desactivada el indicador luminoso (G5) está apagado en el panel de mandos y la unidad funciona solo como ventilador.</w:t>
      </w:r>
    </w:p>
    <w:p w:rsidR="003525AE" w:rsidRPr="009F4B53" w:rsidRDefault="003525AE" w:rsidP="003525AE">
      <w:pPr>
        <w:pStyle w:val="Pa1"/>
        <w:jc w:val="both"/>
        <w:rPr>
          <w:rStyle w:val="A3"/>
          <w:b/>
          <w:bCs/>
          <w:color w:val="FF0000"/>
          <w:sz w:val="24"/>
          <w:szCs w:val="24"/>
        </w:rPr>
      </w:pPr>
    </w:p>
    <w:p w:rsidR="003525AE" w:rsidRPr="009F4B53" w:rsidRDefault="003525AE" w:rsidP="003525AE">
      <w:pPr>
        <w:jc w:val="both"/>
        <w:rPr>
          <w:b/>
          <w:sz w:val="24"/>
          <w:szCs w:val="24"/>
        </w:rPr>
      </w:pPr>
      <w:r>
        <w:rPr>
          <w:b/>
          <w:sz w:val="24"/>
          <w:szCs w:val="24"/>
        </w:rPr>
        <w:t>Botón Mode (F)</w:t>
      </w:r>
    </w:p>
    <w:p w:rsidR="003525AE" w:rsidRPr="009F4B53" w:rsidRDefault="003525AE" w:rsidP="003525AE">
      <w:pPr>
        <w:jc w:val="both"/>
        <w:rPr>
          <w:sz w:val="24"/>
          <w:szCs w:val="24"/>
        </w:rPr>
      </w:pPr>
      <w:r>
        <w:rPr>
          <w:sz w:val="24"/>
          <w:szCs w:val="24"/>
        </w:rPr>
        <w:t xml:space="preserve">Pulsar este botón con el ventilador encendido para seleccionar la modalidad de funcionamiento deseada a seleccionar entre: normal, natural (el indicador luminoso (G4) </w:t>
      </w:r>
      <w:r>
        <w:rPr>
          <w:sz w:val="24"/>
          <w:szCs w:val="24"/>
        </w:rPr>
        <w:lastRenderedPageBreak/>
        <w:t>parpadea en el panel de mandos) o nocturna (el indicador luminoso (G4) se enciende en el panel de mandos).</w:t>
      </w:r>
    </w:p>
    <w:p w:rsidR="003525AE" w:rsidRPr="009F4B53" w:rsidRDefault="003525AE" w:rsidP="003525AE">
      <w:pPr>
        <w:jc w:val="both"/>
        <w:rPr>
          <w:sz w:val="24"/>
          <w:szCs w:val="24"/>
        </w:rPr>
      </w:pPr>
    </w:p>
    <w:p w:rsidR="003525AE" w:rsidRPr="009F4B53" w:rsidRDefault="003525AE" w:rsidP="003525AE">
      <w:pPr>
        <w:shd w:val="clear" w:color="auto" w:fill="D9D9D9" w:themeFill="background1" w:themeFillShade="D9"/>
        <w:jc w:val="center"/>
        <w:rPr>
          <w:b/>
          <w:sz w:val="24"/>
          <w:szCs w:val="24"/>
        </w:rPr>
      </w:pPr>
      <w:r>
        <w:rPr>
          <w:b/>
          <w:sz w:val="24"/>
          <w:szCs w:val="24"/>
        </w:rPr>
        <w:t>(ES) Mantenimiento</w:t>
      </w:r>
    </w:p>
    <w:p w:rsidR="003525AE" w:rsidRPr="009F4B53" w:rsidRDefault="003525AE" w:rsidP="003525AE">
      <w:pPr>
        <w:pStyle w:val="Pa1"/>
        <w:jc w:val="both"/>
        <w:rPr>
          <w:color w:val="000000"/>
        </w:rPr>
      </w:pPr>
      <w:r>
        <w:rPr>
          <w:rStyle w:val="A3"/>
          <w:sz w:val="24"/>
          <w:szCs w:val="24"/>
        </w:rPr>
        <w:t>Antes de efectuar la limpieza ordinaria, apagar el ventilador y desconectar la alimentación de red. Usar un paño suave y seco para la limpieza externa.</w:t>
      </w:r>
    </w:p>
    <w:p w:rsidR="003525AE" w:rsidRPr="009F4B53" w:rsidRDefault="003525AE" w:rsidP="003525AE">
      <w:pPr>
        <w:pStyle w:val="Pa1"/>
        <w:jc w:val="both"/>
        <w:rPr>
          <w:color w:val="000000"/>
        </w:rPr>
      </w:pPr>
      <w:r>
        <w:rPr>
          <w:rStyle w:val="A3"/>
          <w:sz w:val="24"/>
          <w:szCs w:val="24"/>
        </w:rPr>
        <w:t>NO sumergir el ventilador en agua, ni rociarlo con líquidos de ningún tipo.</w:t>
      </w:r>
    </w:p>
    <w:p w:rsidR="003525AE" w:rsidRPr="009F4B53" w:rsidRDefault="003525AE" w:rsidP="003525AE">
      <w:pPr>
        <w:pStyle w:val="Pa1"/>
        <w:jc w:val="both"/>
        <w:rPr>
          <w:color w:val="000000"/>
        </w:rPr>
      </w:pPr>
      <w:r>
        <w:rPr>
          <w:rStyle w:val="A3"/>
          <w:sz w:val="24"/>
          <w:szCs w:val="24"/>
        </w:rPr>
        <w:t>NO utilizar solventes u otros productos químicos para la limpieza.</w:t>
      </w:r>
    </w:p>
    <w:p w:rsidR="003525AE" w:rsidRPr="009F4B53" w:rsidRDefault="003525AE" w:rsidP="003525AE">
      <w:pPr>
        <w:pStyle w:val="Pa1"/>
        <w:jc w:val="both"/>
        <w:rPr>
          <w:color w:val="000000"/>
        </w:rPr>
      </w:pPr>
      <w:r>
        <w:rPr>
          <w:rStyle w:val="A3"/>
          <w:sz w:val="24"/>
          <w:szCs w:val="24"/>
        </w:rPr>
        <w:t>Cuando no es utilizado, después de la limpieza conservar el ventilador en un lugar seco.</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color w:val="000000"/>
        </w:rPr>
      </w:pPr>
      <w:r>
        <w:rPr>
          <w:rStyle w:val="A3"/>
          <w:b/>
          <w:bCs/>
          <w:sz w:val="24"/>
          <w:szCs w:val="24"/>
        </w:rPr>
        <w:t>LIMPIEZA DIARIA</w:t>
      </w:r>
    </w:p>
    <w:p w:rsidR="003525AE" w:rsidRPr="009F4B53" w:rsidRDefault="003525AE" w:rsidP="003525AE">
      <w:pPr>
        <w:pStyle w:val="Pa1"/>
        <w:jc w:val="both"/>
        <w:rPr>
          <w:color w:val="000000"/>
        </w:rPr>
      </w:pPr>
      <w:r>
        <w:rPr>
          <w:rStyle w:val="A3"/>
          <w:sz w:val="24"/>
          <w:szCs w:val="24"/>
        </w:rPr>
        <w:t>Para reducir la formación de bacterias y el depósito de calcáreo, vaciar el depósito cada día después del uso y secarlo con un paño suave y limpio.</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color w:val="FF0000"/>
        </w:rPr>
      </w:pPr>
      <w:r>
        <w:rPr>
          <w:rStyle w:val="A3"/>
          <w:b/>
          <w:bCs/>
          <w:sz w:val="24"/>
          <w:szCs w:val="24"/>
        </w:rPr>
        <w:t xml:space="preserve">Limpieza del filtro antipolvo, </w:t>
      </w:r>
      <w:r>
        <w:rPr>
          <w:rStyle w:val="A3"/>
          <w:b/>
          <w:bCs/>
          <w:color w:val="auto"/>
          <w:sz w:val="24"/>
          <w:szCs w:val="24"/>
        </w:rPr>
        <w:t>Limpieza del tapón de enfriamiento</w:t>
      </w:r>
      <w:r>
        <w:rPr>
          <w:rStyle w:val="A3"/>
          <w:b/>
          <w:bCs/>
          <w:color w:val="FF0000"/>
          <w:sz w:val="24"/>
          <w:szCs w:val="24"/>
        </w:rPr>
        <w:t>:</w:t>
      </w:r>
    </w:p>
    <w:p w:rsidR="003525AE" w:rsidRPr="009F4B53" w:rsidRDefault="003525AE" w:rsidP="003525AE">
      <w:pPr>
        <w:pStyle w:val="Pa1"/>
        <w:jc w:val="both"/>
        <w:rPr>
          <w:color w:val="000000"/>
        </w:rPr>
      </w:pPr>
      <w:r>
        <w:rPr>
          <w:rStyle w:val="A3"/>
          <w:sz w:val="24"/>
          <w:szCs w:val="24"/>
        </w:rPr>
        <w:t xml:space="preserve">desenroscar el tornillo situado en la parte alta del filtro antipolvo y remover el filtro antipolvo halándolo suavemente hacia afuera. Aclarar el filtro con agua común. Una vez secado volver a colocar el filtro en su lugar y asegurarlo con el tornillo desenroscado antes. </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color w:val="000000"/>
        </w:rPr>
      </w:pPr>
      <w:r>
        <w:rPr>
          <w:rStyle w:val="A3"/>
          <w:sz w:val="24"/>
          <w:szCs w:val="24"/>
        </w:rPr>
        <w:t>Atención: la unidad no debe nunca ser puesta en funcionamiento sin filtro antipolvo y sin tapón de enfriamiento</w:t>
      </w:r>
    </w:p>
    <w:p w:rsidR="003525AE" w:rsidRPr="009F4B53" w:rsidRDefault="003525AE" w:rsidP="003525AE">
      <w:pPr>
        <w:pStyle w:val="Pa1"/>
        <w:jc w:val="both"/>
        <w:rPr>
          <w:rStyle w:val="A3"/>
          <w:b/>
          <w:bCs/>
          <w:sz w:val="24"/>
          <w:szCs w:val="24"/>
        </w:rPr>
      </w:pPr>
    </w:p>
    <w:p w:rsidR="003525AE" w:rsidRPr="009F4B53" w:rsidRDefault="003525AE" w:rsidP="003525AE">
      <w:pPr>
        <w:pStyle w:val="Pa1"/>
        <w:jc w:val="both"/>
        <w:rPr>
          <w:b/>
          <w:bCs/>
          <w:color w:val="000000"/>
        </w:rPr>
      </w:pPr>
      <w:r>
        <w:rPr>
          <w:rStyle w:val="A3"/>
          <w:b/>
          <w:bCs/>
          <w:sz w:val="24"/>
          <w:szCs w:val="24"/>
        </w:rPr>
        <w:t>Limpieza del depósito:</w:t>
      </w:r>
    </w:p>
    <w:p w:rsidR="003525AE" w:rsidRPr="009F4B53" w:rsidRDefault="003525AE" w:rsidP="003525AE">
      <w:pPr>
        <w:pStyle w:val="Default"/>
      </w:pPr>
      <w:r>
        <w:rPr>
          <w:noProof/>
        </w:rPr>
        <w:drawing>
          <wp:inline distT="0" distB="0" distL="0" distR="0" wp14:anchorId="7DD8DDB2" wp14:editId="03BDE815">
            <wp:extent cx="6116320" cy="1785620"/>
            <wp:effectExtent l="0" t="0" r="0" b="508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1785620"/>
                    </a:xfrm>
                    <a:prstGeom prst="rect">
                      <a:avLst/>
                    </a:prstGeom>
                    <a:noFill/>
                    <a:ln>
                      <a:noFill/>
                    </a:ln>
                  </pic:spPr>
                </pic:pic>
              </a:graphicData>
            </a:graphic>
          </wp:inline>
        </w:drawing>
      </w:r>
    </w:p>
    <w:p w:rsidR="003525AE" w:rsidRPr="009F4B53" w:rsidRDefault="003525AE" w:rsidP="003525AE">
      <w:pPr>
        <w:pStyle w:val="Pa1"/>
        <w:jc w:val="both"/>
        <w:rPr>
          <w:rStyle w:val="A3"/>
          <w:sz w:val="24"/>
          <w:szCs w:val="24"/>
        </w:rPr>
      </w:pPr>
      <w:r>
        <w:rPr>
          <w:rStyle w:val="A3"/>
          <w:sz w:val="24"/>
          <w:szCs w:val="24"/>
        </w:rPr>
        <w:t>5. Extraer el depósito y limpiarlo con un paño suave y húmedo. En el caso de que hubiera residuos minerales en el fondo del depósito utilizar un detergente neutro para la limpieza que debe ser siempre enjuagado con cuidado.</w:t>
      </w:r>
    </w:p>
    <w:p w:rsidR="003525AE" w:rsidRPr="009F4B53" w:rsidRDefault="003525AE" w:rsidP="003525AE">
      <w:pPr>
        <w:pStyle w:val="Default"/>
      </w:pPr>
    </w:p>
    <w:p w:rsidR="003525AE" w:rsidRPr="009F4B53" w:rsidRDefault="003525AE" w:rsidP="003525AE">
      <w:pPr>
        <w:pStyle w:val="Default"/>
      </w:pPr>
      <w:r>
        <w:rPr>
          <w:noProof/>
        </w:rPr>
        <w:drawing>
          <wp:inline distT="0" distB="0" distL="0" distR="0" wp14:anchorId="277D2F31" wp14:editId="0888422C">
            <wp:extent cx="6116320" cy="1802765"/>
            <wp:effectExtent l="0" t="0" r="0" b="698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1802765"/>
                    </a:xfrm>
                    <a:prstGeom prst="rect">
                      <a:avLst/>
                    </a:prstGeom>
                    <a:noFill/>
                    <a:ln>
                      <a:noFill/>
                    </a:ln>
                  </pic:spPr>
                </pic:pic>
              </a:graphicData>
            </a:graphic>
          </wp:inline>
        </w:drawing>
      </w:r>
    </w:p>
    <w:p w:rsidR="003525AE" w:rsidRPr="009F4B53" w:rsidRDefault="003525AE" w:rsidP="003525AE">
      <w:pPr>
        <w:jc w:val="both"/>
        <w:rPr>
          <w:rStyle w:val="A3"/>
          <w:b/>
          <w:bCs/>
          <w:sz w:val="24"/>
          <w:szCs w:val="24"/>
        </w:rPr>
      </w:pPr>
    </w:p>
    <w:p w:rsidR="003525AE" w:rsidRPr="009F4B53" w:rsidRDefault="003525AE" w:rsidP="003525AE">
      <w:pPr>
        <w:jc w:val="both"/>
        <w:rPr>
          <w:color w:val="FF0000"/>
          <w:sz w:val="24"/>
          <w:szCs w:val="24"/>
        </w:rPr>
      </w:pPr>
      <w:r>
        <w:rPr>
          <w:rStyle w:val="A3"/>
          <w:b/>
          <w:bCs/>
          <w:sz w:val="24"/>
          <w:szCs w:val="24"/>
        </w:rPr>
        <w:t>Atención</w:t>
      </w:r>
      <w:r>
        <w:rPr>
          <w:rStyle w:val="A3"/>
          <w:sz w:val="24"/>
          <w:szCs w:val="24"/>
        </w:rPr>
        <w:t>: antes de volver a colocar el ventilador al final de estación se recomienda vaciar el depósito completamente y secarlo cuidadosamente. También el filtro y el tapón de enfriamiento deben ser limpiados y secados completamente antes de volver a colocar el ventilador</w:t>
      </w:r>
      <w:r>
        <w:rPr>
          <w:rStyle w:val="A3"/>
        </w:rPr>
        <w:t>.</w:t>
      </w:r>
    </w:p>
    <w:p w:rsidR="003F270B" w:rsidRDefault="003F270B" w:rsidP="004F3474">
      <w:pPr>
        <w:jc w:val="center"/>
      </w:pPr>
    </w:p>
    <w:p w:rsidR="003525AE" w:rsidRDefault="003525AE" w:rsidP="003525AE">
      <w:pPr>
        <w:shd w:val="clear" w:color="auto" w:fill="D9D9D9" w:themeFill="background1" w:themeFillShade="D9"/>
        <w:jc w:val="center"/>
        <w:rPr>
          <w:b/>
          <w:sz w:val="28"/>
          <w:szCs w:val="28"/>
        </w:rPr>
      </w:pPr>
      <w:r>
        <w:rPr>
          <w:b/>
          <w:sz w:val="28"/>
          <w:szCs w:val="28"/>
        </w:rPr>
        <w:lastRenderedPageBreak/>
        <w:t>(ES) ELIMINACIÓN</w:t>
      </w:r>
    </w:p>
    <w:tbl>
      <w:tblPr>
        <w:tblStyle w:val="Grigliatabella"/>
        <w:tblW w:w="9634" w:type="dxa"/>
        <w:tblLook w:val="04A0" w:firstRow="1" w:lastRow="0" w:firstColumn="1" w:lastColumn="0" w:noHBand="0" w:noVBand="1"/>
      </w:tblPr>
      <w:tblGrid>
        <w:gridCol w:w="1555"/>
        <w:gridCol w:w="8079"/>
      </w:tblGrid>
      <w:tr w:rsidR="00584421" w:rsidRPr="0086528D" w:rsidTr="0063574A">
        <w:tc>
          <w:tcPr>
            <w:tcW w:w="1555" w:type="dxa"/>
          </w:tcPr>
          <w:p w:rsidR="00584421" w:rsidRDefault="00584421" w:rsidP="0063574A">
            <w:pPr>
              <w:jc w:val="center"/>
              <w:rPr>
                <w:sz w:val="24"/>
                <w:szCs w:val="24"/>
              </w:rPr>
            </w:pPr>
            <w:r w:rsidRPr="00F34F02">
              <w:rPr>
                <w:noProof/>
                <w:sz w:val="24"/>
                <w:szCs w:val="24"/>
                <w:lang w:val="it-IT"/>
              </w:rPr>
              <w:drawing>
                <wp:inline distT="0" distB="0" distL="0" distR="0" wp14:anchorId="3D212DC5" wp14:editId="3CE5A0F4">
                  <wp:extent cx="817387" cy="914400"/>
                  <wp:effectExtent l="0" t="0" r="1905"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6490" cy="924583"/>
                          </a:xfrm>
                          <a:prstGeom prst="rect">
                            <a:avLst/>
                          </a:prstGeom>
                          <a:noFill/>
                          <a:ln>
                            <a:noFill/>
                          </a:ln>
                        </pic:spPr>
                      </pic:pic>
                    </a:graphicData>
                  </a:graphic>
                </wp:inline>
              </w:drawing>
            </w:r>
          </w:p>
        </w:tc>
        <w:tc>
          <w:tcPr>
            <w:tcW w:w="8079" w:type="dxa"/>
          </w:tcPr>
          <w:p w:rsidR="00584421" w:rsidRPr="0086528D" w:rsidRDefault="00584421" w:rsidP="0063574A">
            <w:pPr>
              <w:jc w:val="both"/>
              <w:rPr>
                <w:sz w:val="24"/>
                <w:szCs w:val="24"/>
              </w:rPr>
            </w:pPr>
            <w:r w:rsidRPr="0086528D">
              <w:rPr>
                <w:b/>
                <w:sz w:val="24"/>
                <w:szCs w:val="24"/>
              </w:rPr>
              <w:t>BATERÍAS</w:t>
            </w:r>
            <w:r w:rsidRPr="0086528D">
              <w:rPr>
                <w:sz w:val="24"/>
                <w:szCs w:val="24"/>
              </w:rPr>
              <w:t xml:space="preserve"> - Retire las baterías del aparato antes de eliminarlas. No arrojar las baterías en los residuos domésticos. Las baterías deben ser eliminadas en los recipientes específicos o llevándolas a los centros de recogida correspondientes. La recogida selectiva adecuada contribuye a evitar los posibles efectos negativos para el medio ambiente y la salud.</w:t>
            </w:r>
          </w:p>
          <w:p w:rsidR="00584421" w:rsidRPr="0086528D" w:rsidRDefault="00584421" w:rsidP="0063574A">
            <w:pPr>
              <w:rPr>
                <w:sz w:val="24"/>
                <w:szCs w:val="24"/>
              </w:rPr>
            </w:pPr>
            <w:r w:rsidRPr="0086528D">
              <w:rPr>
                <w:sz w:val="24"/>
                <w:szCs w:val="24"/>
              </w:rPr>
              <w:t>Para retirar las baterías, siga las instrucciones de las INSTRUCCIONES DE USO.</w:t>
            </w:r>
          </w:p>
        </w:tc>
      </w:tr>
      <w:tr w:rsidR="00584421" w:rsidRPr="00F34F02" w:rsidTr="0063574A">
        <w:tc>
          <w:tcPr>
            <w:tcW w:w="1555" w:type="dxa"/>
          </w:tcPr>
          <w:p w:rsidR="00584421" w:rsidRPr="00F34F02" w:rsidRDefault="00584421" w:rsidP="0063574A">
            <w:pPr>
              <w:jc w:val="center"/>
              <w:rPr>
                <w:noProof/>
                <w:sz w:val="24"/>
                <w:szCs w:val="24"/>
              </w:rPr>
            </w:pPr>
            <w:r w:rsidRPr="004338E4">
              <w:rPr>
                <w:noProof/>
                <w:sz w:val="24"/>
                <w:szCs w:val="24"/>
                <w:lang w:val="it-IT"/>
              </w:rPr>
              <w:drawing>
                <wp:inline distT="0" distB="0" distL="0" distR="0" wp14:anchorId="3B253C9D" wp14:editId="1E931606">
                  <wp:extent cx="580445" cy="783693"/>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907" cy="799168"/>
                          </a:xfrm>
                          <a:prstGeom prst="rect">
                            <a:avLst/>
                          </a:prstGeom>
                          <a:noFill/>
                          <a:ln>
                            <a:noFill/>
                          </a:ln>
                        </pic:spPr>
                      </pic:pic>
                    </a:graphicData>
                  </a:graphic>
                </wp:inline>
              </w:drawing>
            </w:r>
          </w:p>
        </w:tc>
        <w:tc>
          <w:tcPr>
            <w:tcW w:w="8079" w:type="dxa"/>
          </w:tcPr>
          <w:p w:rsidR="00584421" w:rsidRPr="00584421" w:rsidRDefault="00584421" w:rsidP="00584421">
            <w:pPr>
              <w:jc w:val="both"/>
              <w:rPr>
                <w:sz w:val="24"/>
                <w:szCs w:val="24"/>
              </w:rPr>
            </w:pPr>
            <w:r w:rsidRPr="00584421">
              <w:rPr>
                <w:sz w:val="24"/>
                <w:szCs w:val="24"/>
              </w:rPr>
              <w:t xml:space="preserve">INFORMACIÓN A LOS USUARIOS  </w:t>
            </w:r>
          </w:p>
          <w:p w:rsidR="00584421" w:rsidRPr="00584421" w:rsidRDefault="00584421" w:rsidP="00584421">
            <w:pPr>
              <w:jc w:val="both"/>
              <w:rPr>
                <w:sz w:val="24"/>
                <w:szCs w:val="24"/>
              </w:rPr>
            </w:pPr>
            <w:r w:rsidRPr="00584421">
              <w:rPr>
                <w:sz w:val="24"/>
                <w:szCs w:val="24"/>
              </w:rPr>
              <w:t xml:space="preserve">“Aplicación de la Directiva 2012/19/EU sobre Residuos de Aparatos Eléctricos y Electrónicos (RAEE)”, concerniente al uso reducido de sustancias peligrosas en equipos eléctricos y electrónicos, así como a la eliminación de residuos”. </w:t>
            </w:r>
          </w:p>
          <w:p w:rsidR="00584421" w:rsidRDefault="00584421" w:rsidP="00584421">
            <w:pPr>
              <w:jc w:val="both"/>
              <w:rPr>
                <w:sz w:val="24"/>
                <w:szCs w:val="24"/>
              </w:rPr>
            </w:pPr>
            <w:r w:rsidRPr="00584421">
              <w:rPr>
                <w:sz w:val="24"/>
                <w:szCs w:val="24"/>
              </w:rPr>
              <w:t xml:space="preserve"> El símbolo del contenedor marcado con una X señalado en el equipo o en la confección indica que el producto al final de su vida útil debe ser recogido separadamente de los otros desechos. El usuario por lo tanto tendrá que entregar el equipo que llegó al final de su vida a los centros comunales de recogida diferenciada de desechos eléctricos y electrónicos idóneos. Para más detalles, por favor contactar a la autoridad local correspondiente. </w:t>
            </w:r>
          </w:p>
          <w:p w:rsidR="00584421" w:rsidRPr="00584421" w:rsidRDefault="00584421" w:rsidP="00584421">
            <w:pPr>
              <w:jc w:val="both"/>
              <w:rPr>
                <w:sz w:val="24"/>
                <w:szCs w:val="24"/>
              </w:rPr>
            </w:pPr>
            <w:r w:rsidRPr="00584421">
              <w:rPr>
                <w:sz w:val="24"/>
                <w:szCs w:val="24"/>
              </w:rPr>
              <w:t xml:space="preserve">La adecuada recogida diferenciada para el envío sucesivo del equipo al reciclaje, al tratamiento y a la eliminación ambientalmente compatible contribuye a evitar posibles efectos negativos en el ambiente y en la salud y favorece el reutilizo y/o reciclado de los materiales que componen el equipo. </w:t>
            </w:r>
          </w:p>
          <w:p w:rsidR="00584421" w:rsidRPr="00F34F02" w:rsidRDefault="00584421" w:rsidP="00584421">
            <w:pPr>
              <w:jc w:val="both"/>
              <w:rPr>
                <w:sz w:val="24"/>
                <w:szCs w:val="24"/>
              </w:rPr>
            </w:pPr>
            <w:r w:rsidRPr="00584421">
              <w:rPr>
                <w:sz w:val="24"/>
                <w:szCs w:val="24"/>
              </w:rPr>
              <w:t>La eliminación abusiva del producto por parte del usuario dará lugar a la aplicación de multas administrativas de conformidad con las leyes en vigor.</w:t>
            </w:r>
          </w:p>
        </w:tc>
      </w:tr>
    </w:tbl>
    <w:p w:rsidR="003525AE" w:rsidRPr="003F7C24" w:rsidRDefault="003525AE" w:rsidP="003525AE">
      <w:pPr>
        <w:jc w:val="both"/>
        <w:rPr>
          <w:color w:val="FF0000"/>
          <w:sz w:val="28"/>
          <w:szCs w:val="28"/>
        </w:rPr>
      </w:pPr>
    </w:p>
    <w:p w:rsidR="003525AE" w:rsidRPr="009F4B53" w:rsidRDefault="003525AE" w:rsidP="003525AE">
      <w:pPr>
        <w:shd w:val="clear" w:color="auto" w:fill="D9D9D9" w:themeFill="background1" w:themeFillShade="D9"/>
        <w:jc w:val="center"/>
        <w:rPr>
          <w:b/>
          <w:sz w:val="24"/>
          <w:szCs w:val="24"/>
        </w:rPr>
      </w:pPr>
      <w:r>
        <w:rPr>
          <w:b/>
          <w:sz w:val="24"/>
          <w:szCs w:val="24"/>
        </w:rPr>
        <w:t>(ES) GARANTÍA</w:t>
      </w:r>
    </w:p>
    <w:p w:rsidR="003525AE" w:rsidRPr="009F4B53" w:rsidRDefault="003525AE" w:rsidP="003525AE">
      <w:pPr>
        <w:jc w:val="both"/>
        <w:rPr>
          <w:b/>
          <w:sz w:val="24"/>
          <w:szCs w:val="24"/>
        </w:rPr>
      </w:pPr>
      <w:r>
        <w:rPr>
          <w:b/>
          <w:sz w:val="24"/>
          <w:szCs w:val="24"/>
        </w:rPr>
        <w:t>Condiciones</w:t>
      </w:r>
    </w:p>
    <w:p w:rsidR="003525AE" w:rsidRPr="009F4B53" w:rsidRDefault="003525AE" w:rsidP="003525AE">
      <w:pPr>
        <w:jc w:val="both"/>
        <w:rPr>
          <w:b/>
          <w:sz w:val="24"/>
          <w:szCs w:val="24"/>
        </w:rPr>
      </w:pPr>
      <w:r>
        <w:rPr>
          <w:b/>
          <w:sz w:val="24"/>
          <w:szCs w:val="24"/>
        </w:rPr>
        <w:t>La garantía tiene validez de 24 meses desde la fecha de la compra.</w:t>
      </w:r>
    </w:p>
    <w:p w:rsidR="003525AE" w:rsidRPr="009F4B53" w:rsidRDefault="003525AE" w:rsidP="003525AE">
      <w:pPr>
        <w:jc w:val="both"/>
        <w:rPr>
          <w:sz w:val="24"/>
          <w:szCs w:val="24"/>
        </w:rPr>
      </w:pPr>
      <w:r>
        <w:rPr>
          <w:sz w:val="24"/>
          <w:szCs w:val="24"/>
        </w:rPr>
        <w:t>La presente garantía es válida solo si es correctamente llenada y acompañada de la factura fiscal que certifica la fecha de la compra.</w:t>
      </w:r>
    </w:p>
    <w:p w:rsidR="003525AE" w:rsidRPr="009F4B53" w:rsidRDefault="003525AE" w:rsidP="003525AE">
      <w:pPr>
        <w:jc w:val="both"/>
        <w:rPr>
          <w:sz w:val="24"/>
          <w:szCs w:val="24"/>
        </w:rPr>
      </w:pPr>
      <w:r>
        <w:rPr>
          <w:sz w:val="24"/>
          <w:szCs w:val="24"/>
        </w:rPr>
        <w:t>El aparato debe ser entregado exclusivamente en un Centro de Asistencia nuestro autorizado.</w:t>
      </w:r>
    </w:p>
    <w:p w:rsidR="003525AE" w:rsidRPr="009F4B53" w:rsidRDefault="003525AE" w:rsidP="003525AE">
      <w:pPr>
        <w:jc w:val="both"/>
        <w:rPr>
          <w:sz w:val="24"/>
          <w:szCs w:val="24"/>
        </w:rPr>
      </w:pPr>
      <w:r>
        <w:rPr>
          <w:sz w:val="24"/>
          <w:szCs w:val="24"/>
        </w:rPr>
        <w:t>Por garantía se entiende la sustitución o la reparación de los componentes del aparato que resultan defectuosos en el origen por defectos de fabricación.</w:t>
      </w:r>
    </w:p>
    <w:p w:rsidR="003525AE" w:rsidRPr="009F4B53" w:rsidRDefault="003525AE" w:rsidP="003525AE">
      <w:pPr>
        <w:jc w:val="both"/>
        <w:rPr>
          <w:sz w:val="24"/>
          <w:szCs w:val="24"/>
        </w:rPr>
      </w:pPr>
      <w:r>
        <w:rPr>
          <w:sz w:val="24"/>
          <w:szCs w:val="24"/>
        </w:rPr>
        <w:t>Está de todos modos garantizada la asistencia (con pago) incluso en productos fuera de garantía.</w:t>
      </w:r>
    </w:p>
    <w:p w:rsidR="003525AE" w:rsidRPr="009F4B53" w:rsidRDefault="003525AE" w:rsidP="003525AE">
      <w:pPr>
        <w:jc w:val="both"/>
        <w:rPr>
          <w:sz w:val="24"/>
          <w:szCs w:val="24"/>
        </w:rPr>
      </w:pPr>
      <w:r>
        <w:rPr>
          <w:sz w:val="24"/>
          <w:szCs w:val="24"/>
        </w:rPr>
        <w:t>El consumidor es titular de los derechos aplicables por la legislación nacional que disciplina la venta de los bienes de consumo; esta garantía deja sin perjuicio estos derechos.</w:t>
      </w:r>
    </w:p>
    <w:p w:rsidR="003525AE" w:rsidRPr="009F4B53" w:rsidRDefault="003525AE" w:rsidP="003525AE">
      <w:pPr>
        <w:jc w:val="both"/>
        <w:rPr>
          <w:sz w:val="24"/>
          <w:szCs w:val="24"/>
        </w:rPr>
      </w:pPr>
      <w:r>
        <w:rPr>
          <w:sz w:val="24"/>
          <w:szCs w:val="24"/>
        </w:rPr>
        <w:t>La Casa fabricante declina toda responsabilidad por eventuales daños a personas, animales o cosas, consecuencia de uso inadecuado del aparato y la inobservancia de las prescripciones indicadas en el respectivo manual de instrucciones.</w:t>
      </w:r>
    </w:p>
    <w:p w:rsidR="003525AE" w:rsidRPr="009F4B53" w:rsidRDefault="003525AE" w:rsidP="003525AE">
      <w:pPr>
        <w:jc w:val="both"/>
        <w:rPr>
          <w:b/>
          <w:sz w:val="24"/>
          <w:szCs w:val="24"/>
        </w:rPr>
      </w:pPr>
      <w:r>
        <w:rPr>
          <w:b/>
          <w:sz w:val="24"/>
          <w:szCs w:val="24"/>
        </w:rPr>
        <w:t>Limitaciones</w:t>
      </w:r>
    </w:p>
    <w:p w:rsidR="003525AE" w:rsidRPr="009F4B53" w:rsidRDefault="003525AE" w:rsidP="003525AE">
      <w:pPr>
        <w:jc w:val="both"/>
        <w:rPr>
          <w:sz w:val="24"/>
          <w:szCs w:val="24"/>
        </w:rPr>
      </w:pPr>
      <w:r>
        <w:rPr>
          <w:sz w:val="24"/>
          <w:szCs w:val="24"/>
        </w:rPr>
        <w:t>Todo derecho de garantía y toda responsabilidad nuestra decaen si el aparato ha sido:</w:t>
      </w:r>
    </w:p>
    <w:p w:rsidR="003525AE" w:rsidRPr="009F4B53" w:rsidRDefault="003525AE" w:rsidP="003525AE">
      <w:pPr>
        <w:jc w:val="both"/>
        <w:rPr>
          <w:sz w:val="24"/>
          <w:szCs w:val="24"/>
        </w:rPr>
      </w:pPr>
      <w:r>
        <w:rPr>
          <w:sz w:val="24"/>
          <w:szCs w:val="24"/>
        </w:rPr>
        <w:t>- Manipulado por parte de personal no autorizado.</w:t>
      </w:r>
    </w:p>
    <w:p w:rsidR="003525AE" w:rsidRPr="009F4B53" w:rsidRDefault="003525AE" w:rsidP="003525AE">
      <w:pPr>
        <w:jc w:val="both"/>
        <w:rPr>
          <w:sz w:val="24"/>
          <w:szCs w:val="24"/>
        </w:rPr>
      </w:pPr>
      <w:r>
        <w:rPr>
          <w:sz w:val="24"/>
          <w:szCs w:val="24"/>
        </w:rPr>
        <w:t>-Empleado, conservado o transportado de manera inadecuada.</w:t>
      </w:r>
    </w:p>
    <w:p w:rsidR="003525AE" w:rsidRPr="009F4B53" w:rsidRDefault="003525AE" w:rsidP="003525AE">
      <w:pPr>
        <w:jc w:val="both"/>
        <w:rPr>
          <w:sz w:val="24"/>
          <w:szCs w:val="24"/>
        </w:rPr>
      </w:pPr>
      <w:r>
        <w:rPr>
          <w:sz w:val="24"/>
          <w:szCs w:val="24"/>
        </w:rPr>
        <w:t>Están de todos modos excluidas de la garantías las pérdidas de prestaciones estéticas o tales de no comprometer la sustancia de las funciones.</w:t>
      </w:r>
    </w:p>
    <w:p w:rsidR="003F270B" w:rsidRDefault="003525AE" w:rsidP="003525AE">
      <w:pPr>
        <w:jc w:val="center"/>
      </w:pPr>
      <w:r>
        <w:rPr>
          <w:sz w:val="24"/>
          <w:szCs w:val="24"/>
        </w:rPr>
        <w:t>Si, no obstante el cuidado en la selección de los materiales y el empeño en la realización del producto que ha apenas comprado se detectaran defectos, o en caso de que necesitara información, le recomendamos llamar al revendedor de zona</w:t>
      </w: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4F3474">
      <w:pPr>
        <w:jc w:val="center"/>
      </w:pPr>
    </w:p>
    <w:p w:rsidR="003F270B" w:rsidRDefault="003F270B" w:rsidP="003F270B">
      <w:pPr>
        <w:jc w:val="both"/>
        <w:rPr>
          <w:sz w:val="24"/>
          <w:szCs w:val="24"/>
        </w:rPr>
      </w:pPr>
    </w:p>
    <w:p w:rsidR="003F270B" w:rsidRDefault="003F270B" w:rsidP="003F270B">
      <w:pPr>
        <w:jc w:val="center"/>
        <w:rPr>
          <w:sz w:val="24"/>
          <w:szCs w:val="24"/>
        </w:rPr>
      </w:pPr>
      <w:r w:rsidRPr="003F5D87">
        <w:rPr>
          <w:noProof/>
          <w:sz w:val="24"/>
          <w:szCs w:val="24"/>
          <w:lang w:val="it-IT"/>
        </w:rPr>
        <w:drawing>
          <wp:inline distT="0" distB="0" distL="0" distR="0" wp14:anchorId="793AC907" wp14:editId="5F3F1C75">
            <wp:extent cx="2348179" cy="969695"/>
            <wp:effectExtent l="0" t="0" r="0" b="190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8250" cy="977983"/>
                    </a:xfrm>
                    <a:prstGeom prst="rect">
                      <a:avLst/>
                    </a:prstGeom>
                    <a:noFill/>
                    <a:ln>
                      <a:noFill/>
                    </a:ln>
                  </pic:spPr>
                </pic:pic>
              </a:graphicData>
            </a:graphic>
          </wp:inline>
        </w:drawing>
      </w:r>
    </w:p>
    <w:p w:rsidR="003F270B" w:rsidRPr="003F5D87" w:rsidRDefault="003F270B" w:rsidP="003F270B">
      <w:pPr>
        <w:jc w:val="center"/>
        <w:rPr>
          <w:sz w:val="24"/>
          <w:szCs w:val="24"/>
        </w:rPr>
      </w:pPr>
      <w:r w:rsidRPr="003F5D87">
        <w:rPr>
          <w:sz w:val="24"/>
          <w:szCs w:val="24"/>
        </w:rPr>
        <w:t>Poly Pool S.p.A. Via Sottocorna, 21/B</w:t>
      </w:r>
    </w:p>
    <w:p w:rsidR="003F270B" w:rsidRPr="003F5D87" w:rsidRDefault="003F270B" w:rsidP="003F270B">
      <w:pPr>
        <w:jc w:val="center"/>
        <w:rPr>
          <w:sz w:val="24"/>
          <w:szCs w:val="24"/>
        </w:rPr>
      </w:pPr>
      <w:r w:rsidRPr="003F5D87">
        <w:rPr>
          <w:sz w:val="24"/>
          <w:szCs w:val="24"/>
        </w:rPr>
        <w:t>24020 Parre (Bergamo) - Italy</w:t>
      </w:r>
    </w:p>
    <w:p w:rsidR="003F270B" w:rsidRPr="003F5D87" w:rsidRDefault="003F270B" w:rsidP="003F270B">
      <w:pPr>
        <w:jc w:val="center"/>
        <w:rPr>
          <w:sz w:val="24"/>
          <w:szCs w:val="24"/>
        </w:rPr>
      </w:pPr>
      <w:r>
        <w:rPr>
          <w:sz w:val="24"/>
          <w:szCs w:val="24"/>
        </w:rPr>
        <w:t>Tel. +39 035 4104000</w:t>
      </w:r>
      <w:r w:rsidRPr="003F5D87">
        <w:rPr>
          <w:sz w:val="24"/>
          <w:szCs w:val="24"/>
        </w:rPr>
        <w:t xml:space="preserve"> r.a. - Fax </w:t>
      </w:r>
      <w:r>
        <w:rPr>
          <w:sz w:val="24"/>
          <w:szCs w:val="24"/>
        </w:rPr>
        <w:t xml:space="preserve">+39 </w:t>
      </w:r>
      <w:r w:rsidRPr="003F5D87">
        <w:rPr>
          <w:sz w:val="24"/>
          <w:szCs w:val="24"/>
        </w:rPr>
        <w:t>035</w:t>
      </w:r>
      <w:r>
        <w:rPr>
          <w:sz w:val="24"/>
          <w:szCs w:val="24"/>
        </w:rPr>
        <w:t xml:space="preserve"> </w:t>
      </w:r>
      <w:r w:rsidRPr="003F5D87">
        <w:rPr>
          <w:sz w:val="24"/>
          <w:szCs w:val="24"/>
        </w:rPr>
        <w:t>702716</w:t>
      </w:r>
    </w:p>
    <w:p w:rsidR="003F270B" w:rsidRPr="003F5D87" w:rsidRDefault="003F270B" w:rsidP="003F270B">
      <w:pPr>
        <w:jc w:val="center"/>
        <w:rPr>
          <w:sz w:val="24"/>
          <w:szCs w:val="24"/>
        </w:rPr>
      </w:pPr>
      <w:r w:rsidRPr="003F5D87">
        <w:rPr>
          <w:sz w:val="24"/>
          <w:szCs w:val="24"/>
        </w:rPr>
        <w:t>h</w:t>
      </w:r>
      <w:r>
        <w:rPr>
          <w:sz w:val="24"/>
          <w:szCs w:val="24"/>
        </w:rPr>
        <w:t xml:space="preserve">ttp://www.ardes.it - </w:t>
      </w:r>
      <w:proofErr w:type="gramStart"/>
      <w:r>
        <w:rPr>
          <w:sz w:val="24"/>
          <w:szCs w:val="24"/>
        </w:rPr>
        <w:t>e-mail:polypool</w:t>
      </w:r>
      <w:r w:rsidRPr="003F5D87">
        <w:rPr>
          <w:sz w:val="24"/>
          <w:szCs w:val="24"/>
        </w:rPr>
        <w:t>@</w:t>
      </w:r>
      <w:r>
        <w:rPr>
          <w:sz w:val="24"/>
          <w:szCs w:val="24"/>
        </w:rPr>
        <w:t>polypool</w:t>
      </w:r>
      <w:r w:rsidRPr="003F5D87">
        <w:rPr>
          <w:sz w:val="24"/>
          <w:szCs w:val="24"/>
        </w:rPr>
        <w:t>.it</w:t>
      </w:r>
      <w:proofErr w:type="gramEnd"/>
    </w:p>
    <w:p w:rsidR="003F270B" w:rsidRDefault="003F270B" w:rsidP="003F270B">
      <w:pPr>
        <w:jc w:val="center"/>
        <w:rPr>
          <w:sz w:val="24"/>
          <w:szCs w:val="24"/>
        </w:rPr>
      </w:pPr>
    </w:p>
    <w:p w:rsidR="003F270B" w:rsidRDefault="003F270B" w:rsidP="003F270B">
      <w:pPr>
        <w:jc w:val="center"/>
        <w:rPr>
          <w:sz w:val="24"/>
          <w:szCs w:val="24"/>
        </w:rPr>
      </w:pPr>
      <w:r w:rsidRPr="003F5D87">
        <w:rPr>
          <w:sz w:val="24"/>
          <w:szCs w:val="24"/>
        </w:rPr>
        <w:t>MADE IN CHINA</w:t>
      </w:r>
    </w:p>
    <w:p w:rsidR="003F270B" w:rsidRPr="004F3474" w:rsidRDefault="003F270B" w:rsidP="004F3474">
      <w:pPr>
        <w:jc w:val="center"/>
      </w:pPr>
    </w:p>
    <w:sectPr w:rsidR="003F270B" w:rsidRPr="004F3474" w:rsidSect="009531A1">
      <w:footerReference w:type="default" r:id="rId32"/>
      <w:pgSz w:w="11906" w:h="16838" w:code="9"/>
      <w:pgMar w:top="992" w:right="1134" w:bottom="992"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1CD1" w:rsidRDefault="008B1CD1" w:rsidP="00E56244">
      <w:r>
        <w:separator/>
      </w:r>
    </w:p>
  </w:endnote>
  <w:endnote w:type="continuationSeparator" w:id="0">
    <w:p w:rsidR="008B1CD1" w:rsidRDefault="008B1CD1" w:rsidP="00E562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1CD1" w:rsidRPr="00F8688D" w:rsidRDefault="008B1CD1" w:rsidP="00383E4A">
    <w:pPr>
      <w:pStyle w:val="Pidipagina"/>
      <w:jc w:val="center"/>
    </w:pPr>
    <w:r w:rsidRPr="00F8688D">
      <w:rPr>
        <w:b/>
        <w:bCs/>
      </w:rPr>
      <w:fldChar w:fldCharType="begin"/>
    </w:r>
    <w:r w:rsidRPr="00F8688D">
      <w:rPr>
        <w:b/>
        <w:bCs/>
      </w:rPr>
      <w:instrText>PAGE  \* Arabic  \* MERGEFORMAT</w:instrText>
    </w:r>
    <w:r w:rsidRPr="00F8688D">
      <w:rPr>
        <w:b/>
        <w:bCs/>
      </w:rPr>
      <w:fldChar w:fldCharType="separate"/>
    </w:r>
    <w:r w:rsidR="00E81E04">
      <w:rPr>
        <w:b/>
        <w:bCs/>
        <w:noProof/>
      </w:rPr>
      <w:t>54</w:t>
    </w:r>
    <w:r w:rsidRPr="00F8688D">
      <w:rPr>
        <w:b/>
        <w:bCs/>
      </w:rPr>
      <w:fldChar w:fldCharType="end"/>
    </w:r>
    <w:r w:rsidRPr="00F8688D">
      <w:t xml:space="preserve"> / </w:t>
    </w:r>
    <w:r w:rsidRPr="00F8688D">
      <w:rPr>
        <w:b/>
        <w:bCs/>
      </w:rPr>
      <w:fldChar w:fldCharType="begin"/>
    </w:r>
    <w:r w:rsidRPr="00F8688D">
      <w:rPr>
        <w:b/>
        <w:bCs/>
      </w:rPr>
      <w:instrText>NUMPAGES  \* Arabic  \* MERGEFORMAT</w:instrText>
    </w:r>
    <w:r w:rsidRPr="00F8688D">
      <w:rPr>
        <w:b/>
        <w:bCs/>
      </w:rPr>
      <w:fldChar w:fldCharType="separate"/>
    </w:r>
    <w:r w:rsidR="00E81E04">
      <w:rPr>
        <w:b/>
        <w:bCs/>
        <w:noProof/>
      </w:rPr>
      <w:t>60</w:t>
    </w:r>
    <w:r w:rsidRPr="00F8688D">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1CD1" w:rsidRDefault="008B1CD1" w:rsidP="00E56244">
      <w:r>
        <w:separator/>
      </w:r>
    </w:p>
  </w:footnote>
  <w:footnote w:type="continuationSeparator" w:id="0">
    <w:p w:rsidR="008B1CD1" w:rsidRDefault="008B1CD1" w:rsidP="00E562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6E0B600"/>
    <w:multiLevelType w:val="hybridMultilevel"/>
    <w:tmpl w:val="ACEB482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C098B44"/>
    <w:multiLevelType w:val="hybridMultilevel"/>
    <w:tmpl w:val="CDF6BD31"/>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482E7CB"/>
    <w:multiLevelType w:val="hybridMultilevel"/>
    <w:tmpl w:val="E41CA00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A61727EC"/>
    <w:multiLevelType w:val="hybridMultilevel"/>
    <w:tmpl w:val="407038E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AB6A4B6F"/>
    <w:multiLevelType w:val="hybridMultilevel"/>
    <w:tmpl w:val="BAD737C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B073CC15"/>
    <w:multiLevelType w:val="hybridMultilevel"/>
    <w:tmpl w:val="58E1D74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B4F29AF5"/>
    <w:multiLevelType w:val="hybridMultilevel"/>
    <w:tmpl w:val="FA26302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BC641D0E"/>
    <w:multiLevelType w:val="hybridMultilevel"/>
    <w:tmpl w:val="5F8E557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C84AB443"/>
    <w:multiLevelType w:val="hybridMultilevel"/>
    <w:tmpl w:val="1F77A61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CC75E648"/>
    <w:multiLevelType w:val="hybridMultilevel"/>
    <w:tmpl w:val="CD7C3B7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E1233D35"/>
    <w:multiLevelType w:val="hybridMultilevel"/>
    <w:tmpl w:val="0A7E040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EBD7A6F3"/>
    <w:multiLevelType w:val="hybridMultilevel"/>
    <w:tmpl w:val="E5AC3BF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D00749E"/>
    <w:multiLevelType w:val="hybridMultilevel"/>
    <w:tmpl w:val="F38008C2"/>
    <w:lvl w:ilvl="0" w:tplc="60AE7780">
      <w:start w:val="26"/>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0E91E928"/>
    <w:multiLevelType w:val="hybridMultilevel"/>
    <w:tmpl w:val="DA225D4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F169979"/>
    <w:multiLevelType w:val="hybridMultilevel"/>
    <w:tmpl w:val="D5E94F7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15D7BF27"/>
    <w:multiLevelType w:val="hybridMultilevel"/>
    <w:tmpl w:val="F93538F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213F1F92"/>
    <w:multiLevelType w:val="hybridMultilevel"/>
    <w:tmpl w:val="54F0CBC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227340AD"/>
    <w:multiLevelType w:val="hybridMultilevel"/>
    <w:tmpl w:val="03983DA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2BD664A8"/>
    <w:multiLevelType w:val="hybridMultilevel"/>
    <w:tmpl w:val="87D218F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3546734E"/>
    <w:multiLevelType w:val="hybridMultilevel"/>
    <w:tmpl w:val="9172C64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3ADF42B6"/>
    <w:multiLevelType w:val="hybridMultilevel"/>
    <w:tmpl w:val="29D8AB86"/>
    <w:lvl w:ilvl="0" w:tplc="0410000F">
      <w:start w:val="1"/>
      <w:numFmt w:val="decimal"/>
      <w:lvlText w:val="%1."/>
      <w:lvlJc w:val="left"/>
      <w:pPr>
        <w:ind w:left="720" w:hanging="360"/>
      </w:pPr>
      <w:rPr>
        <w:rFonts w:hint="default"/>
        <w:b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4EFB23C8"/>
    <w:multiLevelType w:val="hybridMultilevel"/>
    <w:tmpl w:val="F101046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5023311B"/>
    <w:multiLevelType w:val="hybridMultilevel"/>
    <w:tmpl w:val="20D0123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515FBCCD"/>
    <w:multiLevelType w:val="hybridMultilevel"/>
    <w:tmpl w:val="40E8874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FFB0921"/>
    <w:multiLevelType w:val="hybridMultilevel"/>
    <w:tmpl w:val="417FAB3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7A335C01"/>
    <w:multiLevelType w:val="hybridMultilevel"/>
    <w:tmpl w:val="E5546B08"/>
    <w:lvl w:ilvl="0" w:tplc="0410000F">
      <w:start w:val="5"/>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6"/>
  </w:num>
  <w:num w:numId="2">
    <w:abstractNumId w:val="20"/>
  </w:num>
  <w:num w:numId="3">
    <w:abstractNumId w:val="17"/>
  </w:num>
  <w:num w:numId="4">
    <w:abstractNumId w:val="18"/>
  </w:num>
  <w:num w:numId="5">
    <w:abstractNumId w:val="25"/>
  </w:num>
  <w:num w:numId="6">
    <w:abstractNumId w:val="6"/>
  </w:num>
  <w:num w:numId="7">
    <w:abstractNumId w:val="9"/>
  </w:num>
  <w:num w:numId="8">
    <w:abstractNumId w:val="2"/>
  </w:num>
  <w:num w:numId="9">
    <w:abstractNumId w:val="15"/>
  </w:num>
  <w:num w:numId="10">
    <w:abstractNumId w:val="11"/>
  </w:num>
  <w:num w:numId="11">
    <w:abstractNumId w:val="0"/>
  </w:num>
  <w:num w:numId="12">
    <w:abstractNumId w:val="22"/>
  </w:num>
  <w:num w:numId="13">
    <w:abstractNumId w:val="5"/>
  </w:num>
  <w:num w:numId="14">
    <w:abstractNumId w:val="1"/>
  </w:num>
  <w:num w:numId="15">
    <w:abstractNumId w:val="10"/>
  </w:num>
  <w:num w:numId="16">
    <w:abstractNumId w:val="24"/>
  </w:num>
  <w:num w:numId="17">
    <w:abstractNumId w:val="13"/>
  </w:num>
  <w:num w:numId="18">
    <w:abstractNumId w:val="21"/>
  </w:num>
  <w:num w:numId="19">
    <w:abstractNumId w:val="23"/>
  </w:num>
  <w:num w:numId="20">
    <w:abstractNumId w:val="4"/>
  </w:num>
  <w:num w:numId="21">
    <w:abstractNumId w:val="7"/>
  </w:num>
  <w:num w:numId="22">
    <w:abstractNumId w:val="8"/>
  </w:num>
  <w:num w:numId="23">
    <w:abstractNumId w:val="14"/>
  </w:num>
  <w:num w:numId="24">
    <w:abstractNumId w:val="3"/>
  </w:num>
  <w:num w:numId="25">
    <w:abstractNumId w:val="19"/>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proofState w:grammar="clean"/>
  <w:defaultTabStop w:val="708"/>
  <w:hyphenationZone w:val="283"/>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450"/>
    <w:rsid w:val="00003A11"/>
    <w:rsid w:val="00010FB3"/>
    <w:rsid w:val="000139C6"/>
    <w:rsid w:val="000152E7"/>
    <w:rsid w:val="000251CE"/>
    <w:rsid w:val="0002723E"/>
    <w:rsid w:val="00091391"/>
    <w:rsid w:val="00155A18"/>
    <w:rsid w:val="001A28FF"/>
    <w:rsid w:val="001A395E"/>
    <w:rsid w:val="001D1006"/>
    <w:rsid w:val="002109D4"/>
    <w:rsid w:val="002758B9"/>
    <w:rsid w:val="002B0514"/>
    <w:rsid w:val="002D063E"/>
    <w:rsid w:val="002F0160"/>
    <w:rsid w:val="002F5E70"/>
    <w:rsid w:val="00340F1E"/>
    <w:rsid w:val="003410BE"/>
    <w:rsid w:val="003525AE"/>
    <w:rsid w:val="003613C9"/>
    <w:rsid w:val="003654BC"/>
    <w:rsid w:val="003670E7"/>
    <w:rsid w:val="00373FB4"/>
    <w:rsid w:val="00383E4A"/>
    <w:rsid w:val="003B447A"/>
    <w:rsid w:val="003B74AC"/>
    <w:rsid w:val="003C500A"/>
    <w:rsid w:val="003D1B15"/>
    <w:rsid w:val="003E4B08"/>
    <w:rsid w:val="003F270B"/>
    <w:rsid w:val="004338E4"/>
    <w:rsid w:val="004354C8"/>
    <w:rsid w:val="00435503"/>
    <w:rsid w:val="0045261D"/>
    <w:rsid w:val="00476BA6"/>
    <w:rsid w:val="004A7B9B"/>
    <w:rsid w:val="004B55C0"/>
    <w:rsid w:val="004B68A6"/>
    <w:rsid w:val="004E6682"/>
    <w:rsid w:val="004F3474"/>
    <w:rsid w:val="00525322"/>
    <w:rsid w:val="005321C4"/>
    <w:rsid w:val="0058157E"/>
    <w:rsid w:val="00584421"/>
    <w:rsid w:val="005D5E37"/>
    <w:rsid w:val="00607594"/>
    <w:rsid w:val="006B4827"/>
    <w:rsid w:val="006C245E"/>
    <w:rsid w:val="006D5B0E"/>
    <w:rsid w:val="006E652D"/>
    <w:rsid w:val="0071022C"/>
    <w:rsid w:val="007B4689"/>
    <w:rsid w:val="007C7591"/>
    <w:rsid w:val="007D5E00"/>
    <w:rsid w:val="00800246"/>
    <w:rsid w:val="0081185F"/>
    <w:rsid w:val="008228DA"/>
    <w:rsid w:val="008250E3"/>
    <w:rsid w:val="00840424"/>
    <w:rsid w:val="0089282F"/>
    <w:rsid w:val="008A07AB"/>
    <w:rsid w:val="008B1CD1"/>
    <w:rsid w:val="008B2DAB"/>
    <w:rsid w:val="008D3558"/>
    <w:rsid w:val="008D7406"/>
    <w:rsid w:val="008D7F83"/>
    <w:rsid w:val="00901D67"/>
    <w:rsid w:val="00931DC1"/>
    <w:rsid w:val="009531A1"/>
    <w:rsid w:val="00995631"/>
    <w:rsid w:val="009B3889"/>
    <w:rsid w:val="009C045C"/>
    <w:rsid w:val="009D1F81"/>
    <w:rsid w:val="00A30EEB"/>
    <w:rsid w:val="00A3120E"/>
    <w:rsid w:val="00A361BB"/>
    <w:rsid w:val="00A5660B"/>
    <w:rsid w:val="00A860BD"/>
    <w:rsid w:val="00AA5835"/>
    <w:rsid w:val="00AC040B"/>
    <w:rsid w:val="00AD7B4A"/>
    <w:rsid w:val="00AF672B"/>
    <w:rsid w:val="00B018E3"/>
    <w:rsid w:val="00B13FB8"/>
    <w:rsid w:val="00B33D36"/>
    <w:rsid w:val="00B352FD"/>
    <w:rsid w:val="00B42BFD"/>
    <w:rsid w:val="00B51E37"/>
    <w:rsid w:val="00B739B2"/>
    <w:rsid w:val="00BC5FD2"/>
    <w:rsid w:val="00BF4E75"/>
    <w:rsid w:val="00C05EB1"/>
    <w:rsid w:val="00C44A11"/>
    <w:rsid w:val="00CB6459"/>
    <w:rsid w:val="00CF3E13"/>
    <w:rsid w:val="00D7256F"/>
    <w:rsid w:val="00D76622"/>
    <w:rsid w:val="00D7797C"/>
    <w:rsid w:val="00DB2972"/>
    <w:rsid w:val="00DD6DF7"/>
    <w:rsid w:val="00E12C6E"/>
    <w:rsid w:val="00E17509"/>
    <w:rsid w:val="00E26BEB"/>
    <w:rsid w:val="00E3332D"/>
    <w:rsid w:val="00E4546F"/>
    <w:rsid w:val="00E478D0"/>
    <w:rsid w:val="00E52450"/>
    <w:rsid w:val="00E56244"/>
    <w:rsid w:val="00E71E64"/>
    <w:rsid w:val="00E81E04"/>
    <w:rsid w:val="00E9747D"/>
    <w:rsid w:val="00EA5626"/>
    <w:rsid w:val="00EB5A90"/>
    <w:rsid w:val="00EB789D"/>
    <w:rsid w:val="00F22709"/>
    <w:rsid w:val="00F23346"/>
    <w:rsid w:val="00F34F02"/>
    <w:rsid w:val="00F618B3"/>
    <w:rsid w:val="00F6766B"/>
    <w:rsid w:val="00F83765"/>
    <w:rsid w:val="00F86312"/>
    <w:rsid w:val="00F8688D"/>
    <w:rsid w:val="00FB70F3"/>
    <w:rsid w:val="00FC530A"/>
    <w:rsid w:val="00FE56A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0"/>
    <o:shapelayout v:ext="edit">
      <o:idmap v:ext="edit" data="1"/>
    </o:shapelayout>
  </w:shapeDefaults>
  <w:decimalSymbol w:val=","/>
  <w:listSeparator w:val=";"/>
  <w15:chartTrackingRefBased/>
  <w15:docId w15:val="{66CAFBFF-E54F-4493-84B0-BC5CF3348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overflowPunct w:val="0"/>
      <w:autoSpaceDE w:val="0"/>
      <w:autoSpaceDN w:val="0"/>
      <w:adjustRightInd w:val="0"/>
      <w:textAlignment w:val="baseline"/>
    </w:pPr>
    <w:rPr>
      <w:rFonts w:ascii="Arial" w:hAnsi="Arial"/>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A4">
    <w:name w:val="A4"/>
    <w:uiPriority w:val="99"/>
    <w:rsid w:val="00E52450"/>
    <w:rPr>
      <w:color w:val="000000"/>
      <w:sz w:val="16"/>
      <w:szCs w:val="16"/>
    </w:rPr>
  </w:style>
  <w:style w:type="paragraph" w:styleId="Testofumetto">
    <w:name w:val="Balloon Text"/>
    <w:basedOn w:val="Normale"/>
    <w:link w:val="TestofumettoCarattere"/>
    <w:uiPriority w:val="99"/>
    <w:semiHidden/>
    <w:unhideWhenUsed/>
    <w:rsid w:val="00F22709"/>
    <w:rPr>
      <w:rFonts w:cs="Arial"/>
      <w:sz w:val="18"/>
      <w:szCs w:val="18"/>
    </w:rPr>
  </w:style>
  <w:style w:type="character" w:customStyle="1" w:styleId="TestofumettoCarattere">
    <w:name w:val="Testo fumetto Carattere"/>
    <w:basedOn w:val="Carpredefinitoparagrafo"/>
    <w:link w:val="Testofumetto"/>
    <w:uiPriority w:val="99"/>
    <w:semiHidden/>
    <w:rsid w:val="00F22709"/>
    <w:rPr>
      <w:rFonts w:ascii="Arial" w:hAnsi="Arial" w:cs="Arial"/>
      <w:sz w:val="18"/>
      <w:szCs w:val="18"/>
    </w:rPr>
  </w:style>
  <w:style w:type="paragraph" w:styleId="Paragrafoelenco">
    <w:name w:val="List Paragraph"/>
    <w:basedOn w:val="Normale"/>
    <w:uiPriority w:val="34"/>
    <w:qFormat/>
    <w:rsid w:val="0089282F"/>
    <w:pPr>
      <w:ind w:left="720"/>
      <w:contextualSpacing/>
    </w:pPr>
  </w:style>
  <w:style w:type="paragraph" w:styleId="Intestazione">
    <w:name w:val="header"/>
    <w:basedOn w:val="Normale"/>
    <w:link w:val="IntestazioneCarattere"/>
    <w:uiPriority w:val="99"/>
    <w:unhideWhenUsed/>
    <w:rsid w:val="00E56244"/>
    <w:pPr>
      <w:tabs>
        <w:tab w:val="center" w:pos="4819"/>
        <w:tab w:val="right" w:pos="9638"/>
      </w:tabs>
    </w:pPr>
  </w:style>
  <w:style w:type="character" w:customStyle="1" w:styleId="IntestazioneCarattere">
    <w:name w:val="Intestazione Carattere"/>
    <w:basedOn w:val="Carpredefinitoparagrafo"/>
    <w:link w:val="Intestazione"/>
    <w:uiPriority w:val="99"/>
    <w:rsid w:val="00E56244"/>
    <w:rPr>
      <w:rFonts w:ascii="Arial" w:hAnsi="Arial"/>
    </w:rPr>
  </w:style>
  <w:style w:type="paragraph" w:styleId="Pidipagina">
    <w:name w:val="footer"/>
    <w:basedOn w:val="Normale"/>
    <w:link w:val="PidipaginaCarattere"/>
    <w:uiPriority w:val="99"/>
    <w:unhideWhenUsed/>
    <w:rsid w:val="00E56244"/>
    <w:pPr>
      <w:tabs>
        <w:tab w:val="center" w:pos="4819"/>
        <w:tab w:val="right" w:pos="9638"/>
      </w:tabs>
    </w:pPr>
  </w:style>
  <w:style w:type="character" w:customStyle="1" w:styleId="PidipaginaCarattere">
    <w:name w:val="Piè di pagina Carattere"/>
    <w:basedOn w:val="Carpredefinitoparagrafo"/>
    <w:link w:val="Pidipagina"/>
    <w:uiPriority w:val="99"/>
    <w:rsid w:val="00E56244"/>
    <w:rPr>
      <w:rFonts w:ascii="Arial" w:hAnsi="Arial"/>
    </w:rPr>
  </w:style>
  <w:style w:type="table" w:styleId="Grigliatabella">
    <w:name w:val="Table Grid"/>
    <w:basedOn w:val="Tabellanormale"/>
    <w:uiPriority w:val="39"/>
    <w:rsid w:val="008250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AA5835"/>
    <w:rPr>
      <w:color w:val="0563C1" w:themeColor="hyperlink"/>
      <w:u w:val="single"/>
    </w:rPr>
  </w:style>
  <w:style w:type="paragraph" w:customStyle="1" w:styleId="Default">
    <w:name w:val="Default"/>
    <w:rsid w:val="00A3120E"/>
    <w:pPr>
      <w:autoSpaceDE w:val="0"/>
      <w:autoSpaceDN w:val="0"/>
      <w:adjustRightInd w:val="0"/>
    </w:pPr>
    <w:rPr>
      <w:rFonts w:ascii="Arial" w:hAnsi="Arial" w:cs="Arial"/>
      <w:color w:val="000000"/>
      <w:sz w:val="24"/>
      <w:szCs w:val="24"/>
      <w:lang w:val="it-IT"/>
    </w:rPr>
  </w:style>
  <w:style w:type="paragraph" w:customStyle="1" w:styleId="Pa1">
    <w:name w:val="Pa1"/>
    <w:basedOn w:val="Default"/>
    <w:next w:val="Default"/>
    <w:uiPriority w:val="99"/>
    <w:rsid w:val="00A3120E"/>
    <w:pPr>
      <w:spacing w:line="241" w:lineRule="atLeast"/>
    </w:pPr>
    <w:rPr>
      <w:color w:val="auto"/>
    </w:rPr>
  </w:style>
  <w:style w:type="character" w:customStyle="1" w:styleId="A3">
    <w:name w:val="A3"/>
    <w:uiPriority w:val="99"/>
    <w:rsid w:val="00A3120E"/>
    <w:rPr>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4.bin"/><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oleObject" Target="embeddings/oleObject7.bin"/><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oleObject" Target="embeddings/oleObject3.bin"/><Relationship Id="rId25" Type="http://schemas.openxmlformats.org/officeDocument/2006/relationships/oleObject" Target="embeddings/oleObject10.bin"/><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oleObject" Target="embeddings/oleObject6.bin"/><Relationship Id="rId29" Type="http://schemas.openxmlformats.org/officeDocument/2006/relationships/oleObject" Target="embeddings/oleObject13.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oleObject" Target="embeddings/oleObject9.bin"/><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9.emf"/><Relationship Id="rId28" Type="http://schemas.openxmlformats.org/officeDocument/2006/relationships/oleObject" Target="embeddings/oleObject12.bin"/><Relationship Id="rId10" Type="http://schemas.openxmlformats.org/officeDocument/2006/relationships/oleObject" Target="embeddings/oleObject1.bin"/><Relationship Id="rId19" Type="http://schemas.openxmlformats.org/officeDocument/2006/relationships/oleObject" Target="embeddings/oleObject5.bin"/><Relationship Id="rId31"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oleObject" Target="embeddings/oleObject8.bin"/><Relationship Id="rId27" Type="http://schemas.openxmlformats.org/officeDocument/2006/relationships/oleObject" Target="embeddings/oleObject11.bin"/><Relationship Id="rId30" Type="http://schemas.openxmlformats.org/officeDocument/2006/relationships/oleObject" Target="embeddings/oleObject14.bin"/><Relationship Id="rId8" Type="http://schemas.openxmlformats.org/officeDocument/2006/relationships/image" Target="media/image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60</Pages>
  <Words>17860</Words>
  <Characters>103378</Characters>
  <Application>Microsoft Office Word</Application>
  <DocSecurity>0</DocSecurity>
  <Lines>861</Lines>
  <Paragraphs>241</Paragraphs>
  <ScaleCrop>false</ScaleCrop>
  <HeadingPairs>
    <vt:vector size="2" baseType="variant">
      <vt:variant>
        <vt:lpstr>Titolo</vt:lpstr>
      </vt:variant>
      <vt:variant>
        <vt:i4>1</vt:i4>
      </vt:variant>
    </vt:vector>
  </HeadingPairs>
  <TitlesOfParts>
    <vt:vector size="1" baseType="lpstr">
      <vt:lpstr/>
    </vt:vector>
  </TitlesOfParts>
  <Company>Scame Parre S.p.A.</Company>
  <LinksUpToDate>false</LinksUpToDate>
  <CharactersWithSpaces>120997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Ardes - Contarino Paolo</dc:creator>
  <cp:keywords/>
  <dc:description/>
  <cp:lastModifiedBy>Ardes - Contarino Paolo</cp:lastModifiedBy>
  <cp:revision>4</cp:revision>
  <cp:lastPrinted>2019-05-16T08:50:00Z</cp:lastPrinted>
  <dcterms:created xsi:type="dcterms:W3CDTF">2020-02-19T09:19:00Z</dcterms:created>
  <dcterms:modified xsi:type="dcterms:W3CDTF">2020-02-24T08:24:00Z</dcterms:modified>
</cp:coreProperties>
</file>